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Spec="center" w:tblpY="936"/>
        <w:tblW w:w="509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839"/>
        <w:gridCol w:w="1143"/>
        <w:gridCol w:w="2211"/>
        <w:gridCol w:w="173"/>
        <w:gridCol w:w="220"/>
        <w:gridCol w:w="3413"/>
      </w:tblGrid>
      <w:tr w:rsidR="00EE1808" w:rsidRPr="007324BD" w14:paraId="194A518F" w14:textId="77777777" w:rsidTr="00CA25F9">
        <w:trPr>
          <w:cantSplit/>
          <w:trHeight w:val="324"/>
          <w:jc w:val="center"/>
        </w:trPr>
        <w:tc>
          <w:tcPr>
            <w:tcW w:w="11185" w:type="dxa"/>
            <w:gridSpan w:val="6"/>
            <w:shd w:val="clear" w:color="auto" w:fill="D9D9D9" w:themeFill="background1" w:themeFillShade="D9"/>
            <w:vAlign w:val="center"/>
          </w:tcPr>
          <w:p w14:paraId="35B26E9D" w14:textId="77777777" w:rsidR="00EE1808" w:rsidRPr="00EE1808" w:rsidRDefault="00EE1808" w:rsidP="00CA25F9">
            <w:pPr>
              <w:pStyle w:val="Heading2"/>
              <w:rPr>
                <w:sz w:val="20"/>
                <w:szCs w:val="20"/>
              </w:rPr>
            </w:pPr>
            <w:r w:rsidRPr="00EE1808">
              <w:rPr>
                <w:sz w:val="20"/>
                <w:szCs w:val="20"/>
              </w:rPr>
              <w:t>Business License Application</w:t>
            </w:r>
          </w:p>
        </w:tc>
      </w:tr>
      <w:tr w:rsidR="00C81188" w:rsidRPr="007324BD" w14:paraId="2EEEC483" w14:textId="77777777" w:rsidTr="00014A65">
        <w:trPr>
          <w:cantSplit/>
          <w:trHeight w:val="288"/>
          <w:jc w:val="center"/>
        </w:trPr>
        <w:tc>
          <w:tcPr>
            <w:tcW w:w="11185" w:type="dxa"/>
            <w:gridSpan w:val="6"/>
            <w:shd w:val="clear" w:color="auto" w:fill="D9D9D9" w:themeFill="background1" w:themeFillShade="D9"/>
            <w:vAlign w:val="bottom"/>
          </w:tcPr>
          <w:p w14:paraId="53278A3A" w14:textId="77777777" w:rsidR="00C81188" w:rsidRPr="007324BD" w:rsidRDefault="003973F9" w:rsidP="00014A65">
            <w:pPr>
              <w:pStyle w:val="Heading2"/>
            </w:pPr>
            <w:r>
              <w:t>Business</w:t>
            </w:r>
            <w:r w:rsidR="00C81188" w:rsidRPr="007324BD">
              <w:t xml:space="preserve"> Information</w:t>
            </w:r>
          </w:p>
        </w:tc>
      </w:tr>
      <w:tr w:rsidR="0024648C" w:rsidRPr="007324BD" w14:paraId="245DA060" w14:textId="77777777" w:rsidTr="00CA25F9">
        <w:trPr>
          <w:cantSplit/>
          <w:trHeight w:val="259"/>
          <w:jc w:val="center"/>
        </w:trPr>
        <w:tc>
          <w:tcPr>
            <w:tcW w:w="11185" w:type="dxa"/>
            <w:gridSpan w:val="6"/>
            <w:shd w:val="clear" w:color="auto" w:fill="auto"/>
            <w:vAlign w:val="center"/>
          </w:tcPr>
          <w:p w14:paraId="18F5AF95" w14:textId="77777777" w:rsidR="0024648C" w:rsidRPr="007324BD" w:rsidRDefault="00E05BB1" w:rsidP="00CA25F9">
            <w:r>
              <w:t xml:space="preserve">Business </w:t>
            </w:r>
            <w:r w:rsidR="0024648C" w:rsidRPr="007324BD">
              <w:t>Name</w:t>
            </w:r>
            <w:r w:rsidR="001D2340">
              <w:t>:</w:t>
            </w:r>
          </w:p>
        </w:tc>
      </w:tr>
      <w:tr w:rsidR="00B43A94" w:rsidRPr="007324BD" w14:paraId="2134ABA8" w14:textId="77777777" w:rsidTr="00CA25F9">
        <w:trPr>
          <w:cantSplit/>
          <w:trHeight w:val="259"/>
          <w:jc w:val="center"/>
        </w:trPr>
        <w:tc>
          <w:tcPr>
            <w:tcW w:w="7494" w:type="dxa"/>
            <w:gridSpan w:val="4"/>
            <w:shd w:val="clear" w:color="auto" w:fill="auto"/>
            <w:vAlign w:val="center"/>
          </w:tcPr>
          <w:p w14:paraId="36DE5406" w14:textId="77777777" w:rsidR="00B43A94" w:rsidRDefault="00B43A94" w:rsidP="00CA25F9">
            <w:r w:rsidRPr="00B43A94">
              <w:t>Description of Business:</w:t>
            </w:r>
          </w:p>
        </w:tc>
        <w:tc>
          <w:tcPr>
            <w:tcW w:w="221" w:type="dxa"/>
            <w:shd w:val="clear" w:color="auto" w:fill="808080" w:themeFill="background1" w:themeFillShade="80"/>
            <w:vAlign w:val="center"/>
          </w:tcPr>
          <w:p w14:paraId="0A4A3928" w14:textId="77777777" w:rsidR="00B43A94" w:rsidRPr="007324BD" w:rsidRDefault="00B43A94" w:rsidP="00CA25F9"/>
        </w:tc>
        <w:tc>
          <w:tcPr>
            <w:tcW w:w="3470" w:type="dxa"/>
            <w:shd w:val="clear" w:color="auto" w:fill="auto"/>
            <w:vAlign w:val="center"/>
          </w:tcPr>
          <w:p w14:paraId="5C7F783D" w14:textId="77777777" w:rsidR="00B43A94" w:rsidRPr="007324BD" w:rsidRDefault="00B43A94" w:rsidP="00CA25F9"/>
        </w:tc>
      </w:tr>
      <w:tr w:rsidR="00C92FF3" w:rsidRPr="007324BD" w14:paraId="2035A615" w14:textId="77777777" w:rsidTr="00CA25F9">
        <w:trPr>
          <w:cantSplit/>
          <w:trHeight w:val="259"/>
          <w:jc w:val="center"/>
        </w:trPr>
        <w:tc>
          <w:tcPr>
            <w:tcW w:w="7494" w:type="dxa"/>
            <w:gridSpan w:val="4"/>
            <w:shd w:val="clear" w:color="auto" w:fill="auto"/>
            <w:vAlign w:val="center"/>
          </w:tcPr>
          <w:p w14:paraId="7CAA0A4B" w14:textId="77777777" w:rsidR="00C81188" w:rsidRPr="007324BD" w:rsidRDefault="00E05BB1" w:rsidP="00CA25F9">
            <w:r>
              <w:t>Business Address</w:t>
            </w:r>
            <w:r w:rsidR="001D2340">
              <w:t>:</w:t>
            </w:r>
          </w:p>
        </w:tc>
        <w:tc>
          <w:tcPr>
            <w:tcW w:w="221" w:type="dxa"/>
            <w:shd w:val="clear" w:color="auto" w:fill="808080" w:themeFill="background1" w:themeFillShade="80"/>
            <w:vAlign w:val="center"/>
          </w:tcPr>
          <w:p w14:paraId="2259DD47" w14:textId="77777777" w:rsidR="00C81188" w:rsidRPr="007324BD" w:rsidRDefault="00C81188" w:rsidP="00CA25F9"/>
        </w:tc>
        <w:tc>
          <w:tcPr>
            <w:tcW w:w="3470" w:type="dxa"/>
            <w:shd w:val="clear" w:color="auto" w:fill="auto"/>
            <w:vAlign w:val="center"/>
          </w:tcPr>
          <w:p w14:paraId="6C8AB459" w14:textId="77777777" w:rsidR="00C81188" w:rsidRPr="007324BD" w:rsidRDefault="00C81188" w:rsidP="00CA25F9">
            <w:r w:rsidRPr="007324BD">
              <w:t>Phone</w:t>
            </w:r>
            <w:r w:rsidR="001D2340">
              <w:t>:</w:t>
            </w:r>
          </w:p>
        </w:tc>
      </w:tr>
      <w:tr w:rsidR="00B43A94" w:rsidRPr="007324BD" w14:paraId="6CF1AC36" w14:textId="77777777" w:rsidTr="00CA25F9">
        <w:trPr>
          <w:cantSplit/>
          <w:trHeight w:val="259"/>
          <w:jc w:val="center"/>
        </w:trPr>
        <w:tc>
          <w:tcPr>
            <w:tcW w:w="3907" w:type="dxa"/>
            <w:shd w:val="clear" w:color="auto" w:fill="auto"/>
            <w:vAlign w:val="center"/>
          </w:tcPr>
          <w:p w14:paraId="45312EE6" w14:textId="77777777" w:rsidR="00B43A94" w:rsidRDefault="00B43A94" w:rsidP="00CA25F9">
            <w:r>
              <w:t>City:</w:t>
            </w:r>
          </w:p>
        </w:tc>
        <w:tc>
          <w:tcPr>
            <w:tcW w:w="3587" w:type="dxa"/>
            <w:gridSpan w:val="3"/>
            <w:shd w:val="clear" w:color="auto" w:fill="auto"/>
            <w:vAlign w:val="center"/>
          </w:tcPr>
          <w:p w14:paraId="0AE0FB09" w14:textId="77777777" w:rsidR="00B43A94" w:rsidRDefault="00B43A94" w:rsidP="00CA25F9">
            <w:r>
              <w:t>State:</w:t>
            </w:r>
          </w:p>
        </w:tc>
        <w:tc>
          <w:tcPr>
            <w:tcW w:w="3691" w:type="dxa"/>
            <w:gridSpan w:val="2"/>
            <w:shd w:val="clear" w:color="auto" w:fill="auto"/>
            <w:vAlign w:val="center"/>
          </w:tcPr>
          <w:p w14:paraId="740B34B3" w14:textId="77777777" w:rsidR="00B43A94" w:rsidRDefault="00B43A94" w:rsidP="00CA25F9">
            <w:r>
              <w:t>Zip:</w:t>
            </w:r>
          </w:p>
        </w:tc>
      </w:tr>
      <w:tr w:rsidR="00E05BB1" w:rsidRPr="007324BD" w14:paraId="32DDB9D1" w14:textId="77777777" w:rsidTr="00CA25F9">
        <w:trPr>
          <w:cantSplit/>
          <w:trHeight w:val="259"/>
          <w:jc w:val="center"/>
        </w:trPr>
        <w:tc>
          <w:tcPr>
            <w:tcW w:w="7494" w:type="dxa"/>
            <w:gridSpan w:val="4"/>
            <w:shd w:val="clear" w:color="auto" w:fill="auto"/>
            <w:vAlign w:val="center"/>
          </w:tcPr>
          <w:p w14:paraId="0E68971F" w14:textId="77777777" w:rsidR="00E05BB1" w:rsidRPr="007324BD" w:rsidRDefault="00E05BB1" w:rsidP="00CA25F9">
            <w:r>
              <w:t>Mailing A</w:t>
            </w:r>
            <w:r w:rsidRPr="007324BD">
              <w:t>ddress</w:t>
            </w:r>
            <w:r>
              <w:t xml:space="preserve"> (if different):</w:t>
            </w:r>
          </w:p>
        </w:tc>
        <w:tc>
          <w:tcPr>
            <w:tcW w:w="3691" w:type="dxa"/>
            <w:gridSpan w:val="2"/>
            <w:shd w:val="clear" w:color="auto" w:fill="auto"/>
            <w:vAlign w:val="center"/>
          </w:tcPr>
          <w:p w14:paraId="5D7A2B58" w14:textId="77777777" w:rsidR="00E05BB1" w:rsidRPr="007324BD" w:rsidRDefault="00E05BB1" w:rsidP="00CA25F9">
            <w:r>
              <w:t>Email:</w:t>
            </w:r>
          </w:p>
        </w:tc>
      </w:tr>
      <w:tr w:rsidR="00C92FF3" w:rsidRPr="007324BD" w14:paraId="20356175" w14:textId="77777777" w:rsidTr="00CA25F9">
        <w:trPr>
          <w:cantSplit/>
          <w:trHeight w:val="259"/>
          <w:jc w:val="center"/>
        </w:trPr>
        <w:tc>
          <w:tcPr>
            <w:tcW w:w="3907" w:type="dxa"/>
            <w:shd w:val="clear" w:color="auto" w:fill="auto"/>
            <w:vAlign w:val="center"/>
          </w:tcPr>
          <w:p w14:paraId="7F2E6183" w14:textId="77777777" w:rsidR="009622B2" w:rsidRPr="007324BD" w:rsidRDefault="009622B2" w:rsidP="00CA25F9">
            <w:r w:rsidRPr="007324BD">
              <w:t>City</w:t>
            </w:r>
            <w:r w:rsidR="001D2340">
              <w:t>:</w:t>
            </w:r>
          </w:p>
        </w:tc>
        <w:tc>
          <w:tcPr>
            <w:tcW w:w="3587" w:type="dxa"/>
            <w:gridSpan w:val="3"/>
            <w:shd w:val="clear" w:color="auto" w:fill="auto"/>
            <w:vAlign w:val="center"/>
          </w:tcPr>
          <w:p w14:paraId="315FCF95" w14:textId="77777777" w:rsidR="009622B2" w:rsidRPr="007324BD" w:rsidRDefault="009622B2" w:rsidP="00CA25F9">
            <w:r w:rsidRPr="007324BD">
              <w:t>State</w:t>
            </w:r>
            <w:r w:rsidR="001D2340">
              <w:t>:</w:t>
            </w:r>
          </w:p>
        </w:tc>
        <w:tc>
          <w:tcPr>
            <w:tcW w:w="3691" w:type="dxa"/>
            <w:gridSpan w:val="2"/>
            <w:shd w:val="clear" w:color="auto" w:fill="auto"/>
            <w:vAlign w:val="center"/>
          </w:tcPr>
          <w:p w14:paraId="43AB5DAC" w14:textId="77777777" w:rsidR="009622B2" w:rsidRPr="007324BD" w:rsidRDefault="009622B2" w:rsidP="00CA25F9">
            <w:r w:rsidRPr="007324BD">
              <w:t>ZIP</w:t>
            </w:r>
            <w:r w:rsidR="00900794">
              <w:t xml:space="preserve"> Code</w:t>
            </w:r>
            <w:r w:rsidR="001D2340">
              <w:t>:</w:t>
            </w:r>
          </w:p>
        </w:tc>
      </w:tr>
      <w:tr w:rsidR="009622B2" w:rsidRPr="007324BD" w14:paraId="07921787" w14:textId="77777777" w:rsidTr="000C148C">
        <w:trPr>
          <w:cantSplit/>
          <w:trHeight w:val="402"/>
          <w:jc w:val="center"/>
        </w:trPr>
        <w:tc>
          <w:tcPr>
            <w:tcW w:w="11185" w:type="dxa"/>
            <w:gridSpan w:val="6"/>
            <w:shd w:val="clear" w:color="auto" w:fill="D9D9D9" w:themeFill="background1" w:themeFillShade="D9"/>
            <w:vAlign w:val="bottom"/>
          </w:tcPr>
          <w:p w14:paraId="3AE89467" w14:textId="77777777" w:rsidR="00B96C6A" w:rsidRPr="00B96C6A" w:rsidRDefault="003973F9" w:rsidP="000C148C">
            <w:pPr>
              <w:pStyle w:val="Heading2"/>
            </w:pPr>
            <w:r>
              <w:t>Applicant</w:t>
            </w:r>
            <w:r w:rsidR="00E05BB1">
              <w:t xml:space="preserve"> Information</w:t>
            </w:r>
          </w:p>
        </w:tc>
      </w:tr>
      <w:tr w:rsidR="00D777EB" w:rsidRPr="007324BD" w14:paraId="1739F123" w14:textId="77777777" w:rsidTr="00CA25F9">
        <w:trPr>
          <w:cantSplit/>
          <w:trHeight w:val="259"/>
          <w:jc w:val="center"/>
        </w:trPr>
        <w:tc>
          <w:tcPr>
            <w:tcW w:w="5073" w:type="dxa"/>
            <w:gridSpan w:val="2"/>
            <w:shd w:val="clear" w:color="auto" w:fill="auto"/>
            <w:vAlign w:val="center"/>
          </w:tcPr>
          <w:p w14:paraId="0A9D3CEF" w14:textId="77777777" w:rsidR="00D777EB" w:rsidRPr="007324BD" w:rsidRDefault="00D777EB" w:rsidP="00CA25F9">
            <w:r>
              <w:t xml:space="preserve">Name:  </w:t>
            </w:r>
          </w:p>
        </w:tc>
        <w:tc>
          <w:tcPr>
            <w:tcW w:w="2245" w:type="dxa"/>
            <w:shd w:val="clear" w:color="auto" w:fill="auto"/>
            <w:vAlign w:val="center"/>
          </w:tcPr>
          <w:p w14:paraId="4D375AB7" w14:textId="77777777" w:rsidR="00D777EB" w:rsidRPr="007324BD" w:rsidRDefault="00D777EB" w:rsidP="00CA25F9">
            <w:r>
              <w:t>Title:</w:t>
            </w:r>
          </w:p>
        </w:tc>
        <w:tc>
          <w:tcPr>
            <w:tcW w:w="3867" w:type="dxa"/>
            <w:gridSpan w:val="3"/>
            <w:shd w:val="clear" w:color="auto" w:fill="auto"/>
            <w:vAlign w:val="center"/>
          </w:tcPr>
          <w:p w14:paraId="5F9FF9AB" w14:textId="77777777" w:rsidR="00D777EB" w:rsidRPr="007324BD" w:rsidRDefault="00D777EB" w:rsidP="00CA25F9">
            <w:r>
              <w:t>Phone:</w:t>
            </w:r>
          </w:p>
        </w:tc>
      </w:tr>
      <w:tr w:rsidR="009C7D71" w:rsidRPr="007324BD" w14:paraId="69662C48" w14:textId="77777777" w:rsidTr="00CA25F9">
        <w:trPr>
          <w:cantSplit/>
          <w:trHeight w:val="150"/>
          <w:jc w:val="center"/>
        </w:trPr>
        <w:tc>
          <w:tcPr>
            <w:tcW w:w="7318" w:type="dxa"/>
            <w:gridSpan w:val="3"/>
            <w:shd w:val="clear" w:color="auto" w:fill="auto"/>
            <w:vAlign w:val="center"/>
          </w:tcPr>
          <w:p w14:paraId="24E4814A" w14:textId="77777777" w:rsidR="00CB5E53" w:rsidRPr="00B96C6A" w:rsidRDefault="00D777EB" w:rsidP="00CA25F9">
            <w:pPr>
              <w:rPr>
                <w:sz w:val="12"/>
                <w:szCs w:val="12"/>
              </w:rPr>
            </w:pPr>
            <w:r>
              <w:rPr>
                <w:sz w:val="12"/>
                <w:szCs w:val="12"/>
              </w:rPr>
              <w:t xml:space="preserve">               </w:t>
            </w:r>
            <w:r w:rsidR="00B96C6A" w:rsidRPr="00B96C6A">
              <w:rPr>
                <w:sz w:val="12"/>
                <w:szCs w:val="12"/>
              </w:rPr>
              <w:t>First</w:t>
            </w:r>
            <w:r>
              <w:rPr>
                <w:sz w:val="12"/>
                <w:szCs w:val="12"/>
              </w:rPr>
              <w:t xml:space="preserve">                             MI                                   Last</w:t>
            </w:r>
          </w:p>
        </w:tc>
        <w:tc>
          <w:tcPr>
            <w:tcW w:w="3867" w:type="dxa"/>
            <w:gridSpan w:val="3"/>
            <w:shd w:val="clear" w:color="auto" w:fill="auto"/>
            <w:vAlign w:val="center"/>
          </w:tcPr>
          <w:p w14:paraId="6D40C8D9" w14:textId="77777777" w:rsidR="00CB5E53" w:rsidRPr="007324BD" w:rsidRDefault="00D777EB" w:rsidP="00CA25F9">
            <w:r>
              <w:t>Cell Phone:</w:t>
            </w:r>
          </w:p>
        </w:tc>
      </w:tr>
      <w:tr w:rsidR="00D777EB" w:rsidRPr="007324BD" w14:paraId="7E474AE7" w14:textId="77777777" w:rsidTr="00CA25F9">
        <w:trPr>
          <w:cantSplit/>
          <w:trHeight w:val="259"/>
          <w:jc w:val="center"/>
        </w:trPr>
        <w:tc>
          <w:tcPr>
            <w:tcW w:w="11185" w:type="dxa"/>
            <w:gridSpan w:val="6"/>
            <w:shd w:val="clear" w:color="auto" w:fill="auto"/>
            <w:vAlign w:val="center"/>
          </w:tcPr>
          <w:p w14:paraId="0FBDC550" w14:textId="77777777" w:rsidR="00D777EB" w:rsidRPr="007324BD" w:rsidRDefault="00D777EB" w:rsidP="00CA25F9">
            <w:r>
              <w:t xml:space="preserve">Address </w:t>
            </w:r>
          </w:p>
        </w:tc>
      </w:tr>
      <w:tr w:rsidR="00C92FF3" w:rsidRPr="007324BD" w14:paraId="74EEE960" w14:textId="77777777" w:rsidTr="00CA25F9">
        <w:trPr>
          <w:cantSplit/>
          <w:trHeight w:val="259"/>
          <w:jc w:val="center"/>
        </w:trPr>
        <w:tc>
          <w:tcPr>
            <w:tcW w:w="5073" w:type="dxa"/>
            <w:gridSpan w:val="2"/>
            <w:shd w:val="clear" w:color="auto" w:fill="auto"/>
            <w:vAlign w:val="center"/>
          </w:tcPr>
          <w:p w14:paraId="10116CA4" w14:textId="77777777" w:rsidR="009622B2" w:rsidRPr="007324BD" w:rsidRDefault="009622B2" w:rsidP="00CA25F9">
            <w:r w:rsidRPr="007324BD">
              <w:t>City</w:t>
            </w:r>
            <w:r w:rsidR="001D2340">
              <w:t>:</w:t>
            </w:r>
          </w:p>
        </w:tc>
        <w:tc>
          <w:tcPr>
            <w:tcW w:w="2421" w:type="dxa"/>
            <w:gridSpan w:val="2"/>
            <w:shd w:val="clear" w:color="auto" w:fill="auto"/>
            <w:vAlign w:val="center"/>
          </w:tcPr>
          <w:p w14:paraId="078198A3" w14:textId="77777777" w:rsidR="009622B2" w:rsidRPr="007324BD" w:rsidRDefault="009622B2" w:rsidP="00CA25F9">
            <w:r w:rsidRPr="007324BD">
              <w:t>State</w:t>
            </w:r>
            <w:r w:rsidR="001D2340">
              <w:t>:</w:t>
            </w:r>
          </w:p>
        </w:tc>
        <w:tc>
          <w:tcPr>
            <w:tcW w:w="3691" w:type="dxa"/>
            <w:gridSpan w:val="2"/>
            <w:shd w:val="clear" w:color="auto" w:fill="auto"/>
            <w:vAlign w:val="center"/>
          </w:tcPr>
          <w:p w14:paraId="11C95C84" w14:textId="77777777" w:rsidR="009622B2" w:rsidRPr="007324BD" w:rsidRDefault="009622B2" w:rsidP="00CA25F9">
            <w:r w:rsidRPr="007324BD">
              <w:t>ZIP</w:t>
            </w:r>
            <w:r w:rsidR="00900794">
              <w:t xml:space="preserve"> Code</w:t>
            </w:r>
            <w:r w:rsidR="001D2340">
              <w:t>:</w:t>
            </w:r>
          </w:p>
        </w:tc>
      </w:tr>
      <w:tr w:rsidR="00EB52A5" w:rsidRPr="007324BD" w14:paraId="0A7D3967" w14:textId="77777777" w:rsidTr="00CA25F9">
        <w:trPr>
          <w:cantSplit/>
          <w:trHeight w:val="288"/>
          <w:jc w:val="center"/>
        </w:trPr>
        <w:tc>
          <w:tcPr>
            <w:tcW w:w="11185" w:type="dxa"/>
            <w:gridSpan w:val="6"/>
            <w:shd w:val="clear" w:color="auto" w:fill="D9D9D9" w:themeFill="background1" w:themeFillShade="D9"/>
            <w:vAlign w:val="center"/>
          </w:tcPr>
          <w:p w14:paraId="0C7BF546" w14:textId="77777777" w:rsidR="00EB52A5" w:rsidRPr="007324BD" w:rsidRDefault="00DF78A7" w:rsidP="00CA25F9">
            <w:pPr>
              <w:pStyle w:val="Heading2"/>
              <w:jc w:val="left"/>
            </w:pPr>
            <w:r>
              <w:t xml:space="preserve"> </w:t>
            </w:r>
          </w:p>
        </w:tc>
      </w:tr>
      <w:tr w:rsidR="00EB52A5" w:rsidRPr="007324BD" w14:paraId="25A3C969" w14:textId="77777777" w:rsidTr="00CA25F9">
        <w:trPr>
          <w:cantSplit/>
          <w:trHeight w:val="348"/>
          <w:jc w:val="center"/>
        </w:trPr>
        <w:tc>
          <w:tcPr>
            <w:tcW w:w="11185" w:type="dxa"/>
            <w:gridSpan w:val="6"/>
            <w:shd w:val="clear" w:color="auto" w:fill="auto"/>
            <w:vAlign w:val="center"/>
          </w:tcPr>
          <w:p w14:paraId="010FD606" w14:textId="77777777" w:rsidR="00EB52A5" w:rsidRDefault="00EE140C" w:rsidP="00CA25F9">
            <w:r>
              <w:rPr>
                <w:noProof/>
              </w:rPr>
              <mc:AlternateContent>
                <mc:Choice Requires="wps">
                  <w:drawing>
                    <wp:anchor distT="0" distB="0" distL="114300" distR="114300" simplePos="0" relativeHeight="251651584" behindDoc="0" locked="0" layoutInCell="1" allowOverlap="1" wp14:anchorId="09E7798E" wp14:editId="102EF276">
                      <wp:simplePos x="0" y="0"/>
                      <wp:positionH relativeFrom="column">
                        <wp:posOffset>-26035</wp:posOffset>
                      </wp:positionH>
                      <wp:positionV relativeFrom="paragraph">
                        <wp:posOffset>22225</wp:posOffset>
                      </wp:positionV>
                      <wp:extent cx="144780" cy="1295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14478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0685C" w14:textId="77777777" w:rsidR="00B218E3" w:rsidRDefault="00B21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798E" id="_x0000_t202" coordsize="21600,21600" o:spt="202" path="m,l,21600r21600,l21600,xe">
                      <v:stroke joinstyle="miter"/>
                      <v:path gradientshapeok="t" o:connecttype="rect"/>
                    </v:shapetype>
                    <v:shape id="Text Box 8" o:spid="_x0000_s1026" type="#_x0000_t202" style="position:absolute;margin-left:-2.05pt;margin-top:1.75pt;width:11.4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" fillcolor="white [3201]" strokeweight=".5pt">
                      <v:textbox>
                        <w:txbxContent>
                          <w:p w14:paraId="7480685C" w14:textId="77777777" w:rsidR="00B218E3" w:rsidRDefault="00B218E3"/>
                        </w:txbxContent>
                      </v:textbox>
                    </v:shape>
                  </w:pict>
                </mc:Fallback>
              </mc:AlternateContent>
            </w:r>
            <w:r w:rsidR="00B218E3">
              <w:t xml:space="preserve">       </w:t>
            </w:r>
            <w:r w:rsidR="00DF78A7">
              <w:t>Check box if Veteran’s</w:t>
            </w:r>
            <w:r w:rsidR="00E1427E">
              <w:t xml:space="preserve"> exemption applies. </w:t>
            </w:r>
            <w:r w:rsidR="00C36C2F">
              <w:t>(State mandated fee of $4</w:t>
            </w:r>
            <w:r w:rsidR="00DF78A7">
              <w:t>.00 is not exempt)</w:t>
            </w:r>
          </w:p>
          <w:p w14:paraId="57926118" w14:textId="77777777" w:rsidR="00B218E3" w:rsidRPr="007324BD" w:rsidRDefault="00B218E3" w:rsidP="00CA25F9"/>
        </w:tc>
      </w:tr>
      <w:tr w:rsidR="007A1BA4" w:rsidRPr="007324BD" w14:paraId="214377A5" w14:textId="77777777" w:rsidTr="00060C2E">
        <w:trPr>
          <w:cantSplit/>
          <w:trHeight w:val="144"/>
          <w:jc w:val="center"/>
        </w:trPr>
        <w:tc>
          <w:tcPr>
            <w:tcW w:w="11185" w:type="dxa"/>
            <w:gridSpan w:val="6"/>
            <w:shd w:val="clear" w:color="auto" w:fill="262626" w:themeFill="text1" w:themeFillTint="D9"/>
            <w:vAlign w:val="center"/>
          </w:tcPr>
          <w:p w14:paraId="17729178" w14:textId="77777777" w:rsidR="007A1BA4" w:rsidRPr="007324BD" w:rsidRDefault="007B1FE7" w:rsidP="00CA25F9">
            <w:pPr>
              <w:jc w:val="center"/>
            </w:pPr>
            <w:r>
              <w:t>Business License Fee Calculation</w:t>
            </w:r>
            <w:r w:rsidR="00C71748">
              <w:t>*</w:t>
            </w:r>
            <w:r>
              <w:t xml:space="preserve">   </w:t>
            </w:r>
          </w:p>
        </w:tc>
      </w:tr>
    </w:tbl>
    <w:tbl>
      <w:tblPr>
        <w:tblStyle w:val="TableGrid"/>
        <w:tblpPr w:leftFromText="180" w:rightFromText="180" w:vertAnchor="text" w:horzAnchor="margin" w:tblpXSpec="center" w:tblpY="6902"/>
        <w:tblW w:w="5060" w:type="pct"/>
        <w:jc w:val="center"/>
        <w:tblBorders>
          <w:insideH w:val="none" w:sz="0" w:space="0" w:color="auto"/>
          <w:insideV w:val="none" w:sz="0" w:space="0" w:color="auto"/>
        </w:tblBorders>
        <w:tblLook w:val="04A0" w:firstRow="1" w:lastRow="0" w:firstColumn="1" w:lastColumn="0" w:noHBand="0" w:noVBand="1"/>
      </w:tblPr>
      <w:tblGrid>
        <w:gridCol w:w="5457"/>
        <w:gridCol w:w="2463"/>
        <w:gridCol w:w="1614"/>
        <w:gridCol w:w="1385"/>
      </w:tblGrid>
      <w:tr w:rsidR="00C82A58" w:rsidRPr="00375630" w14:paraId="5425144C" w14:textId="77777777" w:rsidTr="00C82A58">
        <w:trPr>
          <w:trHeight w:val="576"/>
          <w:jc w:val="center"/>
        </w:trPr>
        <w:tc>
          <w:tcPr>
            <w:tcW w:w="2504" w:type="pct"/>
          </w:tcPr>
          <w:p w14:paraId="3451C09F" w14:textId="77777777" w:rsidR="00C82A58" w:rsidRDefault="00C82A58" w:rsidP="00C82A58">
            <w:pPr>
              <w:rPr>
                <w:rFonts w:cstheme="minorHAnsi"/>
              </w:rPr>
            </w:pPr>
            <w:r>
              <w:rPr>
                <w:rFonts w:cstheme="minorHAnsi"/>
                <w:noProof/>
              </w:rPr>
              <mc:AlternateContent>
                <mc:Choice Requires="wps">
                  <w:drawing>
                    <wp:anchor distT="0" distB="0" distL="114300" distR="114300" simplePos="0" relativeHeight="251663872" behindDoc="0" locked="1" layoutInCell="1" allowOverlap="1" wp14:anchorId="74186358" wp14:editId="66A815EF">
                      <wp:simplePos x="0" y="0"/>
                      <wp:positionH relativeFrom="column">
                        <wp:posOffset>93980</wp:posOffset>
                      </wp:positionH>
                      <wp:positionV relativeFrom="paragraph">
                        <wp:posOffset>457200</wp:posOffset>
                      </wp:positionV>
                      <wp:extent cx="665670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635DB" id="Straight Connector 1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36pt" to="53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" strokecolor="black [3213]" strokeweight="1.5pt">
                      <w10:anchorlock/>
                    </v:line>
                  </w:pict>
                </mc:Fallback>
              </mc:AlternateContent>
            </w:r>
            <w:r>
              <w:rPr>
                <w:rFonts w:cstheme="minorHAnsi"/>
              </w:rPr>
              <w:t>Amusement, Dance,</w:t>
            </w:r>
            <w:r w:rsidRPr="00375630">
              <w:rPr>
                <w:rFonts w:cstheme="minorHAnsi"/>
              </w:rPr>
              <w:t xml:space="preserve"> Secondhand, Junk,</w:t>
            </w:r>
            <w:r>
              <w:rPr>
                <w:rFonts w:cstheme="minorHAnsi"/>
              </w:rPr>
              <w:t xml:space="preserve"> Used Goods,</w:t>
            </w:r>
            <w:r w:rsidRPr="00375630">
              <w:rPr>
                <w:rFonts w:cstheme="minorHAnsi"/>
              </w:rPr>
              <w:t xml:space="preserve"> and Flea Markets</w:t>
            </w:r>
          </w:p>
          <w:p w14:paraId="3F5758C5" w14:textId="77777777" w:rsidR="00C82A58" w:rsidRPr="00EA2A1F" w:rsidRDefault="00C82A58" w:rsidP="00C82A58">
            <w:pPr>
              <w:rPr>
                <w:rFonts w:cstheme="minorHAnsi"/>
                <w:i/>
              </w:rPr>
            </w:pPr>
            <w:r>
              <w:rPr>
                <w:rFonts w:cstheme="minorHAnsi"/>
              </w:rPr>
              <w:t xml:space="preserve">                     </w:t>
            </w:r>
            <w:r w:rsidRPr="00EA2A1F">
              <w:rPr>
                <w:rFonts w:cstheme="minorHAnsi"/>
                <w:i/>
              </w:rPr>
              <w:t>(Secondhand, Junk, Used Goods, Flea Market Additional)</w:t>
            </w:r>
          </w:p>
          <w:p w14:paraId="14F56293" w14:textId="77777777" w:rsidR="00C82A58" w:rsidRPr="00EA2A1F" w:rsidRDefault="00C82A58" w:rsidP="00C82A58">
            <w:pPr>
              <w:rPr>
                <w:rFonts w:cstheme="minorHAnsi"/>
                <w:i/>
              </w:rPr>
            </w:pPr>
            <w:r>
              <w:rPr>
                <w:rFonts w:cstheme="minorHAnsi"/>
              </w:rPr>
              <w:t xml:space="preserve">                                                      </w:t>
            </w:r>
            <w:r w:rsidRPr="00EA2A1F">
              <w:rPr>
                <w:rFonts w:cstheme="minorHAnsi"/>
                <w:i/>
              </w:rPr>
              <w:t>(Amusement &amp; Dance Additional)</w:t>
            </w:r>
          </w:p>
        </w:tc>
        <w:tc>
          <w:tcPr>
            <w:tcW w:w="1133" w:type="pct"/>
          </w:tcPr>
          <w:p w14:paraId="24D34F2F" w14:textId="77777777" w:rsidR="00C82A58" w:rsidRPr="00375630" w:rsidRDefault="00C82A58" w:rsidP="00C82A58">
            <w:pPr>
              <w:jc w:val="right"/>
              <w:rPr>
                <w:rFonts w:cstheme="minorHAnsi"/>
              </w:rPr>
            </w:pPr>
            <w:r w:rsidRPr="00375630">
              <w:rPr>
                <w:rFonts w:cstheme="minorHAnsi"/>
              </w:rPr>
              <w:t>345.00</w:t>
            </w:r>
          </w:p>
          <w:p w14:paraId="5991973D" w14:textId="77777777" w:rsidR="00C82A58" w:rsidRDefault="00C82A58" w:rsidP="00C82A58">
            <w:pPr>
              <w:jc w:val="right"/>
              <w:rPr>
                <w:rFonts w:cstheme="minorHAnsi"/>
              </w:rPr>
            </w:pPr>
            <w:r>
              <w:rPr>
                <w:rFonts w:cstheme="minorHAnsi"/>
              </w:rPr>
              <w:t>292</w:t>
            </w:r>
            <w:r w:rsidRPr="00375630">
              <w:rPr>
                <w:rFonts w:cstheme="minorHAnsi"/>
              </w:rPr>
              <w:t>.00</w:t>
            </w:r>
          </w:p>
          <w:p w14:paraId="4163DED8" w14:textId="77777777" w:rsidR="00C82A58" w:rsidRPr="00375630" w:rsidRDefault="00C82A58" w:rsidP="00C82A58">
            <w:pPr>
              <w:jc w:val="right"/>
              <w:rPr>
                <w:rFonts w:cstheme="minorHAnsi"/>
              </w:rPr>
            </w:pPr>
            <w:r>
              <w:rPr>
                <w:rFonts w:cstheme="minorHAnsi"/>
              </w:rPr>
              <w:t>214.00</w:t>
            </w:r>
          </w:p>
        </w:tc>
        <w:tc>
          <w:tcPr>
            <w:tcW w:w="724" w:type="pct"/>
          </w:tcPr>
          <w:p w14:paraId="2F68DC96" w14:textId="77777777" w:rsidR="00C82A58" w:rsidRDefault="00C82A58" w:rsidP="00C82A58">
            <w:pPr>
              <w:rPr>
                <w:rFonts w:cstheme="minorHAnsi"/>
              </w:rPr>
            </w:pPr>
            <w:r>
              <w:rPr>
                <w:rFonts w:cstheme="minorHAnsi"/>
              </w:rPr>
              <w:t>_______________</w:t>
            </w:r>
          </w:p>
          <w:p w14:paraId="64E33158" w14:textId="77777777" w:rsidR="00C82A58" w:rsidRDefault="00C82A58" w:rsidP="00C82A58">
            <w:pPr>
              <w:rPr>
                <w:rFonts w:cstheme="minorHAnsi"/>
              </w:rPr>
            </w:pPr>
            <w:r>
              <w:rPr>
                <w:rFonts w:cstheme="minorHAnsi"/>
              </w:rPr>
              <w:t>_______________</w:t>
            </w:r>
          </w:p>
          <w:p w14:paraId="7AE8E86A" w14:textId="77777777" w:rsidR="00C82A58" w:rsidRPr="00375630" w:rsidRDefault="00C82A58" w:rsidP="00C82A58">
            <w:pPr>
              <w:rPr>
                <w:rFonts w:cstheme="minorHAnsi"/>
              </w:rPr>
            </w:pPr>
            <w:r>
              <w:rPr>
                <w:rFonts w:cstheme="minorHAnsi"/>
              </w:rPr>
              <w:t>________________</w:t>
            </w:r>
          </w:p>
        </w:tc>
        <w:tc>
          <w:tcPr>
            <w:tcW w:w="639" w:type="pct"/>
          </w:tcPr>
          <w:p w14:paraId="5429167B" w14:textId="77777777" w:rsidR="00C82A58" w:rsidRPr="00862054" w:rsidRDefault="00C82A58" w:rsidP="00C82A58">
            <w:pPr>
              <w:rPr>
                <w:rFonts w:cstheme="minorHAnsi"/>
                <w:szCs w:val="16"/>
              </w:rPr>
            </w:pPr>
            <w:r w:rsidRPr="00862054">
              <w:rPr>
                <w:rFonts w:cstheme="minorHAnsi"/>
                <w:szCs w:val="16"/>
              </w:rPr>
              <w:t>1</w:t>
            </w:r>
            <w:r w:rsidRPr="00862054">
              <w:rPr>
                <w:rFonts w:cstheme="minorHAnsi"/>
                <w:szCs w:val="16"/>
                <w:vertAlign w:val="superscript"/>
              </w:rPr>
              <w:t>st</w:t>
            </w:r>
            <w:r w:rsidRPr="00862054">
              <w:rPr>
                <w:rFonts w:cstheme="minorHAnsi"/>
                <w:szCs w:val="16"/>
              </w:rPr>
              <w:t xml:space="preserve"> applicant</w:t>
            </w:r>
          </w:p>
          <w:p w14:paraId="47503CC8" w14:textId="77777777" w:rsidR="00C82A58" w:rsidRDefault="00C82A58" w:rsidP="00C82A58">
            <w:pPr>
              <w:rPr>
                <w:rFonts w:cstheme="minorHAnsi"/>
                <w:szCs w:val="16"/>
              </w:rPr>
            </w:pPr>
            <w:r w:rsidRPr="00862054">
              <w:rPr>
                <w:rFonts w:cstheme="minorHAnsi"/>
                <w:szCs w:val="16"/>
              </w:rPr>
              <w:t>each additional</w:t>
            </w:r>
          </w:p>
          <w:p w14:paraId="6C38A529" w14:textId="77777777" w:rsidR="00C82A58" w:rsidRPr="00862054" w:rsidRDefault="00C82A58" w:rsidP="00C82A58">
            <w:pPr>
              <w:rPr>
                <w:rFonts w:cstheme="minorHAnsi"/>
                <w:szCs w:val="16"/>
              </w:rPr>
            </w:pPr>
            <w:r>
              <w:rPr>
                <w:rFonts w:cstheme="minorHAnsi"/>
                <w:szCs w:val="16"/>
              </w:rPr>
              <w:t>each additional</w:t>
            </w:r>
          </w:p>
        </w:tc>
      </w:tr>
      <w:tr w:rsidR="00C82A58" w:rsidRPr="00375630" w14:paraId="3385567E" w14:textId="77777777" w:rsidTr="00C82A58">
        <w:trPr>
          <w:trHeight w:val="576"/>
          <w:jc w:val="center"/>
        </w:trPr>
        <w:tc>
          <w:tcPr>
            <w:tcW w:w="2504" w:type="pct"/>
            <w:vAlign w:val="center"/>
          </w:tcPr>
          <w:p w14:paraId="2D8891EF" w14:textId="77777777" w:rsidR="00C82A58" w:rsidRDefault="00C82A58" w:rsidP="00C82A58">
            <w:pPr>
              <w:rPr>
                <w:rFonts w:cstheme="minorHAnsi"/>
              </w:rPr>
            </w:pPr>
          </w:p>
          <w:p w14:paraId="6B534DFF" w14:textId="77777777" w:rsidR="00C82A58" w:rsidRPr="00375630" w:rsidRDefault="00C82A58" w:rsidP="00C82A58">
            <w:pPr>
              <w:rPr>
                <w:rFonts w:cstheme="minorHAnsi"/>
              </w:rPr>
            </w:pPr>
            <w:r>
              <w:rPr>
                <w:rFonts w:cstheme="minorHAnsi"/>
                <w:noProof/>
              </w:rPr>
              <mc:AlternateContent>
                <mc:Choice Requires="wps">
                  <w:drawing>
                    <wp:anchor distT="0" distB="0" distL="114300" distR="114300" simplePos="0" relativeHeight="251662848" behindDoc="0" locked="1" layoutInCell="1" allowOverlap="1" wp14:anchorId="595E727A" wp14:editId="175A8771">
                      <wp:simplePos x="0" y="0"/>
                      <wp:positionH relativeFrom="column">
                        <wp:posOffset>130810</wp:posOffset>
                      </wp:positionH>
                      <wp:positionV relativeFrom="paragraph">
                        <wp:posOffset>247650</wp:posOffset>
                      </wp:positionV>
                      <wp:extent cx="66567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469A6" id="Straight Connector 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19.5pt" to="53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" strokecolor="black [3213]" strokeweight="1.5pt">
                      <w10:anchorlock/>
                    </v:line>
                  </w:pict>
                </mc:Fallback>
              </mc:AlternateContent>
            </w:r>
            <w:r>
              <w:rPr>
                <w:rFonts w:cstheme="minorHAnsi"/>
              </w:rPr>
              <w:t>Firearms Dealer</w:t>
            </w:r>
          </w:p>
        </w:tc>
        <w:tc>
          <w:tcPr>
            <w:tcW w:w="1133" w:type="pct"/>
          </w:tcPr>
          <w:p w14:paraId="75E4171C" w14:textId="77777777" w:rsidR="00C82A58" w:rsidRPr="00375630" w:rsidRDefault="00C82A58" w:rsidP="00C82A58">
            <w:pPr>
              <w:jc w:val="center"/>
              <w:rPr>
                <w:rFonts w:cstheme="minorHAnsi"/>
              </w:rPr>
            </w:pPr>
          </w:p>
          <w:p w14:paraId="4A578788" w14:textId="77777777" w:rsidR="00C82A58" w:rsidRDefault="00C82A58" w:rsidP="00C82A58">
            <w:pPr>
              <w:jc w:val="right"/>
              <w:rPr>
                <w:rFonts w:cstheme="minorHAnsi"/>
              </w:rPr>
            </w:pPr>
            <w:r>
              <w:rPr>
                <w:rFonts w:cstheme="minorHAnsi"/>
              </w:rPr>
              <w:t>320</w:t>
            </w:r>
            <w:r w:rsidRPr="00375630">
              <w:rPr>
                <w:rFonts w:cstheme="minorHAnsi"/>
              </w:rPr>
              <w:t>.00</w:t>
            </w:r>
          </w:p>
          <w:p w14:paraId="1AF737B6" w14:textId="77777777" w:rsidR="00C82A58" w:rsidRPr="00375630" w:rsidRDefault="00C82A58" w:rsidP="00C82A58">
            <w:pPr>
              <w:jc w:val="right"/>
              <w:rPr>
                <w:rFonts w:cstheme="minorHAnsi"/>
              </w:rPr>
            </w:pPr>
            <w:r>
              <w:rPr>
                <w:rFonts w:cstheme="minorHAnsi"/>
              </w:rPr>
              <w:t>214.00</w:t>
            </w:r>
          </w:p>
        </w:tc>
        <w:tc>
          <w:tcPr>
            <w:tcW w:w="724" w:type="pct"/>
          </w:tcPr>
          <w:p w14:paraId="192109A7" w14:textId="77777777" w:rsidR="00C82A58" w:rsidRDefault="00C82A58" w:rsidP="00C82A58">
            <w:pPr>
              <w:rPr>
                <w:rFonts w:cstheme="minorHAnsi"/>
              </w:rPr>
            </w:pPr>
          </w:p>
          <w:p w14:paraId="237BF88D" w14:textId="77777777" w:rsidR="00C82A58" w:rsidRDefault="00C82A58" w:rsidP="00C82A58">
            <w:pPr>
              <w:rPr>
                <w:rFonts w:cstheme="minorHAnsi"/>
              </w:rPr>
            </w:pPr>
            <w:r>
              <w:rPr>
                <w:rFonts w:cstheme="minorHAnsi"/>
              </w:rPr>
              <w:t>_______________</w:t>
            </w:r>
          </w:p>
          <w:p w14:paraId="65FB0B7E" w14:textId="77777777" w:rsidR="00C82A58" w:rsidRPr="00375630" w:rsidRDefault="00C82A58" w:rsidP="00C82A58">
            <w:pPr>
              <w:rPr>
                <w:rFonts w:cstheme="minorHAnsi"/>
              </w:rPr>
            </w:pPr>
            <w:r>
              <w:rPr>
                <w:rFonts w:cstheme="minorHAnsi"/>
              </w:rPr>
              <w:t>________________</w:t>
            </w:r>
          </w:p>
        </w:tc>
        <w:tc>
          <w:tcPr>
            <w:tcW w:w="639" w:type="pct"/>
          </w:tcPr>
          <w:p w14:paraId="6AF4CB8B" w14:textId="77777777" w:rsidR="00C82A58" w:rsidRDefault="00C82A58" w:rsidP="00C82A58">
            <w:pPr>
              <w:rPr>
                <w:rFonts w:cstheme="minorHAnsi"/>
                <w:szCs w:val="16"/>
              </w:rPr>
            </w:pPr>
          </w:p>
          <w:p w14:paraId="4C318D7B" w14:textId="77777777" w:rsidR="00C82A58" w:rsidRDefault="00C82A58" w:rsidP="00C82A58">
            <w:pPr>
              <w:rPr>
                <w:rFonts w:cstheme="minorHAnsi"/>
                <w:szCs w:val="16"/>
              </w:rPr>
            </w:pPr>
            <w:r w:rsidRPr="00862054">
              <w:rPr>
                <w:rFonts w:cstheme="minorHAnsi"/>
                <w:szCs w:val="16"/>
              </w:rPr>
              <w:t>each a</w:t>
            </w:r>
            <w:r>
              <w:rPr>
                <w:rFonts w:cstheme="minorHAnsi"/>
                <w:szCs w:val="16"/>
              </w:rPr>
              <w:t>pplicant</w:t>
            </w:r>
          </w:p>
          <w:p w14:paraId="240D766F" w14:textId="77777777" w:rsidR="00C82A58" w:rsidRPr="00862054" w:rsidRDefault="00C82A58" w:rsidP="00C82A58">
            <w:pPr>
              <w:rPr>
                <w:rFonts w:cstheme="minorHAnsi"/>
                <w:szCs w:val="16"/>
              </w:rPr>
            </w:pPr>
            <w:r>
              <w:rPr>
                <w:rFonts w:cstheme="minorHAnsi"/>
                <w:szCs w:val="16"/>
              </w:rPr>
              <w:t>each additional</w:t>
            </w:r>
          </w:p>
        </w:tc>
      </w:tr>
      <w:tr w:rsidR="00C82A58" w:rsidRPr="00375630" w14:paraId="1DCDECBF" w14:textId="77777777" w:rsidTr="00C82A58">
        <w:trPr>
          <w:trHeight w:val="576"/>
          <w:jc w:val="center"/>
        </w:trPr>
        <w:tc>
          <w:tcPr>
            <w:tcW w:w="2504" w:type="pct"/>
            <w:vAlign w:val="center"/>
          </w:tcPr>
          <w:p w14:paraId="1D53F545" w14:textId="77777777" w:rsidR="00C82A58" w:rsidRPr="00375630" w:rsidRDefault="00C82A58" w:rsidP="00C82A58">
            <w:pPr>
              <w:rPr>
                <w:rFonts w:cstheme="minorHAnsi"/>
              </w:rPr>
            </w:pPr>
            <w:r w:rsidRPr="00375630">
              <w:rPr>
                <w:rFonts w:cstheme="minorHAnsi"/>
              </w:rPr>
              <w:t>Circus, Carnival, Theater</w:t>
            </w:r>
          </w:p>
        </w:tc>
        <w:tc>
          <w:tcPr>
            <w:tcW w:w="1133" w:type="pct"/>
          </w:tcPr>
          <w:p w14:paraId="38F51535" w14:textId="77777777" w:rsidR="00C82A58" w:rsidRPr="00375630" w:rsidRDefault="00C82A58" w:rsidP="00C82A58">
            <w:pPr>
              <w:jc w:val="center"/>
              <w:rPr>
                <w:rFonts w:cstheme="minorHAnsi"/>
              </w:rPr>
            </w:pPr>
          </w:p>
          <w:p w14:paraId="2D3B747D" w14:textId="77777777" w:rsidR="00C82A58" w:rsidRPr="00375630" w:rsidRDefault="00C82A58" w:rsidP="00C82A58">
            <w:pPr>
              <w:jc w:val="right"/>
              <w:rPr>
                <w:rFonts w:cstheme="minorHAnsi"/>
              </w:rPr>
            </w:pPr>
            <w:r>
              <w:rPr>
                <w:rFonts w:cstheme="minorHAnsi"/>
              </w:rPr>
              <w:t>239</w:t>
            </w:r>
            <w:r w:rsidRPr="00375630">
              <w:rPr>
                <w:rFonts w:cstheme="minorHAnsi"/>
              </w:rPr>
              <w:t>.00</w:t>
            </w:r>
          </w:p>
        </w:tc>
        <w:tc>
          <w:tcPr>
            <w:tcW w:w="724" w:type="pct"/>
          </w:tcPr>
          <w:p w14:paraId="5CF097E8" w14:textId="77777777" w:rsidR="00C82A58" w:rsidRDefault="00C82A58" w:rsidP="00C82A58">
            <w:pPr>
              <w:rPr>
                <w:rFonts w:cstheme="minorHAnsi"/>
              </w:rPr>
            </w:pPr>
          </w:p>
          <w:p w14:paraId="1500777A" w14:textId="77777777" w:rsidR="00C82A58" w:rsidRPr="00375630" w:rsidRDefault="00C82A58" w:rsidP="00C82A58">
            <w:pPr>
              <w:rPr>
                <w:rFonts w:cstheme="minorHAnsi"/>
              </w:rPr>
            </w:pPr>
            <w:r>
              <w:rPr>
                <w:rFonts w:cstheme="minorHAnsi"/>
              </w:rPr>
              <w:t>_______________</w:t>
            </w:r>
          </w:p>
        </w:tc>
        <w:tc>
          <w:tcPr>
            <w:tcW w:w="639" w:type="pct"/>
          </w:tcPr>
          <w:p w14:paraId="4DF42EC7" w14:textId="77777777" w:rsidR="00C82A58" w:rsidRDefault="00C82A58" w:rsidP="00C82A58">
            <w:pPr>
              <w:rPr>
                <w:rFonts w:cstheme="minorHAnsi"/>
                <w:szCs w:val="16"/>
              </w:rPr>
            </w:pPr>
          </w:p>
          <w:p w14:paraId="2BB36F9F" w14:textId="77777777" w:rsidR="00C82A58" w:rsidRPr="00862054" w:rsidRDefault="00C82A58" w:rsidP="00C82A58">
            <w:pPr>
              <w:rPr>
                <w:rFonts w:cstheme="minorHAnsi"/>
                <w:szCs w:val="16"/>
              </w:rPr>
            </w:pPr>
            <w:r w:rsidRPr="00862054">
              <w:rPr>
                <w:rFonts w:cstheme="minorHAnsi"/>
                <w:szCs w:val="16"/>
              </w:rPr>
              <w:t>each a</w:t>
            </w:r>
            <w:r>
              <w:rPr>
                <w:rFonts w:cstheme="minorHAnsi"/>
                <w:szCs w:val="16"/>
              </w:rPr>
              <w:t>pplicant</w:t>
            </w:r>
          </w:p>
        </w:tc>
      </w:tr>
      <w:tr w:rsidR="00C82A58" w:rsidRPr="00375630" w14:paraId="2B173F0C" w14:textId="77777777" w:rsidTr="00C82A58">
        <w:trPr>
          <w:trHeight w:val="712"/>
          <w:jc w:val="center"/>
        </w:trPr>
        <w:tc>
          <w:tcPr>
            <w:tcW w:w="2504" w:type="pct"/>
          </w:tcPr>
          <w:p w14:paraId="000027E5" w14:textId="77777777" w:rsidR="00C82A58" w:rsidRPr="00375630" w:rsidRDefault="00C82A58" w:rsidP="00C82A58">
            <w:pPr>
              <w:rPr>
                <w:rFonts w:cstheme="minorHAnsi"/>
              </w:rPr>
            </w:pPr>
            <w:r w:rsidRPr="00375630">
              <w:rPr>
                <w:rFonts w:cstheme="minorHAnsi"/>
              </w:rPr>
              <w:t>Itinerant Dealer</w:t>
            </w:r>
          </w:p>
          <w:p w14:paraId="21071AC4" w14:textId="77777777" w:rsidR="00C82A58" w:rsidRPr="00375630" w:rsidRDefault="00C82A58" w:rsidP="00C82A58">
            <w:pPr>
              <w:rPr>
                <w:rFonts w:cstheme="minorHAnsi"/>
              </w:rPr>
            </w:pPr>
          </w:p>
          <w:p w14:paraId="289A88E1" w14:textId="77777777" w:rsidR="00C82A58" w:rsidRPr="00375630" w:rsidRDefault="00C82A58" w:rsidP="00C82A58">
            <w:pPr>
              <w:rPr>
                <w:rFonts w:cstheme="minorHAnsi"/>
              </w:rPr>
            </w:pPr>
            <w:r w:rsidRPr="00375630">
              <w:rPr>
                <w:rFonts w:cstheme="minorHAnsi"/>
              </w:rPr>
              <w:t>In</w:t>
            </w:r>
            <w:r>
              <w:rPr>
                <w:rFonts w:cstheme="minorHAnsi"/>
                <w:noProof/>
              </w:rPr>
              <mc:AlternateContent>
                <mc:Choice Requires="wps">
                  <w:drawing>
                    <wp:anchor distT="0" distB="0" distL="114300" distR="114300" simplePos="0" relativeHeight="251657728" behindDoc="0" locked="1" layoutInCell="1" allowOverlap="1" wp14:anchorId="070ABAB8" wp14:editId="41A9CEF4">
                      <wp:simplePos x="0" y="0"/>
                      <wp:positionH relativeFrom="column">
                        <wp:posOffset>125730</wp:posOffset>
                      </wp:positionH>
                      <wp:positionV relativeFrom="paragraph">
                        <wp:posOffset>182880</wp:posOffset>
                      </wp:positionV>
                      <wp:extent cx="6656705" cy="0"/>
                      <wp:effectExtent l="0" t="0" r="10795" b="19050"/>
                      <wp:wrapNone/>
                      <wp:docPr id="15" name="Straight Connector 15"/>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42DB4" id="Straight Connector 1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4.4pt" to="534.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" strokecolor="black [3213]" strokeweight="1.5pt">
                      <w10:anchorlock/>
                    </v:line>
                  </w:pict>
                </mc:Fallback>
              </mc:AlternateContent>
            </w:r>
            <w:r w:rsidRPr="00375630">
              <w:rPr>
                <w:rFonts w:cstheme="minorHAnsi"/>
              </w:rPr>
              <w:t xml:space="preserve"> excess of one vehicle </w:t>
            </w:r>
            <w:r>
              <w:rPr>
                <w:rFonts w:cstheme="minorHAnsi"/>
              </w:rPr>
              <w:t>(per year)</w:t>
            </w:r>
            <w:r w:rsidRPr="00375630">
              <w:rPr>
                <w:rFonts w:cstheme="minorHAnsi"/>
              </w:rPr>
              <w:t xml:space="preserve">    </w:t>
            </w:r>
            <w:r>
              <w:rPr>
                <w:rFonts w:cstheme="minorHAnsi"/>
                <w:noProof/>
              </w:rPr>
              <mc:AlternateContent>
                <mc:Choice Requires="wps">
                  <w:drawing>
                    <wp:anchor distT="0" distB="0" distL="114300" distR="114300" simplePos="0" relativeHeight="251656704" behindDoc="0" locked="1" layoutInCell="1" allowOverlap="1" wp14:anchorId="2A7543A1" wp14:editId="6FB03AEC">
                      <wp:simplePos x="0" y="0"/>
                      <wp:positionH relativeFrom="column">
                        <wp:posOffset>119380</wp:posOffset>
                      </wp:positionH>
                      <wp:positionV relativeFrom="paragraph">
                        <wp:posOffset>-297180</wp:posOffset>
                      </wp:positionV>
                      <wp:extent cx="6656705" cy="0"/>
                      <wp:effectExtent l="0" t="0" r="10795" b="19050"/>
                      <wp:wrapNone/>
                      <wp:docPr id="14" name="Straight Connector 14"/>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50ED3" id="Straight Connector 1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23.4pt" to="533.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" strokecolor="black [3213]" strokeweight="1.5pt">
                      <w10:anchorlock/>
                    </v:line>
                  </w:pict>
                </mc:Fallback>
              </mc:AlternateContent>
            </w:r>
          </w:p>
        </w:tc>
        <w:tc>
          <w:tcPr>
            <w:tcW w:w="1133" w:type="pct"/>
          </w:tcPr>
          <w:p w14:paraId="4B81DF6D" w14:textId="77777777" w:rsidR="00C82A58" w:rsidRPr="00375630" w:rsidRDefault="00C82A58" w:rsidP="00C82A58">
            <w:pPr>
              <w:jc w:val="right"/>
              <w:rPr>
                <w:rFonts w:cstheme="minorHAnsi"/>
              </w:rPr>
            </w:pPr>
            <w:r>
              <w:rPr>
                <w:rFonts w:cstheme="minorHAnsi"/>
              </w:rPr>
              <w:t>292</w:t>
            </w:r>
            <w:r w:rsidRPr="00375630">
              <w:rPr>
                <w:rFonts w:cstheme="minorHAnsi"/>
              </w:rPr>
              <w:t>.00</w:t>
            </w:r>
          </w:p>
          <w:p w14:paraId="50654192" w14:textId="77777777" w:rsidR="00C82A58" w:rsidRPr="00375630" w:rsidRDefault="00C82A58" w:rsidP="00C82A58">
            <w:pPr>
              <w:jc w:val="right"/>
              <w:rPr>
                <w:rFonts w:cstheme="minorHAnsi"/>
              </w:rPr>
            </w:pPr>
            <w:r>
              <w:rPr>
                <w:rFonts w:cstheme="minorHAnsi"/>
              </w:rPr>
              <w:t>292</w:t>
            </w:r>
            <w:r w:rsidRPr="00375630">
              <w:rPr>
                <w:rFonts w:cstheme="minorHAnsi"/>
              </w:rPr>
              <w:t>.00</w:t>
            </w:r>
          </w:p>
          <w:p w14:paraId="57916A3C" w14:textId="77777777" w:rsidR="00C82A58" w:rsidRPr="00375630" w:rsidRDefault="00C82A58" w:rsidP="00C82A58">
            <w:pPr>
              <w:jc w:val="right"/>
              <w:rPr>
                <w:rFonts w:cstheme="minorHAnsi"/>
              </w:rPr>
            </w:pPr>
            <w:r w:rsidRPr="00375630">
              <w:rPr>
                <w:rFonts w:cstheme="minorHAnsi"/>
              </w:rPr>
              <w:t xml:space="preserve"> 12.</w:t>
            </w:r>
            <w:r>
              <w:rPr>
                <w:rFonts w:cstheme="minorHAnsi"/>
              </w:rPr>
              <w:t>00</w:t>
            </w:r>
          </w:p>
        </w:tc>
        <w:tc>
          <w:tcPr>
            <w:tcW w:w="724" w:type="pct"/>
          </w:tcPr>
          <w:p w14:paraId="00A564BB" w14:textId="77777777" w:rsidR="00C82A58" w:rsidRPr="00862054" w:rsidRDefault="00C82A58" w:rsidP="00C82A58">
            <w:pPr>
              <w:rPr>
                <w:rFonts w:cstheme="minorHAnsi"/>
                <w:szCs w:val="16"/>
              </w:rPr>
            </w:pPr>
            <w:r w:rsidRPr="00862054">
              <w:rPr>
                <w:rFonts w:cstheme="minorHAnsi"/>
                <w:szCs w:val="16"/>
              </w:rPr>
              <w:t>__________</w:t>
            </w:r>
            <w:r>
              <w:rPr>
                <w:rFonts w:cstheme="minorHAnsi"/>
                <w:szCs w:val="16"/>
              </w:rPr>
              <w:t>_____</w:t>
            </w:r>
          </w:p>
          <w:p w14:paraId="641600BF" w14:textId="77777777" w:rsidR="00C82A58" w:rsidRPr="00862054" w:rsidRDefault="00C82A58" w:rsidP="00C82A58">
            <w:pPr>
              <w:rPr>
                <w:szCs w:val="16"/>
              </w:rPr>
            </w:pPr>
            <w:r w:rsidRPr="00862054">
              <w:rPr>
                <w:rFonts w:cstheme="minorHAnsi"/>
                <w:szCs w:val="16"/>
              </w:rPr>
              <w:t>__________</w:t>
            </w:r>
            <w:r>
              <w:rPr>
                <w:rFonts w:cstheme="minorHAnsi"/>
                <w:szCs w:val="16"/>
              </w:rPr>
              <w:t>_____</w:t>
            </w:r>
          </w:p>
          <w:p w14:paraId="3B277CAD" w14:textId="77777777" w:rsidR="00C82A58" w:rsidRPr="00862054" w:rsidRDefault="00C82A58" w:rsidP="00C82A58">
            <w:pPr>
              <w:rPr>
                <w:rFonts w:cstheme="minorHAnsi"/>
                <w:szCs w:val="16"/>
              </w:rPr>
            </w:pPr>
            <w:r w:rsidRPr="00862054">
              <w:rPr>
                <w:rFonts w:cstheme="minorHAnsi"/>
                <w:szCs w:val="16"/>
              </w:rPr>
              <w:t>__________</w:t>
            </w:r>
            <w:r>
              <w:rPr>
                <w:rFonts w:cstheme="minorHAnsi"/>
                <w:szCs w:val="16"/>
              </w:rPr>
              <w:t>_____</w:t>
            </w:r>
          </w:p>
        </w:tc>
        <w:tc>
          <w:tcPr>
            <w:tcW w:w="639" w:type="pct"/>
          </w:tcPr>
          <w:p w14:paraId="74E6BD41" w14:textId="77777777" w:rsidR="00C82A58" w:rsidRPr="00862054" w:rsidRDefault="00C82A58" w:rsidP="00C82A58">
            <w:pPr>
              <w:rPr>
                <w:rFonts w:cstheme="minorHAnsi"/>
                <w:szCs w:val="16"/>
              </w:rPr>
            </w:pPr>
            <w:r w:rsidRPr="00862054">
              <w:rPr>
                <w:rFonts w:cstheme="minorHAnsi"/>
                <w:szCs w:val="16"/>
              </w:rPr>
              <w:t>1</w:t>
            </w:r>
            <w:r w:rsidRPr="00B518EE">
              <w:rPr>
                <w:rFonts w:cstheme="minorHAnsi"/>
                <w:szCs w:val="16"/>
              </w:rPr>
              <w:t>st</w:t>
            </w:r>
            <w:r w:rsidRPr="00862054">
              <w:rPr>
                <w:rFonts w:cstheme="minorHAnsi"/>
                <w:szCs w:val="16"/>
              </w:rPr>
              <w:t xml:space="preserve"> applicant</w:t>
            </w:r>
          </w:p>
          <w:p w14:paraId="52F76099" w14:textId="77777777" w:rsidR="00C82A58" w:rsidRPr="00862054" w:rsidRDefault="00C82A58" w:rsidP="00C82A58">
            <w:pPr>
              <w:rPr>
                <w:rFonts w:cstheme="minorHAnsi"/>
                <w:szCs w:val="16"/>
              </w:rPr>
            </w:pPr>
            <w:r w:rsidRPr="00862054">
              <w:rPr>
                <w:rFonts w:cstheme="minorHAnsi"/>
                <w:szCs w:val="16"/>
              </w:rPr>
              <w:t>each additional</w:t>
            </w:r>
          </w:p>
          <w:p w14:paraId="77419C54" w14:textId="77777777" w:rsidR="00C82A58" w:rsidRPr="00862054" w:rsidRDefault="00C82A58" w:rsidP="00C82A58">
            <w:pPr>
              <w:rPr>
                <w:rFonts w:cstheme="minorHAnsi"/>
                <w:szCs w:val="16"/>
              </w:rPr>
            </w:pPr>
            <w:r w:rsidRPr="00862054">
              <w:rPr>
                <w:rFonts w:cstheme="minorHAnsi"/>
                <w:szCs w:val="16"/>
              </w:rPr>
              <w:t>each vehicle</w:t>
            </w:r>
          </w:p>
        </w:tc>
      </w:tr>
      <w:tr w:rsidR="00C82A58" w:rsidRPr="00375630" w14:paraId="19A2B9AC" w14:textId="77777777" w:rsidTr="00C82A58">
        <w:trPr>
          <w:trHeight w:val="576"/>
          <w:jc w:val="center"/>
        </w:trPr>
        <w:tc>
          <w:tcPr>
            <w:tcW w:w="2504" w:type="pct"/>
          </w:tcPr>
          <w:p w14:paraId="35DA8501" w14:textId="77777777" w:rsidR="00C82A58" w:rsidRPr="00375630" w:rsidRDefault="00C82A58" w:rsidP="00C82A58">
            <w:pPr>
              <w:rPr>
                <w:rFonts w:cstheme="minorHAnsi"/>
              </w:rPr>
            </w:pPr>
            <w:r w:rsidRPr="00375630">
              <w:rPr>
                <w:rFonts w:cstheme="minorHAnsi"/>
              </w:rPr>
              <w:t>Bingo, Nonprofits only, Application fee due annually</w:t>
            </w:r>
          </w:p>
        </w:tc>
        <w:tc>
          <w:tcPr>
            <w:tcW w:w="1133" w:type="pct"/>
          </w:tcPr>
          <w:p w14:paraId="1B2D4272" w14:textId="77777777" w:rsidR="00C82A58" w:rsidRPr="00375630" w:rsidRDefault="00C82A58" w:rsidP="00C82A58">
            <w:pPr>
              <w:jc w:val="right"/>
              <w:rPr>
                <w:rFonts w:cstheme="minorHAnsi"/>
              </w:rPr>
            </w:pPr>
            <w:r w:rsidRPr="00375630">
              <w:rPr>
                <w:rFonts w:cstheme="minorHAnsi"/>
              </w:rPr>
              <w:t>345.00</w:t>
            </w:r>
          </w:p>
        </w:tc>
        <w:tc>
          <w:tcPr>
            <w:tcW w:w="724" w:type="pct"/>
          </w:tcPr>
          <w:p w14:paraId="325AC30A" w14:textId="77777777" w:rsidR="00C82A58" w:rsidRPr="00375630" w:rsidRDefault="00C82A58" w:rsidP="00C82A58">
            <w:pPr>
              <w:rPr>
                <w:rFonts w:cstheme="minorHAnsi"/>
              </w:rPr>
            </w:pPr>
            <w:r>
              <w:rPr>
                <w:rFonts w:cstheme="minorHAnsi"/>
              </w:rPr>
              <w:t>_______________</w:t>
            </w:r>
          </w:p>
        </w:tc>
        <w:tc>
          <w:tcPr>
            <w:tcW w:w="639" w:type="pct"/>
          </w:tcPr>
          <w:p w14:paraId="5EF9363D" w14:textId="77777777" w:rsidR="00C82A58" w:rsidRPr="00862054" w:rsidRDefault="00C82A58" w:rsidP="00C82A58">
            <w:pPr>
              <w:rPr>
                <w:rFonts w:cstheme="minorHAnsi"/>
                <w:szCs w:val="16"/>
              </w:rPr>
            </w:pPr>
            <w:r w:rsidRPr="00862054">
              <w:rPr>
                <w:rFonts w:cstheme="minorHAnsi"/>
                <w:szCs w:val="16"/>
              </w:rPr>
              <w:t>each application</w:t>
            </w:r>
          </w:p>
        </w:tc>
      </w:tr>
      <w:tr w:rsidR="00C82A58" w:rsidRPr="00375630" w14:paraId="7DD6F544" w14:textId="77777777" w:rsidTr="00C82A58">
        <w:trPr>
          <w:trHeight w:val="576"/>
          <w:jc w:val="center"/>
        </w:trPr>
        <w:tc>
          <w:tcPr>
            <w:tcW w:w="2504" w:type="pct"/>
          </w:tcPr>
          <w:p w14:paraId="12B9CA76" w14:textId="77777777" w:rsidR="00C82A58" w:rsidRPr="00375630" w:rsidRDefault="00C82A58" w:rsidP="00C82A58">
            <w:pPr>
              <w:rPr>
                <w:rFonts w:cstheme="minorHAnsi"/>
              </w:rPr>
            </w:pPr>
            <w:r w:rsidRPr="00375630">
              <w:rPr>
                <w:rFonts w:cstheme="minorHAnsi"/>
              </w:rPr>
              <w:t>Outdo</w:t>
            </w:r>
            <w:r>
              <w:rPr>
                <w:rFonts w:cstheme="minorHAnsi"/>
                <w:noProof/>
              </w:rPr>
              <mc:AlternateContent>
                <mc:Choice Requires="wps">
                  <w:drawing>
                    <wp:anchor distT="0" distB="0" distL="114300" distR="114300" simplePos="0" relativeHeight="251658752" behindDoc="0" locked="1" layoutInCell="1" allowOverlap="1" wp14:anchorId="56D15BDB" wp14:editId="38BDBE98">
                      <wp:simplePos x="0" y="0"/>
                      <wp:positionH relativeFrom="column">
                        <wp:posOffset>130175</wp:posOffset>
                      </wp:positionH>
                      <wp:positionV relativeFrom="paragraph">
                        <wp:posOffset>-56515</wp:posOffset>
                      </wp:positionV>
                      <wp:extent cx="665670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71272" id="Straight Connector 1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4.45pt" to="534.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" strokecolor="black [3213]" strokeweight="1.5pt">
                      <w10:anchorlock/>
                    </v:line>
                  </w:pict>
                </mc:Fallback>
              </mc:AlternateContent>
            </w:r>
            <w:r w:rsidRPr="00375630">
              <w:rPr>
                <w:rFonts w:cstheme="minorHAnsi"/>
              </w:rPr>
              <w:t xml:space="preserve">or Entertainment Event </w:t>
            </w:r>
          </w:p>
          <w:p w14:paraId="7C98D593" w14:textId="77777777" w:rsidR="00C82A58" w:rsidRDefault="00C82A58" w:rsidP="00C82A58">
            <w:pPr>
              <w:rPr>
                <w:rFonts w:cstheme="minorHAnsi"/>
              </w:rPr>
            </w:pPr>
            <w:r w:rsidRPr="00375630">
              <w:rPr>
                <w:rFonts w:cstheme="minorHAnsi"/>
              </w:rPr>
              <w:t>Plus $90.00 per day license fee</w:t>
            </w:r>
            <w:r>
              <w:rPr>
                <w:rFonts w:cstheme="minorHAnsi"/>
              </w:rPr>
              <w:t xml:space="preserve">                      Number of Days __________     </w:t>
            </w:r>
          </w:p>
          <w:p w14:paraId="0E4657E6" w14:textId="77777777" w:rsidR="00C82A58" w:rsidRDefault="00C82A58" w:rsidP="00C82A58">
            <w:pPr>
              <w:rPr>
                <w:rFonts w:cstheme="minorHAnsi"/>
              </w:rPr>
            </w:pPr>
            <w:r w:rsidRPr="00375630">
              <w:rPr>
                <w:rFonts w:cstheme="minorHAnsi"/>
              </w:rPr>
              <w:t>(Refundable deposit of $2,500</w:t>
            </w:r>
            <w:r>
              <w:rPr>
                <w:rFonts w:cstheme="minorHAnsi"/>
              </w:rPr>
              <w:t xml:space="preserve"> also</w:t>
            </w:r>
            <w:r w:rsidRPr="00375630">
              <w:rPr>
                <w:rFonts w:cstheme="minorHAnsi"/>
              </w:rPr>
              <w:t xml:space="preserve"> required)</w:t>
            </w:r>
          </w:p>
          <w:p w14:paraId="3BA6D0D2" w14:textId="77777777" w:rsidR="00C82A58" w:rsidRPr="00375630" w:rsidRDefault="00C82A58" w:rsidP="00C82A58">
            <w:pPr>
              <w:rPr>
                <w:rFonts w:cstheme="minorHAnsi"/>
              </w:rPr>
            </w:pPr>
            <w:r>
              <w:rPr>
                <w:rFonts w:cstheme="minorHAnsi"/>
                <w:noProof/>
              </w:rPr>
              <mc:AlternateContent>
                <mc:Choice Requires="wps">
                  <w:drawing>
                    <wp:anchor distT="0" distB="0" distL="114300" distR="114300" simplePos="0" relativeHeight="251659776" behindDoc="0" locked="1" layoutInCell="1" allowOverlap="1" wp14:anchorId="6245A57C" wp14:editId="24EA5ED7">
                      <wp:simplePos x="0" y="0"/>
                      <wp:positionH relativeFrom="column">
                        <wp:posOffset>116840</wp:posOffset>
                      </wp:positionH>
                      <wp:positionV relativeFrom="paragraph">
                        <wp:posOffset>64135</wp:posOffset>
                      </wp:positionV>
                      <wp:extent cx="6656705" cy="0"/>
                      <wp:effectExtent l="0" t="0" r="10795" b="19050"/>
                      <wp:wrapNone/>
                      <wp:docPr id="17" name="Straight Connector 17"/>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F2B4C" id="Straight Connector 1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5.05pt" to="53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" strokecolor="black [3213]" strokeweight="1.5pt">
                      <w10:anchorlock/>
                    </v:line>
                  </w:pict>
                </mc:Fallback>
              </mc:AlternateContent>
            </w:r>
          </w:p>
        </w:tc>
        <w:tc>
          <w:tcPr>
            <w:tcW w:w="1133" w:type="pct"/>
          </w:tcPr>
          <w:p w14:paraId="09A5DFF5" w14:textId="77777777" w:rsidR="00C82A58" w:rsidRDefault="00C82A58" w:rsidP="00C82A58">
            <w:pPr>
              <w:jc w:val="right"/>
              <w:rPr>
                <w:rFonts w:cstheme="minorHAnsi"/>
              </w:rPr>
            </w:pPr>
            <w:r>
              <w:rPr>
                <w:rFonts w:cstheme="minorHAnsi"/>
              </w:rPr>
              <w:t>440</w:t>
            </w:r>
            <w:r w:rsidRPr="00375630">
              <w:rPr>
                <w:rFonts w:cstheme="minorHAnsi"/>
              </w:rPr>
              <w:t>.00</w:t>
            </w:r>
          </w:p>
          <w:p w14:paraId="3B8D8169" w14:textId="77777777" w:rsidR="00C82A58" w:rsidRPr="00375630" w:rsidRDefault="00C82A58" w:rsidP="00C82A58">
            <w:pPr>
              <w:jc w:val="right"/>
              <w:rPr>
                <w:rFonts w:cstheme="minorHAnsi"/>
              </w:rPr>
            </w:pPr>
            <w:r>
              <w:rPr>
                <w:rFonts w:cstheme="minorHAnsi"/>
              </w:rPr>
              <w:t xml:space="preserve">    x                    90.00</w:t>
            </w:r>
          </w:p>
        </w:tc>
        <w:tc>
          <w:tcPr>
            <w:tcW w:w="724" w:type="pct"/>
          </w:tcPr>
          <w:p w14:paraId="3EAA76F5" w14:textId="77777777" w:rsidR="00C82A58" w:rsidRDefault="00C82A58" w:rsidP="00C82A58">
            <w:pPr>
              <w:rPr>
                <w:rFonts w:cstheme="minorHAnsi"/>
              </w:rPr>
            </w:pPr>
            <w:r>
              <w:rPr>
                <w:rFonts w:cstheme="minorHAnsi"/>
              </w:rPr>
              <w:t>_______________</w:t>
            </w:r>
          </w:p>
          <w:p w14:paraId="2CA2585E" w14:textId="77777777" w:rsidR="00C82A58" w:rsidRPr="00375630" w:rsidRDefault="00C82A58" w:rsidP="00C82A58">
            <w:pPr>
              <w:rPr>
                <w:rFonts w:cstheme="minorHAnsi"/>
              </w:rPr>
            </w:pPr>
            <w:r>
              <w:rPr>
                <w:rFonts w:cstheme="minorHAnsi"/>
              </w:rPr>
              <w:t>_______________</w:t>
            </w:r>
          </w:p>
        </w:tc>
        <w:tc>
          <w:tcPr>
            <w:tcW w:w="639" w:type="pct"/>
          </w:tcPr>
          <w:p w14:paraId="6B24CCF0" w14:textId="77777777" w:rsidR="00C82A58" w:rsidRPr="00862054" w:rsidRDefault="00C82A58" w:rsidP="00C82A58">
            <w:pPr>
              <w:rPr>
                <w:rFonts w:cstheme="minorHAnsi"/>
                <w:szCs w:val="16"/>
              </w:rPr>
            </w:pPr>
            <w:r>
              <w:rPr>
                <w:rFonts w:cstheme="minorHAnsi"/>
                <w:szCs w:val="16"/>
              </w:rPr>
              <w:t>each application</w:t>
            </w:r>
          </w:p>
        </w:tc>
      </w:tr>
      <w:tr w:rsidR="00C82A58" w:rsidRPr="00375630" w14:paraId="3B066FC4" w14:textId="77777777" w:rsidTr="00C82A58">
        <w:trPr>
          <w:trHeight w:val="576"/>
          <w:jc w:val="center"/>
        </w:trPr>
        <w:tc>
          <w:tcPr>
            <w:tcW w:w="2504" w:type="pct"/>
            <w:vAlign w:val="center"/>
          </w:tcPr>
          <w:p w14:paraId="3A8C2911" w14:textId="77777777" w:rsidR="00C82A58" w:rsidRPr="00375630" w:rsidRDefault="00C82A58" w:rsidP="00C82A58">
            <w:pPr>
              <w:rPr>
                <w:rFonts w:cstheme="minorHAnsi"/>
              </w:rPr>
            </w:pPr>
            <w:r w:rsidRPr="00375630">
              <w:rPr>
                <w:rFonts w:cstheme="minorHAnsi"/>
              </w:rPr>
              <w:t>Adult</w:t>
            </w:r>
            <w:r>
              <w:rPr>
                <w:rFonts w:cstheme="minorHAnsi"/>
                <w:noProof/>
              </w:rPr>
              <mc:AlternateContent>
                <mc:Choice Requires="wps">
                  <w:drawing>
                    <wp:anchor distT="0" distB="0" distL="114300" distR="114300" simplePos="0" relativeHeight="251660800" behindDoc="0" locked="1" layoutInCell="1" allowOverlap="1" wp14:anchorId="4E451AF2" wp14:editId="4C27A2A2">
                      <wp:simplePos x="0" y="0"/>
                      <wp:positionH relativeFrom="column">
                        <wp:posOffset>119380</wp:posOffset>
                      </wp:positionH>
                      <wp:positionV relativeFrom="paragraph">
                        <wp:posOffset>282575</wp:posOffset>
                      </wp:positionV>
                      <wp:extent cx="6656705"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D5C6D" id="Straight Connector 1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22.25pt" to="533.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" strokecolor="black [3213]" strokeweight="1.5pt">
                      <w10:anchorlock/>
                    </v:line>
                  </w:pict>
                </mc:Fallback>
              </mc:AlternateContent>
            </w:r>
            <w:r w:rsidRPr="00375630">
              <w:rPr>
                <w:rFonts w:cstheme="minorHAnsi"/>
              </w:rPr>
              <w:t xml:space="preserve"> Business</w:t>
            </w:r>
          </w:p>
        </w:tc>
        <w:tc>
          <w:tcPr>
            <w:tcW w:w="1133" w:type="pct"/>
          </w:tcPr>
          <w:p w14:paraId="2E10324A" w14:textId="77777777" w:rsidR="00C82A58" w:rsidRPr="00375630" w:rsidRDefault="00C82A58" w:rsidP="00C82A58">
            <w:pPr>
              <w:jc w:val="right"/>
              <w:rPr>
                <w:rFonts w:cstheme="minorHAnsi"/>
              </w:rPr>
            </w:pPr>
            <w:r>
              <w:rPr>
                <w:rFonts w:cstheme="minorHAnsi"/>
              </w:rPr>
              <w:t>606</w:t>
            </w:r>
            <w:r w:rsidRPr="00375630">
              <w:rPr>
                <w:rFonts w:cstheme="minorHAnsi"/>
              </w:rPr>
              <w:t>.00</w:t>
            </w:r>
          </w:p>
        </w:tc>
        <w:tc>
          <w:tcPr>
            <w:tcW w:w="724" w:type="pct"/>
          </w:tcPr>
          <w:p w14:paraId="3E6614CE" w14:textId="77777777" w:rsidR="00C82A58" w:rsidRPr="00375630" w:rsidRDefault="00C82A58" w:rsidP="00C82A58">
            <w:pPr>
              <w:rPr>
                <w:rFonts w:cstheme="minorHAnsi"/>
              </w:rPr>
            </w:pPr>
            <w:r>
              <w:rPr>
                <w:rFonts w:cstheme="minorHAnsi"/>
              </w:rPr>
              <w:t>_______________</w:t>
            </w:r>
          </w:p>
        </w:tc>
        <w:tc>
          <w:tcPr>
            <w:tcW w:w="639" w:type="pct"/>
          </w:tcPr>
          <w:p w14:paraId="6D38E718" w14:textId="77777777" w:rsidR="00C82A58" w:rsidRPr="00862054" w:rsidRDefault="00C82A58" w:rsidP="00C82A58">
            <w:pPr>
              <w:rPr>
                <w:rFonts w:cstheme="minorHAnsi"/>
                <w:szCs w:val="16"/>
              </w:rPr>
            </w:pPr>
            <w:r w:rsidRPr="00862054">
              <w:rPr>
                <w:rFonts w:cstheme="minorHAnsi"/>
                <w:szCs w:val="16"/>
              </w:rPr>
              <w:t>each application</w:t>
            </w:r>
          </w:p>
        </w:tc>
      </w:tr>
      <w:tr w:rsidR="00C82A58" w:rsidRPr="00375630" w14:paraId="5D340381" w14:textId="77777777" w:rsidTr="00C82A58">
        <w:trPr>
          <w:trHeight w:val="576"/>
          <w:jc w:val="center"/>
        </w:trPr>
        <w:tc>
          <w:tcPr>
            <w:tcW w:w="2504" w:type="pct"/>
            <w:vAlign w:val="center"/>
          </w:tcPr>
          <w:p w14:paraId="00FA8959" w14:textId="77777777" w:rsidR="00C82A58" w:rsidRPr="00375630" w:rsidRDefault="00C82A58" w:rsidP="00C82A58">
            <w:pPr>
              <w:rPr>
                <w:rFonts w:cstheme="minorHAnsi"/>
              </w:rPr>
            </w:pPr>
            <w:r w:rsidRPr="00375630">
              <w:rPr>
                <w:rFonts w:cstheme="minorHAnsi"/>
              </w:rPr>
              <w:t>*Flat Fee per Business License (State Mandated for Disability Access)</w:t>
            </w:r>
          </w:p>
        </w:tc>
        <w:tc>
          <w:tcPr>
            <w:tcW w:w="1133" w:type="pct"/>
          </w:tcPr>
          <w:p w14:paraId="2673D853" w14:textId="77777777" w:rsidR="00C82A58" w:rsidRPr="00375630" w:rsidRDefault="00C82A58" w:rsidP="00C82A58">
            <w:pPr>
              <w:rPr>
                <w:rFonts w:cstheme="minorHAnsi"/>
              </w:rPr>
            </w:pPr>
          </w:p>
        </w:tc>
        <w:tc>
          <w:tcPr>
            <w:tcW w:w="724" w:type="pct"/>
            <w:vAlign w:val="center"/>
          </w:tcPr>
          <w:p w14:paraId="453EBC73" w14:textId="77777777" w:rsidR="00C82A58" w:rsidRPr="00862054" w:rsidRDefault="00C82A58" w:rsidP="00FB5B07">
            <w:pPr>
              <w:rPr>
                <w:rFonts w:cstheme="minorHAnsi"/>
                <w:b/>
                <w:u w:val="single"/>
              </w:rPr>
            </w:pPr>
            <w:r>
              <w:rPr>
                <w:rFonts w:cstheme="minorHAnsi"/>
                <w:b/>
                <w:u w:val="single"/>
              </w:rPr>
              <w:t>___</w:t>
            </w:r>
            <w:r w:rsidRPr="00862054">
              <w:rPr>
                <w:rFonts w:cstheme="minorHAnsi"/>
                <w:b/>
                <w:u w:val="single"/>
              </w:rPr>
              <w:t>$</w:t>
            </w:r>
            <w:r w:rsidR="00FB5B07">
              <w:rPr>
                <w:rFonts w:cstheme="minorHAnsi"/>
                <w:b/>
                <w:u w:val="single"/>
              </w:rPr>
              <w:t>4</w:t>
            </w:r>
            <w:r w:rsidRPr="00862054">
              <w:rPr>
                <w:rFonts w:cstheme="minorHAnsi"/>
                <w:b/>
                <w:u w:val="single"/>
              </w:rPr>
              <w:t>.00</w:t>
            </w:r>
            <w:r>
              <w:rPr>
                <w:rFonts w:cstheme="minorHAnsi"/>
                <w:b/>
                <w:u w:val="single"/>
              </w:rPr>
              <w:t>_____</w:t>
            </w:r>
          </w:p>
        </w:tc>
        <w:tc>
          <w:tcPr>
            <w:tcW w:w="639" w:type="pct"/>
            <w:vAlign w:val="center"/>
          </w:tcPr>
          <w:p w14:paraId="12D05405" w14:textId="77777777" w:rsidR="00C82A58" w:rsidRPr="00862054" w:rsidRDefault="00C82A58" w:rsidP="00C82A58">
            <w:pPr>
              <w:rPr>
                <w:rFonts w:cstheme="minorHAnsi"/>
                <w:szCs w:val="16"/>
              </w:rPr>
            </w:pPr>
            <w:r w:rsidRPr="00862054">
              <w:rPr>
                <w:rFonts w:cstheme="minorHAnsi"/>
                <w:szCs w:val="16"/>
              </w:rPr>
              <w:t>each application</w:t>
            </w:r>
          </w:p>
        </w:tc>
      </w:tr>
      <w:tr w:rsidR="00C82A58" w:rsidRPr="00375630" w14:paraId="09299331" w14:textId="77777777" w:rsidTr="00C82A58">
        <w:trPr>
          <w:trHeight w:val="576"/>
          <w:jc w:val="center"/>
        </w:trPr>
        <w:tc>
          <w:tcPr>
            <w:tcW w:w="2504" w:type="pct"/>
            <w:vAlign w:val="center"/>
          </w:tcPr>
          <w:p w14:paraId="2F7754D7" w14:textId="77777777" w:rsidR="00C82A58" w:rsidRPr="00375630" w:rsidRDefault="00C82A58" w:rsidP="00C82A58">
            <w:pPr>
              <w:rPr>
                <w:rFonts w:cstheme="minorHAnsi"/>
                <w:b/>
                <w:sz w:val="20"/>
                <w:szCs w:val="20"/>
              </w:rPr>
            </w:pPr>
            <w:r w:rsidRPr="00375630">
              <w:rPr>
                <w:rFonts w:cstheme="minorHAnsi"/>
                <w:b/>
                <w:sz w:val="20"/>
                <w:szCs w:val="20"/>
              </w:rPr>
              <w:t>Total</w:t>
            </w:r>
            <w:r>
              <w:rPr>
                <w:rFonts w:cstheme="minorHAnsi"/>
                <w:noProof/>
              </w:rPr>
              <mc:AlternateContent>
                <mc:Choice Requires="wps">
                  <w:drawing>
                    <wp:anchor distT="0" distB="0" distL="114300" distR="114300" simplePos="0" relativeHeight="251661824" behindDoc="0" locked="1" layoutInCell="1" allowOverlap="1" wp14:anchorId="27971032" wp14:editId="695524DB">
                      <wp:simplePos x="0" y="0"/>
                      <wp:positionH relativeFrom="column">
                        <wp:posOffset>59055</wp:posOffset>
                      </wp:positionH>
                      <wp:positionV relativeFrom="paragraph">
                        <wp:posOffset>-172720</wp:posOffset>
                      </wp:positionV>
                      <wp:extent cx="6656705" cy="0"/>
                      <wp:effectExtent l="0" t="0" r="10795" b="19050"/>
                      <wp:wrapNone/>
                      <wp:docPr id="19" name="Straight Connector 19"/>
                      <wp:cNvGraphicFramePr/>
                      <a:graphic xmlns:a="http://schemas.openxmlformats.org/drawingml/2006/main">
                        <a:graphicData uri="http://schemas.microsoft.com/office/word/2010/wordprocessingShape">
                          <wps:wsp>
                            <wps:cNvCnPr/>
                            <wps:spPr>
                              <a:xfrm>
                                <a:off x="0" y="0"/>
                                <a:ext cx="6656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F794A" id="Straight Connector 19"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3.6pt" to="528.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" strokecolor="black [3213]" strokeweight="1.5pt">
                      <w10:anchorlock/>
                    </v:line>
                  </w:pict>
                </mc:Fallback>
              </mc:AlternateContent>
            </w:r>
            <w:r w:rsidRPr="00375630">
              <w:rPr>
                <w:rFonts w:cstheme="minorHAnsi"/>
                <w:b/>
                <w:sz w:val="20"/>
                <w:szCs w:val="20"/>
              </w:rPr>
              <w:t xml:space="preserve"> Due and Payable</w:t>
            </w:r>
            <w:r>
              <w:rPr>
                <w:rFonts w:cstheme="minorHAnsi"/>
                <w:b/>
                <w:sz w:val="20"/>
                <w:szCs w:val="20"/>
              </w:rPr>
              <w:t xml:space="preserve"> </w:t>
            </w:r>
            <w:r w:rsidRPr="00375630">
              <w:rPr>
                <w:rFonts w:cstheme="minorHAnsi"/>
                <w:b/>
                <w:sz w:val="20"/>
                <w:szCs w:val="20"/>
              </w:rPr>
              <w:t>(sum of all lines)</w:t>
            </w:r>
          </w:p>
        </w:tc>
        <w:tc>
          <w:tcPr>
            <w:tcW w:w="1133" w:type="pct"/>
            <w:vAlign w:val="center"/>
          </w:tcPr>
          <w:p w14:paraId="0FFE81F1" w14:textId="77777777" w:rsidR="00C82A58" w:rsidRPr="00375630" w:rsidRDefault="00C82A58" w:rsidP="00C82A58">
            <w:pPr>
              <w:jc w:val="center"/>
              <w:rPr>
                <w:rFonts w:cstheme="minorHAnsi"/>
                <w:b/>
                <w:sz w:val="20"/>
                <w:szCs w:val="20"/>
              </w:rPr>
            </w:pPr>
          </w:p>
        </w:tc>
        <w:tc>
          <w:tcPr>
            <w:tcW w:w="724" w:type="pct"/>
            <w:vAlign w:val="center"/>
          </w:tcPr>
          <w:p w14:paraId="31CBB91E" w14:textId="77777777" w:rsidR="00C82A58" w:rsidRPr="00375630" w:rsidRDefault="00C82A58" w:rsidP="00C82A58">
            <w:pPr>
              <w:rPr>
                <w:rFonts w:cstheme="minorHAnsi"/>
                <w:b/>
                <w:sz w:val="20"/>
                <w:szCs w:val="20"/>
              </w:rPr>
            </w:pPr>
            <w:r>
              <w:rPr>
                <w:rFonts w:cstheme="minorHAnsi"/>
                <w:b/>
                <w:sz w:val="20"/>
                <w:szCs w:val="20"/>
              </w:rPr>
              <w:t>__________</w:t>
            </w:r>
          </w:p>
        </w:tc>
        <w:tc>
          <w:tcPr>
            <w:tcW w:w="639" w:type="pct"/>
            <w:vAlign w:val="center"/>
          </w:tcPr>
          <w:p w14:paraId="6F898112" w14:textId="77777777" w:rsidR="00C82A58" w:rsidRPr="00862054" w:rsidRDefault="00C82A58" w:rsidP="00C82A58">
            <w:pPr>
              <w:rPr>
                <w:rFonts w:cstheme="minorHAnsi"/>
                <w:b/>
                <w:szCs w:val="16"/>
              </w:rPr>
            </w:pPr>
            <w:r w:rsidRPr="00862054">
              <w:rPr>
                <w:rFonts w:cstheme="minorHAnsi"/>
                <w:b/>
                <w:szCs w:val="16"/>
              </w:rPr>
              <w:t>Total</w:t>
            </w:r>
          </w:p>
        </w:tc>
      </w:tr>
    </w:tbl>
    <w:p w14:paraId="1B0077D3" w14:textId="572602D1" w:rsidR="008E2549" w:rsidRDefault="002D4A4D" w:rsidP="00F16C18">
      <w:r>
        <w:rPr>
          <w:noProof/>
        </w:rPr>
        <w:drawing>
          <wp:anchor distT="0" distB="0" distL="114300" distR="114300" simplePos="0" relativeHeight="251664896" behindDoc="0" locked="0" layoutInCell="1" allowOverlap="1" wp14:anchorId="43A7E0D7" wp14:editId="3F11A0D1">
            <wp:simplePos x="0" y="0"/>
            <wp:positionH relativeFrom="column">
              <wp:posOffset>314325</wp:posOffset>
            </wp:positionH>
            <wp:positionV relativeFrom="paragraph">
              <wp:posOffset>-323850</wp:posOffset>
            </wp:positionV>
            <wp:extent cx="868680" cy="810895"/>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108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14:anchorId="12B6941F" wp14:editId="36F62456">
                <wp:simplePos x="0" y="0"/>
                <wp:positionH relativeFrom="column">
                  <wp:posOffset>1442720</wp:posOffset>
                </wp:positionH>
                <wp:positionV relativeFrom="paragraph">
                  <wp:posOffset>-269875</wp:posOffset>
                </wp:positionV>
                <wp:extent cx="2034540" cy="739140"/>
                <wp:effectExtent l="0" t="0" r="381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739140"/>
                        </a:xfrm>
                        <a:prstGeom prst="rect">
                          <a:avLst/>
                        </a:prstGeom>
                        <a:solidFill>
                          <a:srgbClr val="FFFFFF"/>
                        </a:solidFill>
                        <a:ln w="9525">
                          <a:noFill/>
                          <a:miter lim="800000"/>
                          <a:headEnd/>
                          <a:tailEnd/>
                        </a:ln>
                      </wps:spPr>
                      <wps:txbx>
                        <w:txbxContent>
                          <w:p w14:paraId="0362397D" w14:textId="77777777" w:rsidR="00E05BB1" w:rsidRDefault="00E05BB1" w:rsidP="00E05BB1">
                            <w:pPr>
                              <w:jc w:val="center"/>
                              <w:rPr>
                                <w:rFonts w:ascii="Arial Black" w:hAnsi="Arial Black"/>
                                <w:sz w:val="24"/>
                              </w:rPr>
                            </w:pPr>
                            <w:r w:rsidRPr="00E05BB1">
                              <w:rPr>
                                <w:rFonts w:ascii="Arial Black" w:hAnsi="Arial Black"/>
                                <w:sz w:val="24"/>
                              </w:rPr>
                              <w:t>County of Fresno</w:t>
                            </w:r>
                          </w:p>
                          <w:p w14:paraId="6A442382" w14:textId="18864E44" w:rsidR="003973F9" w:rsidRPr="000C4348" w:rsidRDefault="003973F9" w:rsidP="003973F9">
                            <w:pPr>
                              <w:jc w:val="center"/>
                              <w:rPr>
                                <w:szCs w:val="16"/>
                              </w:rPr>
                            </w:pPr>
                            <w:r w:rsidRPr="000C4348">
                              <w:rPr>
                                <w:szCs w:val="16"/>
                              </w:rPr>
                              <w:t>T</w:t>
                            </w:r>
                            <w:r w:rsidR="005877AC">
                              <w:rPr>
                                <w:szCs w:val="16"/>
                              </w:rPr>
                              <w:t>ax Collector</w:t>
                            </w:r>
                            <w:r w:rsidRPr="000C4348">
                              <w:rPr>
                                <w:szCs w:val="16"/>
                              </w:rPr>
                              <w:t xml:space="preserve"> Division</w:t>
                            </w:r>
                          </w:p>
                          <w:p w14:paraId="53132DC8" w14:textId="77777777" w:rsidR="003973F9" w:rsidRPr="00E05BB1" w:rsidRDefault="003973F9" w:rsidP="003973F9">
                            <w:pPr>
                              <w:jc w:val="center"/>
                              <w:rPr>
                                <w:rFonts w:ascii="Arial Black" w:hAnsi="Arial Black"/>
                                <w:sz w:val="24"/>
                              </w:rPr>
                            </w:pPr>
                            <w:r w:rsidRPr="000C4348">
                              <w:rPr>
                                <w:szCs w:val="16"/>
                              </w:rPr>
                              <w:t>2281 Tulare Street Room 105, Fresno, California 93721</w:t>
                            </w:r>
                          </w:p>
                          <w:p w14:paraId="21D03FA7" w14:textId="77777777" w:rsidR="00E05BB1" w:rsidRDefault="00E05B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941F" id="Text Box 4" o:spid="_x0000_s1027" type="#_x0000_t202" style="position:absolute;margin-left:113.6pt;margin-top:-21.25pt;width:160.2pt;height:5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" stroked="f">
                <v:textbox>
                  <w:txbxContent>
                    <w:p w14:paraId="0362397D" w14:textId="77777777" w:rsidR="00E05BB1" w:rsidRDefault="00E05BB1" w:rsidP="00E05BB1">
                      <w:pPr>
                        <w:jc w:val="center"/>
                        <w:rPr>
                          <w:rFonts w:ascii="Arial Black" w:hAnsi="Arial Black"/>
                          <w:sz w:val="24"/>
                        </w:rPr>
                      </w:pPr>
                      <w:r w:rsidRPr="00E05BB1">
                        <w:rPr>
                          <w:rFonts w:ascii="Arial Black" w:hAnsi="Arial Black"/>
                          <w:sz w:val="24"/>
                        </w:rPr>
                        <w:t>County of Fresno</w:t>
                      </w:r>
                    </w:p>
                    <w:p w14:paraId="6A442382" w14:textId="18864E44" w:rsidR="003973F9" w:rsidRPr="000C4348" w:rsidRDefault="003973F9" w:rsidP="003973F9">
                      <w:pPr>
                        <w:jc w:val="center"/>
                        <w:rPr>
                          <w:szCs w:val="16"/>
                        </w:rPr>
                      </w:pPr>
                      <w:r w:rsidRPr="000C4348">
                        <w:rPr>
                          <w:szCs w:val="16"/>
                        </w:rPr>
                        <w:t>T</w:t>
                      </w:r>
                      <w:r w:rsidR="005877AC">
                        <w:rPr>
                          <w:szCs w:val="16"/>
                        </w:rPr>
                        <w:t>ax Collector</w:t>
                      </w:r>
                      <w:r w:rsidRPr="000C4348">
                        <w:rPr>
                          <w:szCs w:val="16"/>
                        </w:rPr>
                        <w:t xml:space="preserve"> Division</w:t>
                      </w:r>
                    </w:p>
                    <w:p w14:paraId="53132DC8" w14:textId="77777777" w:rsidR="003973F9" w:rsidRPr="00E05BB1" w:rsidRDefault="003973F9" w:rsidP="003973F9">
                      <w:pPr>
                        <w:jc w:val="center"/>
                        <w:rPr>
                          <w:rFonts w:ascii="Arial Black" w:hAnsi="Arial Black"/>
                          <w:sz w:val="24"/>
                        </w:rPr>
                      </w:pPr>
                      <w:r w:rsidRPr="000C4348">
                        <w:rPr>
                          <w:szCs w:val="16"/>
                        </w:rPr>
                        <w:t>2281 Tulare Street Room 105, Fresno, California 93721</w:t>
                      </w:r>
                    </w:p>
                    <w:p w14:paraId="21D03FA7" w14:textId="77777777" w:rsidR="00E05BB1" w:rsidRDefault="00E05BB1"/>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B5DF941" wp14:editId="36505AC7">
                <wp:simplePos x="0" y="0"/>
                <wp:positionH relativeFrom="margin">
                  <wp:align>right</wp:align>
                </wp:positionH>
                <wp:positionV relativeFrom="paragraph">
                  <wp:posOffset>-272415</wp:posOffset>
                </wp:positionV>
                <wp:extent cx="3200400" cy="7391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3200400"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1BB2D" w14:textId="77777777" w:rsidR="00E66590" w:rsidRPr="003973F9" w:rsidRDefault="00E66590" w:rsidP="003973F9">
                            <w:pPr>
                              <w:jc w:val="both"/>
                              <w:rPr>
                                <w:rFonts w:cstheme="minorHAnsi"/>
                                <w:sz w:val="12"/>
                                <w:szCs w:val="12"/>
                              </w:rPr>
                            </w:pPr>
                            <w:r w:rsidRPr="003973F9">
                              <w:rPr>
                                <w:rFonts w:cstheme="minorHAnsi"/>
                                <w:sz w:val="12"/>
                                <w:szCs w:val="12"/>
                              </w:rPr>
                              <w:t xml:space="preserve">Under federal and state law, compliance with disability </w:t>
                            </w:r>
                            <w:r w:rsidR="003973F9">
                              <w:rPr>
                                <w:rFonts w:cstheme="minorHAnsi"/>
                                <w:sz w:val="12"/>
                                <w:szCs w:val="12"/>
                              </w:rPr>
                              <w:t xml:space="preserve">access laws is a serious and </w:t>
                            </w:r>
                            <w:r w:rsidRPr="003973F9">
                              <w:rPr>
                                <w:rFonts w:cstheme="minorHAnsi"/>
                                <w:sz w:val="12"/>
                                <w:szCs w:val="12"/>
                              </w:rPr>
                              <w:t>significant responsibility that applies to all California building owners and tenants</w:t>
                            </w:r>
                            <w:r w:rsidR="003973F9">
                              <w:rPr>
                                <w:rFonts w:cstheme="minorHAnsi"/>
                                <w:sz w:val="12"/>
                                <w:szCs w:val="12"/>
                              </w:rPr>
                              <w:t xml:space="preserve"> </w:t>
                            </w:r>
                            <w:r w:rsidRPr="003973F9">
                              <w:rPr>
                                <w:rFonts w:cstheme="minorHAnsi"/>
                                <w:sz w:val="12"/>
                                <w:szCs w:val="12"/>
                              </w:rPr>
                              <w:t xml:space="preserve">with buildings open to the public. You may obtain information about your legal obligations and how to comply with disability access laws at the following agencies: </w:t>
                            </w:r>
                          </w:p>
                          <w:p w14:paraId="6616939F" w14:textId="77777777" w:rsidR="00E66590" w:rsidRPr="003973F9" w:rsidRDefault="00E66590" w:rsidP="003973F9">
                            <w:pPr>
                              <w:jc w:val="both"/>
                              <w:rPr>
                                <w:rFonts w:cstheme="minorHAnsi"/>
                                <w:sz w:val="12"/>
                                <w:szCs w:val="12"/>
                              </w:rPr>
                            </w:pPr>
                            <w:r w:rsidRPr="003973F9">
                              <w:rPr>
                                <w:rFonts w:cstheme="minorHAnsi"/>
                                <w:sz w:val="12"/>
                                <w:szCs w:val="12"/>
                              </w:rPr>
                              <w:t xml:space="preserve">The Division of the State Architect at </w:t>
                            </w:r>
                            <w:r w:rsidRPr="003973F9">
                              <w:rPr>
                                <w:rFonts w:cstheme="minorHAnsi"/>
                                <w:b/>
                                <w:sz w:val="12"/>
                                <w:szCs w:val="12"/>
                              </w:rPr>
                              <w:t>www.dgs.ca.gov/dsa/Home.aspx</w:t>
                            </w:r>
                            <w:r w:rsidRPr="003973F9">
                              <w:rPr>
                                <w:rFonts w:cstheme="minorHAnsi"/>
                                <w:sz w:val="12"/>
                                <w:szCs w:val="12"/>
                              </w:rPr>
                              <w:t>.</w:t>
                            </w:r>
                          </w:p>
                          <w:p w14:paraId="0B2A38A5" w14:textId="77777777" w:rsidR="00E66590" w:rsidRPr="003973F9" w:rsidRDefault="00E66590" w:rsidP="003973F9">
                            <w:pPr>
                              <w:jc w:val="both"/>
                              <w:rPr>
                                <w:rFonts w:cstheme="minorHAnsi"/>
                                <w:sz w:val="12"/>
                                <w:szCs w:val="12"/>
                              </w:rPr>
                            </w:pPr>
                            <w:r w:rsidRPr="003973F9">
                              <w:rPr>
                                <w:rFonts w:cstheme="minorHAnsi"/>
                                <w:sz w:val="12"/>
                                <w:szCs w:val="12"/>
                              </w:rPr>
                              <w:t xml:space="preserve">The Department of Rehabilitation at </w:t>
                            </w:r>
                            <w:r w:rsidRPr="003973F9">
                              <w:rPr>
                                <w:rFonts w:cstheme="minorHAnsi"/>
                                <w:b/>
                                <w:sz w:val="12"/>
                                <w:szCs w:val="12"/>
                              </w:rPr>
                              <w:t>www.rehab.cahwnet.gov</w:t>
                            </w:r>
                            <w:r w:rsidRPr="003973F9">
                              <w:rPr>
                                <w:rFonts w:cstheme="minorHAnsi"/>
                                <w:sz w:val="12"/>
                                <w:szCs w:val="12"/>
                              </w:rPr>
                              <w:t>.</w:t>
                            </w:r>
                          </w:p>
                          <w:p w14:paraId="6DCBCB69" w14:textId="77777777" w:rsidR="00E66590" w:rsidRPr="003973F9" w:rsidRDefault="00E66590" w:rsidP="003973F9">
                            <w:pPr>
                              <w:jc w:val="both"/>
                              <w:rPr>
                                <w:rFonts w:cstheme="minorHAnsi"/>
                              </w:rPr>
                            </w:pPr>
                            <w:r w:rsidRPr="003973F9">
                              <w:rPr>
                                <w:rFonts w:cstheme="minorHAnsi"/>
                                <w:sz w:val="12"/>
                                <w:szCs w:val="12"/>
                              </w:rPr>
                              <w:t>The California Commission on Disability Access at</w:t>
                            </w:r>
                            <w:r w:rsidRPr="003973F9">
                              <w:rPr>
                                <w:rFonts w:cstheme="minorHAnsi"/>
                              </w:rPr>
                              <w:t xml:space="preserve"> </w:t>
                            </w:r>
                            <w:r w:rsidRPr="003973F9">
                              <w:rPr>
                                <w:rFonts w:cstheme="minorHAnsi"/>
                                <w:b/>
                                <w:sz w:val="12"/>
                                <w:szCs w:val="12"/>
                              </w:rPr>
                              <w:t>www.ccda.ca.gov</w:t>
                            </w:r>
                            <w:r w:rsidRPr="003973F9">
                              <w:rPr>
                                <w:rFonts w:cstheme="minorHAnsi"/>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F941" id="Text Box 10" o:spid="_x0000_s1028" type="#_x0000_t202" style="position:absolute;margin-left:200.8pt;margin-top:-21.45pt;width:252pt;height:58.2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" fillcolor="white [3201]" strokeweight=".5pt">
                <v:textbox>
                  <w:txbxContent>
                    <w:p w14:paraId="6121BB2D" w14:textId="77777777" w:rsidR="00E66590" w:rsidRPr="003973F9" w:rsidRDefault="00E66590" w:rsidP="003973F9">
                      <w:pPr>
                        <w:jc w:val="both"/>
                        <w:rPr>
                          <w:rFonts w:cstheme="minorHAnsi"/>
                          <w:sz w:val="12"/>
                          <w:szCs w:val="12"/>
                        </w:rPr>
                      </w:pPr>
                      <w:r w:rsidRPr="003973F9">
                        <w:rPr>
                          <w:rFonts w:cstheme="minorHAnsi"/>
                          <w:sz w:val="12"/>
                          <w:szCs w:val="12"/>
                        </w:rPr>
                        <w:t xml:space="preserve">Under federal and state law, compliance with disability </w:t>
                      </w:r>
                      <w:r w:rsidR="003973F9">
                        <w:rPr>
                          <w:rFonts w:cstheme="minorHAnsi"/>
                          <w:sz w:val="12"/>
                          <w:szCs w:val="12"/>
                        </w:rPr>
                        <w:t xml:space="preserve">access laws is a serious and </w:t>
                      </w:r>
                      <w:r w:rsidRPr="003973F9">
                        <w:rPr>
                          <w:rFonts w:cstheme="minorHAnsi"/>
                          <w:sz w:val="12"/>
                          <w:szCs w:val="12"/>
                        </w:rPr>
                        <w:t>significant responsibility that applies to all California building owners and tenants</w:t>
                      </w:r>
                      <w:r w:rsidR="003973F9">
                        <w:rPr>
                          <w:rFonts w:cstheme="minorHAnsi"/>
                          <w:sz w:val="12"/>
                          <w:szCs w:val="12"/>
                        </w:rPr>
                        <w:t xml:space="preserve"> </w:t>
                      </w:r>
                      <w:r w:rsidRPr="003973F9">
                        <w:rPr>
                          <w:rFonts w:cstheme="minorHAnsi"/>
                          <w:sz w:val="12"/>
                          <w:szCs w:val="12"/>
                        </w:rPr>
                        <w:t xml:space="preserve">with buildings open to the public. You may obtain information about your legal obligations and how to comply with disability access laws at the following agencies: </w:t>
                      </w:r>
                    </w:p>
                    <w:p w14:paraId="6616939F" w14:textId="77777777" w:rsidR="00E66590" w:rsidRPr="003973F9" w:rsidRDefault="00E66590" w:rsidP="003973F9">
                      <w:pPr>
                        <w:jc w:val="both"/>
                        <w:rPr>
                          <w:rFonts w:cstheme="minorHAnsi"/>
                          <w:sz w:val="12"/>
                          <w:szCs w:val="12"/>
                        </w:rPr>
                      </w:pPr>
                      <w:r w:rsidRPr="003973F9">
                        <w:rPr>
                          <w:rFonts w:cstheme="minorHAnsi"/>
                          <w:sz w:val="12"/>
                          <w:szCs w:val="12"/>
                        </w:rPr>
                        <w:t xml:space="preserve">The Division of the State Architect at </w:t>
                      </w:r>
                      <w:r w:rsidRPr="003973F9">
                        <w:rPr>
                          <w:rFonts w:cstheme="minorHAnsi"/>
                          <w:b/>
                          <w:sz w:val="12"/>
                          <w:szCs w:val="12"/>
                        </w:rPr>
                        <w:t>www.dgs.ca.gov/dsa/Home.aspx</w:t>
                      </w:r>
                      <w:r w:rsidRPr="003973F9">
                        <w:rPr>
                          <w:rFonts w:cstheme="minorHAnsi"/>
                          <w:sz w:val="12"/>
                          <w:szCs w:val="12"/>
                        </w:rPr>
                        <w:t>.</w:t>
                      </w:r>
                    </w:p>
                    <w:p w14:paraId="0B2A38A5" w14:textId="77777777" w:rsidR="00E66590" w:rsidRPr="003973F9" w:rsidRDefault="00E66590" w:rsidP="003973F9">
                      <w:pPr>
                        <w:jc w:val="both"/>
                        <w:rPr>
                          <w:rFonts w:cstheme="minorHAnsi"/>
                          <w:sz w:val="12"/>
                          <w:szCs w:val="12"/>
                        </w:rPr>
                      </w:pPr>
                      <w:r w:rsidRPr="003973F9">
                        <w:rPr>
                          <w:rFonts w:cstheme="minorHAnsi"/>
                          <w:sz w:val="12"/>
                          <w:szCs w:val="12"/>
                        </w:rPr>
                        <w:t xml:space="preserve">The Department of Rehabilitation at </w:t>
                      </w:r>
                      <w:r w:rsidRPr="003973F9">
                        <w:rPr>
                          <w:rFonts w:cstheme="minorHAnsi"/>
                          <w:b/>
                          <w:sz w:val="12"/>
                          <w:szCs w:val="12"/>
                        </w:rPr>
                        <w:t>www.rehab.cahwnet.gov</w:t>
                      </w:r>
                      <w:r w:rsidRPr="003973F9">
                        <w:rPr>
                          <w:rFonts w:cstheme="minorHAnsi"/>
                          <w:sz w:val="12"/>
                          <w:szCs w:val="12"/>
                        </w:rPr>
                        <w:t>.</w:t>
                      </w:r>
                    </w:p>
                    <w:p w14:paraId="6DCBCB69" w14:textId="77777777" w:rsidR="00E66590" w:rsidRPr="003973F9" w:rsidRDefault="00E66590" w:rsidP="003973F9">
                      <w:pPr>
                        <w:jc w:val="both"/>
                        <w:rPr>
                          <w:rFonts w:cstheme="minorHAnsi"/>
                        </w:rPr>
                      </w:pPr>
                      <w:r w:rsidRPr="003973F9">
                        <w:rPr>
                          <w:rFonts w:cstheme="minorHAnsi"/>
                          <w:sz w:val="12"/>
                          <w:szCs w:val="12"/>
                        </w:rPr>
                        <w:t>The California Commission on Disability Access at</w:t>
                      </w:r>
                      <w:r w:rsidRPr="003973F9">
                        <w:rPr>
                          <w:rFonts w:cstheme="minorHAnsi"/>
                        </w:rPr>
                        <w:t xml:space="preserve"> </w:t>
                      </w:r>
                      <w:r w:rsidRPr="003973F9">
                        <w:rPr>
                          <w:rFonts w:cstheme="minorHAnsi"/>
                          <w:b/>
                          <w:sz w:val="12"/>
                          <w:szCs w:val="12"/>
                        </w:rPr>
                        <w:t>www.ccda.ca.gov</w:t>
                      </w:r>
                      <w:r w:rsidRPr="003973F9">
                        <w:rPr>
                          <w:rFonts w:cstheme="minorHAnsi"/>
                          <w:sz w:val="12"/>
                          <w:szCs w:val="12"/>
                        </w:rPr>
                        <w:t>.</w:t>
                      </w:r>
                    </w:p>
                  </w:txbxContent>
                </v:textbox>
                <w10:wrap anchorx="margin"/>
              </v:shape>
            </w:pict>
          </mc:Fallback>
        </mc:AlternateContent>
      </w:r>
      <w:r w:rsidR="00C71748">
        <w:rPr>
          <w:noProof/>
        </w:rPr>
        <mc:AlternateContent>
          <mc:Choice Requires="wps">
            <w:drawing>
              <wp:anchor distT="0" distB="0" distL="114300" distR="114300" simplePos="0" relativeHeight="251655680" behindDoc="0" locked="0" layoutInCell="1" allowOverlap="1" wp14:anchorId="0273C579" wp14:editId="2E6B5341">
                <wp:simplePos x="0" y="0"/>
                <wp:positionH relativeFrom="page">
                  <wp:posOffset>232913</wp:posOffset>
                </wp:positionH>
                <wp:positionV relativeFrom="paragraph">
                  <wp:posOffset>4088921</wp:posOffset>
                </wp:positionV>
                <wp:extent cx="7209958" cy="284671"/>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7209958" cy="2846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CC483" w14:textId="77777777" w:rsidR="00256633" w:rsidRPr="00C71748" w:rsidRDefault="00C71748">
                            <w:pPr>
                              <w:rPr>
                                <w:b/>
                                <w:sz w:val="12"/>
                                <w:szCs w:val="12"/>
                              </w:rPr>
                            </w:pPr>
                            <w:r>
                              <w:rPr>
                                <w:b/>
                                <w:sz w:val="12"/>
                                <w:szCs w:val="12"/>
                              </w:rPr>
                              <w:t>*</w:t>
                            </w:r>
                            <w:r w:rsidR="00256633" w:rsidRPr="00C71748">
                              <w:rPr>
                                <w:b/>
                                <w:sz w:val="12"/>
                                <w:szCs w:val="12"/>
                              </w:rPr>
                              <w:t>Applications Fees Are Nonrefundable</w:t>
                            </w:r>
                            <w:r w:rsidRPr="00C71748">
                              <w:rPr>
                                <w:b/>
                                <w:sz w:val="12"/>
                                <w:szCs w:val="12"/>
                              </w:rPr>
                              <w:t>. Approval of license is dependent upon recommendations from the Sheriff, Health, and Public Works Departments. Please see the applicable requirements in the County of Fresno Ordinances.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C579" id="Text Box 11" o:spid="_x0000_s1029" type="#_x0000_t202" style="position:absolute;margin-left:18.35pt;margin-top:321.95pt;width:567.7pt;height:2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" fillcolor="white [3201]" stroked="f" strokeweight=".5pt">
                <v:textbox>
                  <w:txbxContent>
                    <w:p w14:paraId="4A4CC483" w14:textId="77777777" w:rsidR="00256633" w:rsidRPr="00C71748" w:rsidRDefault="00C71748">
                      <w:pPr>
                        <w:rPr>
                          <w:b/>
                          <w:sz w:val="12"/>
                          <w:szCs w:val="12"/>
                        </w:rPr>
                      </w:pPr>
                      <w:r>
                        <w:rPr>
                          <w:b/>
                          <w:sz w:val="12"/>
                          <w:szCs w:val="12"/>
                        </w:rPr>
                        <w:t>*</w:t>
                      </w:r>
                      <w:r w:rsidR="00256633" w:rsidRPr="00C71748">
                        <w:rPr>
                          <w:b/>
                          <w:sz w:val="12"/>
                          <w:szCs w:val="12"/>
                        </w:rPr>
                        <w:t>Applications Fees Are Nonrefundable</w:t>
                      </w:r>
                      <w:r w:rsidRPr="00C71748">
                        <w:rPr>
                          <w:b/>
                          <w:sz w:val="12"/>
                          <w:szCs w:val="12"/>
                        </w:rPr>
                        <w:t>. Approval of license is dependent upon recommendations from the Sheriff, Health, and Public Works Departments. Please see the applicable requirements in the County of Fresno Ordinances.</w:t>
                      </w:r>
                    </w:p>
                  </w:txbxContent>
                </v:textbox>
                <w10:wrap anchorx="page"/>
              </v:shape>
            </w:pict>
          </mc:Fallback>
        </mc:AlternateContent>
      </w:r>
      <w:r w:rsidR="00A87667">
        <w:rPr>
          <w:noProof/>
        </w:rPr>
        <mc:AlternateContent>
          <mc:Choice Requires="wps">
            <w:drawing>
              <wp:anchor distT="0" distB="0" distL="114300" distR="114300" simplePos="0" relativeHeight="251652608" behindDoc="0" locked="0" layoutInCell="1" allowOverlap="1" wp14:anchorId="6665A31B" wp14:editId="642F2004">
                <wp:simplePos x="0" y="0"/>
                <wp:positionH relativeFrom="page">
                  <wp:posOffset>330835</wp:posOffset>
                </wp:positionH>
                <wp:positionV relativeFrom="paragraph">
                  <wp:posOffset>8168904</wp:posOffset>
                </wp:positionV>
                <wp:extent cx="7115810" cy="1235710"/>
                <wp:effectExtent l="0" t="0" r="27940" b="21590"/>
                <wp:wrapNone/>
                <wp:docPr id="1" name="Text Box 1"/>
                <wp:cNvGraphicFramePr/>
                <a:graphic xmlns:a="http://schemas.openxmlformats.org/drawingml/2006/main">
                  <a:graphicData uri="http://schemas.microsoft.com/office/word/2010/wordprocessingShape">
                    <wps:wsp>
                      <wps:cNvSpPr txBox="1"/>
                      <wps:spPr>
                        <a:xfrm>
                          <a:off x="0" y="0"/>
                          <a:ext cx="7115810" cy="1235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3A2B3E" w14:textId="77777777" w:rsidR="009A5E6B" w:rsidRPr="00CA25F9" w:rsidRDefault="009A5E6B">
                            <w:pPr>
                              <w:rPr>
                                <w:b/>
                              </w:rPr>
                            </w:pPr>
                            <w:r w:rsidRPr="00CA25F9">
                              <w:rPr>
                                <w:b/>
                              </w:rPr>
                              <w:t>I declare under penalty of perjury that to my knowledge all information contained herein is true and correct.</w:t>
                            </w:r>
                          </w:p>
                          <w:p w14:paraId="00999536" w14:textId="77777777" w:rsidR="009A5E6B" w:rsidRDefault="009A5E6B"/>
                          <w:p w14:paraId="1EFDE820" w14:textId="77777777" w:rsidR="009A5E6B" w:rsidRDefault="009A5E6B">
                            <w:r>
                              <w:t>Authorized Signature _____________________________________________________________    Date ______________</w:t>
                            </w:r>
                          </w:p>
                          <w:p w14:paraId="0DBECD40" w14:textId="7E41A133" w:rsidR="002878A9" w:rsidRPr="002878A9" w:rsidRDefault="002878A9" w:rsidP="007B1FE7">
                            <w:pPr>
                              <w:jc w:val="both"/>
                            </w:pPr>
                            <w:r>
                              <w:t xml:space="preserve">Submit this business license application form with full payment. Please make your check or money order payable to </w:t>
                            </w:r>
                            <w:r w:rsidR="00C66449">
                              <w:rPr>
                                <w:b/>
                                <w:i/>
                              </w:rPr>
                              <w:t>Fresno County Tax Collector</w:t>
                            </w:r>
                            <w:r w:rsidR="00A96D3D">
                              <w:t>.</w:t>
                            </w:r>
                            <w:r>
                              <w:t xml:space="preserve"> </w:t>
                            </w:r>
                            <w:r w:rsidRPr="00A96D3D">
                              <w:rPr>
                                <w:u w:val="single"/>
                              </w:rPr>
                              <w:t>Do Not mail cash</w:t>
                            </w:r>
                            <w:r>
                              <w:t xml:space="preserve">. A business license will be </w:t>
                            </w:r>
                            <w:r w:rsidR="00A96D3D">
                              <w:t>provided</w:t>
                            </w:r>
                            <w:r>
                              <w:t xml:space="preserve"> </w:t>
                            </w:r>
                            <w:r w:rsidR="00C71748">
                              <w:t xml:space="preserve">only </w:t>
                            </w:r>
                            <w:r>
                              <w:t>after the application is approved</w:t>
                            </w:r>
                            <w:r w:rsidR="00A96D3D">
                              <w:t xml:space="preserve"> by all necessary approving agencies (Sheriff, Health, and/or Public Works Departments) and the License fee is received</w:t>
                            </w:r>
                            <w:r>
                              <w:t xml:space="preserve">. The expiration date for all business licenses is June 30, the last day of the county’s fiscal year. A renewal application will be sent prior to the expiration date for the following fiscal year. It is important that you notify this office </w:t>
                            </w:r>
                            <w:r w:rsidR="007D44D7">
                              <w:t>of</w:t>
                            </w:r>
                            <w:r>
                              <w:t xml:space="preserve"> any changes in the information or status of your business. </w:t>
                            </w:r>
                            <w:r w:rsidRPr="002878A9">
                              <w:rPr>
                                <w:b/>
                                <w:i/>
                              </w:rPr>
                              <w:t>NOTE</w:t>
                            </w:r>
                            <w:r>
                              <w:t>: The holder of the business license is not entitled to carry on any busi</w:t>
                            </w:r>
                            <w:r w:rsidR="007D44D7">
                              <w:t xml:space="preserve">ness that does not comply with </w:t>
                            </w:r>
                            <w:r>
                              <w:t>other applic</w:t>
                            </w:r>
                            <w:r w:rsidR="007D44D7">
                              <w:t>able laws nor carry on any business in any building or on any premises situated in a zone or locality in violation of any law.</w:t>
                            </w:r>
                          </w:p>
                          <w:p w14:paraId="6BD4C303" w14:textId="77777777" w:rsidR="009A5E6B" w:rsidRDefault="009A5E6B"/>
                          <w:p w14:paraId="5C4A3978" w14:textId="77777777" w:rsidR="008E2549" w:rsidRDefault="008E2549"/>
                          <w:p w14:paraId="268B9E11" w14:textId="77777777" w:rsidR="008E2549" w:rsidRDefault="008E2549"/>
                          <w:p w14:paraId="553BB41D" w14:textId="77777777" w:rsidR="007D44D7" w:rsidRDefault="007D4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A31B" id="Text Box 1" o:spid="_x0000_s1030" type="#_x0000_t202" style="position:absolute;margin-left:26.05pt;margin-top:643.2pt;width:560.3pt;height:97.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" fillcolor="white [3201]" strokeweight=".5pt">
                <v:textbox>
                  <w:txbxContent>
                    <w:p w14:paraId="063A2B3E" w14:textId="77777777" w:rsidR="009A5E6B" w:rsidRPr="00CA25F9" w:rsidRDefault="009A5E6B">
                      <w:pPr>
                        <w:rPr>
                          <w:b/>
                        </w:rPr>
                      </w:pPr>
                      <w:r w:rsidRPr="00CA25F9">
                        <w:rPr>
                          <w:b/>
                        </w:rPr>
                        <w:t>I declare under penalty of perjury that to my knowledge all information contained herein is true and correct.</w:t>
                      </w:r>
                    </w:p>
                    <w:p w14:paraId="00999536" w14:textId="77777777" w:rsidR="009A5E6B" w:rsidRDefault="009A5E6B"/>
                    <w:p w14:paraId="1EFDE820" w14:textId="77777777" w:rsidR="009A5E6B" w:rsidRDefault="009A5E6B">
                      <w:r>
                        <w:t>Authorized Signature _____________________________________________________________    Date ______________</w:t>
                      </w:r>
                    </w:p>
                    <w:p w14:paraId="0DBECD40" w14:textId="7E41A133" w:rsidR="002878A9" w:rsidRPr="002878A9" w:rsidRDefault="002878A9" w:rsidP="007B1FE7">
                      <w:pPr>
                        <w:jc w:val="both"/>
                      </w:pPr>
                      <w:r>
                        <w:t xml:space="preserve">Submit this business license application form with full payment. Please make your check or money order payable to </w:t>
                      </w:r>
                      <w:r w:rsidR="00C66449">
                        <w:rPr>
                          <w:b/>
                          <w:i/>
                        </w:rPr>
                        <w:t>Fresno County Tax Collector</w:t>
                      </w:r>
                      <w:r w:rsidR="00A96D3D">
                        <w:t>.</w:t>
                      </w:r>
                      <w:r>
                        <w:t xml:space="preserve"> </w:t>
                      </w:r>
                      <w:r w:rsidRPr="00A96D3D">
                        <w:rPr>
                          <w:u w:val="single"/>
                        </w:rPr>
                        <w:t>Do Not mail cash</w:t>
                      </w:r>
                      <w:r>
                        <w:t xml:space="preserve">. A business license will be </w:t>
                      </w:r>
                      <w:r w:rsidR="00A96D3D">
                        <w:t>provided</w:t>
                      </w:r>
                      <w:r>
                        <w:t xml:space="preserve"> </w:t>
                      </w:r>
                      <w:r w:rsidR="00C71748">
                        <w:t xml:space="preserve">only </w:t>
                      </w:r>
                      <w:r>
                        <w:t>after the application is approved</w:t>
                      </w:r>
                      <w:r w:rsidR="00A96D3D">
                        <w:t xml:space="preserve"> by all necessary approving agencies (Sheriff, Health, and/or Public Works Departments) and the License fee is received</w:t>
                      </w:r>
                      <w:r>
                        <w:t xml:space="preserve">. The expiration date for all business licenses is June 30, the last day of the county’s fiscal year. A renewal application will be sent prior to the expiration date for the following fiscal year. It is important that you notify this office </w:t>
                      </w:r>
                      <w:r w:rsidR="007D44D7">
                        <w:t>of</w:t>
                      </w:r>
                      <w:r>
                        <w:t xml:space="preserve"> any changes in the information or status of your business. </w:t>
                      </w:r>
                      <w:r w:rsidRPr="002878A9">
                        <w:rPr>
                          <w:b/>
                          <w:i/>
                        </w:rPr>
                        <w:t>NOTE</w:t>
                      </w:r>
                      <w:r>
                        <w:t>: The holder of the business license is not entitled to carry on any busi</w:t>
                      </w:r>
                      <w:r w:rsidR="007D44D7">
                        <w:t xml:space="preserve">ness that does not comply with </w:t>
                      </w:r>
                      <w:r>
                        <w:t>other applic</w:t>
                      </w:r>
                      <w:r w:rsidR="007D44D7">
                        <w:t>able laws nor carry on any business in any building or on any premises situated in a zone or locality in violation of any law.</w:t>
                      </w:r>
                    </w:p>
                    <w:p w14:paraId="6BD4C303" w14:textId="77777777" w:rsidR="009A5E6B" w:rsidRDefault="009A5E6B"/>
                    <w:p w14:paraId="5C4A3978" w14:textId="77777777" w:rsidR="008E2549" w:rsidRDefault="008E2549"/>
                    <w:p w14:paraId="268B9E11" w14:textId="77777777" w:rsidR="008E2549" w:rsidRDefault="008E2549"/>
                    <w:p w14:paraId="553BB41D" w14:textId="77777777" w:rsidR="007D44D7" w:rsidRDefault="007D44D7"/>
                  </w:txbxContent>
                </v:textbox>
                <w10:wrap anchorx="page"/>
              </v:shape>
            </w:pict>
          </mc:Fallback>
        </mc:AlternateContent>
      </w:r>
      <w:r w:rsidR="00A87667">
        <w:rPr>
          <w:noProof/>
        </w:rPr>
        <mc:AlternateContent>
          <mc:Choice Requires="wps">
            <w:drawing>
              <wp:anchor distT="0" distB="0" distL="114300" distR="114300" simplePos="0" relativeHeight="251653632" behindDoc="0" locked="0" layoutInCell="1" allowOverlap="1" wp14:anchorId="7EEC3827" wp14:editId="2852B520">
                <wp:simplePos x="0" y="0"/>
                <wp:positionH relativeFrom="page">
                  <wp:posOffset>311785</wp:posOffset>
                </wp:positionH>
                <wp:positionV relativeFrom="page">
                  <wp:posOffset>8011424</wp:posOffset>
                </wp:positionV>
                <wp:extent cx="7132320" cy="575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2320"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4BCE5" w14:textId="77777777" w:rsidR="00E66590" w:rsidRDefault="00E66590" w:rsidP="00E66590">
                            <w:pPr>
                              <w:jc w:val="both"/>
                            </w:pPr>
                            <w:r>
                              <w:t>* Government Code Section 4467</w:t>
                            </w:r>
                          </w:p>
                          <w:p w14:paraId="72EF6725" w14:textId="77777777" w:rsidR="001458FE" w:rsidRDefault="00E66590" w:rsidP="00E66590">
                            <w:pPr>
                              <w:jc w:val="both"/>
                            </w:pPr>
                            <w:r>
                              <w:t xml:space="preserve">4467. </w:t>
                            </w:r>
                            <w:r w:rsidR="00E025F7">
                              <w:t>(a) On and after January 1, 2018</w:t>
                            </w:r>
                            <w:r>
                              <w:t>, and until December 31, 20</w:t>
                            </w:r>
                            <w:r w:rsidR="00E025F7">
                              <w:t>23</w:t>
                            </w:r>
                            <w:r>
                              <w:t xml:space="preserve">, any applicant for a local business license or equivalent instrument or permit, and from any applicant for the renewal of a business license or equivalent instrument or permit, shall pay an </w:t>
                            </w:r>
                            <w:r w:rsidR="00E025F7">
                              <w:t>additional fee of four dollars ($4</w:t>
                            </w:r>
                            <w:r>
                              <w:t>) for that license, instrument or permit, which shall be collected by the city, county, or city and county that issued the license, instrument or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C3827" id="Text Box 6" o:spid="_x0000_s1031" type="#_x0000_t202" style="position:absolute;margin-left:24.55pt;margin-top:630.8pt;width:561.6pt;height:45.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" fillcolor="white [3201]" stroked="f" strokeweight=".5pt">
                <v:textbox>
                  <w:txbxContent>
                    <w:p w14:paraId="48A4BCE5" w14:textId="77777777" w:rsidR="00E66590" w:rsidRDefault="00E66590" w:rsidP="00E66590">
                      <w:pPr>
                        <w:jc w:val="both"/>
                      </w:pPr>
                      <w:r>
                        <w:t>* Government Code Section 4467</w:t>
                      </w:r>
                    </w:p>
                    <w:p w14:paraId="72EF6725" w14:textId="77777777" w:rsidR="001458FE" w:rsidRDefault="00E66590" w:rsidP="00E66590">
                      <w:pPr>
                        <w:jc w:val="both"/>
                      </w:pPr>
                      <w:r>
                        <w:t xml:space="preserve">4467. </w:t>
                      </w:r>
                      <w:r w:rsidR="00E025F7">
                        <w:t>(a) On and after January 1, 2018</w:t>
                      </w:r>
                      <w:r>
                        <w:t>, and until December 31, 20</w:t>
                      </w:r>
                      <w:r w:rsidR="00E025F7">
                        <w:t>23</w:t>
                      </w:r>
                      <w:r>
                        <w:t xml:space="preserve">, any applicant for a local business license or equivalent instrument or permit, and from any applicant for the renewal of a business license or equivalent instrument or permit, shall pay an </w:t>
                      </w:r>
                      <w:r w:rsidR="00E025F7">
                        <w:t>additional fee of four dollars ($4</w:t>
                      </w:r>
                      <w:r>
                        <w:t>) for that license, instrument or permit, which shall be collected by the city, county, or city and county that issued the license, instrument or permit.</w:t>
                      </w:r>
                    </w:p>
                  </w:txbxContent>
                </v:textbox>
                <w10:wrap anchorx="page" anchory="page"/>
              </v:shape>
            </w:pict>
          </mc:Fallback>
        </mc:AlternateContent>
      </w:r>
      <w:r w:rsidR="004C6450">
        <w:br w:type="page"/>
      </w:r>
    </w:p>
    <w:p w14:paraId="7C0195E4" w14:textId="77777777" w:rsidR="00F16C18" w:rsidRDefault="00F16C18" w:rsidP="00F16C18">
      <w:r>
        <w:lastRenderedPageBreak/>
        <w:t>6.04.030 - License—Fees—Prorating.</w:t>
      </w:r>
    </w:p>
    <w:p w14:paraId="63E04D87" w14:textId="77777777" w:rsidR="00F16C18" w:rsidRDefault="00F16C18" w:rsidP="00F16C18"/>
    <w:p w14:paraId="2F0B1E11" w14:textId="77777777" w:rsidR="00F16C18" w:rsidRDefault="00F16C18" w:rsidP="00F16C18">
      <w:r>
        <w:t>A.</w:t>
      </w:r>
    </w:p>
    <w:p w14:paraId="588D4CD6" w14:textId="77777777" w:rsidR="00F16C18" w:rsidRDefault="00F16C18" w:rsidP="00F16C18"/>
    <w:p w14:paraId="3FC9A5B4" w14:textId="77777777" w:rsidR="00F16C18" w:rsidRDefault="00F16C18" w:rsidP="00F16C18">
      <w:r>
        <w:t xml:space="preserve">All sums of money for licenses provided for in this title are due and payable in advance at the office of the county license collector, and all licenses, except as otherwise specifically provided, shall be issued to expire on June 30th; provided, that no license shall be issued to expire more than one year from the date of issuance and not less than the period for which the license fee is fixed. Each license issued shall state the name of the person to whom issued and the nature of the business, the location for which same is issued, the date of issuance, the license period for which issued, the amount received therefor, and refer to this title and be signed by the treasurer-tax collector. Each license shall expire at the time fixed in the license issued by the treasurer-tax collector. </w:t>
      </w:r>
    </w:p>
    <w:p w14:paraId="35E6BCD0" w14:textId="77777777" w:rsidR="00F16C18" w:rsidRDefault="00F16C18" w:rsidP="00F16C18"/>
    <w:p w14:paraId="6FE649E8" w14:textId="77777777" w:rsidR="00F16C18" w:rsidRDefault="00F16C18" w:rsidP="00F16C18">
      <w:r>
        <w:t>B.</w:t>
      </w:r>
    </w:p>
    <w:p w14:paraId="70AE3B05" w14:textId="77777777" w:rsidR="00F16C18" w:rsidRDefault="00F16C18" w:rsidP="00F16C18"/>
    <w:p w14:paraId="671B24D4" w14:textId="77777777" w:rsidR="00F16C18" w:rsidRDefault="00F16C18" w:rsidP="00F16C18">
      <w:r>
        <w:t xml:space="preserve">The periods of all monthly licenses shall begin on the first day of each calendar month, and the periods of all quarterly licenses shall begin on the first days of January, April, July and October, and, where a new license is issued after the beginning of any quarter, a pro rata deduction shall be made in the amount of the fee therefor for each whole calendar month that has expired since the beginning of such quarter up to the time when the licensed business was commenced. </w:t>
      </w:r>
    </w:p>
    <w:p w14:paraId="1760B627" w14:textId="77777777" w:rsidR="00F16C18" w:rsidRDefault="00F16C18" w:rsidP="00F16C18"/>
    <w:p w14:paraId="7438C78A" w14:textId="77777777" w:rsidR="00F16C18" w:rsidRDefault="00F16C18" w:rsidP="00F16C18">
      <w:r>
        <w:t>C.</w:t>
      </w:r>
    </w:p>
    <w:p w14:paraId="414BDD03" w14:textId="77777777" w:rsidR="00F16C18" w:rsidRDefault="00F16C18" w:rsidP="00F16C18"/>
    <w:p w14:paraId="166A9AE1" w14:textId="77777777" w:rsidR="00F16C18" w:rsidRDefault="00F16C18" w:rsidP="00F16C18">
      <w:r>
        <w:t xml:space="preserve">Applications for licenses under this title shall be made in writing and filed with the license collector. Each application shall be accompanied by a predetermined nonrefundable fee. </w:t>
      </w:r>
    </w:p>
    <w:p w14:paraId="12C4549A" w14:textId="77777777" w:rsidR="00F16C18" w:rsidRDefault="00F16C18" w:rsidP="00F16C18"/>
    <w:p w14:paraId="10EE4787" w14:textId="77777777" w:rsidR="00F16C18" w:rsidRDefault="00F16C18" w:rsidP="00F16C18">
      <w:r>
        <w:t>D.</w:t>
      </w:r>
    </w:p>
    <w:p w14:paraId="203AC6A2" w14:textId="77777777" w:rsidR="00F16C18" w:rsidRDefault="00F16C18" w:rsidP="00F16C18"/>
    <w:p w14:paraId="09E2FE5C" w14:textId="77777777" w:rsidR="00F16C18" w:rsidRDefault="00F16C18" w:rsidP="00F16C18">
      <w:r>
        <w:t xml:space="preserve">Each license under this title shall be issued to a specific business or person and shall in no event be transferable from one person to another. </w:t>
      </w:r>
    </w:p>
    <w:p w14:paraId="6444CA2A" w14:textId="77777777" w:rsidR="00F16C18" w:rsidRDefault="00F16C18" w:rsidP="00F16C18"/>
    <w:p w14:paraId="3E0C96AF" w14:textId="77777777" w:rsidR="00415F5F" w:rsidRDefault="00F16C18" w:rsidP="00F16C18">
      <w:r>
        <w:t>(Ord. 598, § 2, 1978; prior code, § 618)</w:t>
      </w:r>
    </w:p>
    <w:p w14:paraId="03FD80DC" w14:textId="77777777" w:rsidR="00D307AA" w:rsidRDefault="00D307AA" w:rsidP="00F16C18"/>
    <w:p w14:paraId="2F451DC3" w14:textId="77777777" w:rsidR="00D307AA" w:rsidRDefault="00D307AA" w:rsidP="00F16C18"/>
    <w:p w14:paraId="09939144" w14:textId="77777777" w:rsidR="00D307AA" w:rsidRDefault="00D307AA" w:rsidP="00F16C18"/>
    <w:p w14:paraId="7D38A5DB" w14:textId="77777777" w:rsidR="00D307AA" w:rsidRDefault="00D307AA" w:rsidP="00F16C18"/>
    <w:p w14:paraId="013FBFB1" w14:textId="77777777" w:rsidR="00D307AA" w:rsidRDefault="00D307AA" w:rsidP="00F16C18"/>
    <w:p w14:paraId="05A9A9F8" w14:textId="77777777" w:rsidR="00D307AA" w:rsidRDefault="00D307AA" w:rsidP="00F16C18"/>
    <w:p w14:paraId="58EA3934" w14:textId="77777777" w:rsidR="00D307AA" w:rsidRDefault="00D307AA" w:rsidP="00F16C18"/>
    <w:p w14:paraId="2CA16860" w14:textId="77777777" w:rsidR="00D307AA" w:rsidRDefault="00D307AA" w:rsidP="00F16C18"/>
    <w:p w14:paraId="472DF55B" w14:textId="77777777" w:rsidR="00D307AA" w:rsidRDefault="00D307AA" w:rsidP="00F16C18"/>
    <w:p w14:paraId="492A6CAA" w14:textId="77777777" w:rsidR="00D307AA" w:rsidRDefault="00D307AA" w:rsidP="00F16C18"/>
    <w:p w14:paraId="7B978FF8" w14:textId="77777777" w:rsidR="00D307AA" w:rsidRDefault="00D307AA" w:rsidP="00F16C18"/>
    <w:p w14:paraId="007B119D" w14:textId="77777777" w:rsidR="00D307AA" w:rsidRDefault="00D307AA" w:rsidP="00F16C18"/>
    <w:p w14:paraId="0C5F5289" w14:textId="77777777" w:rsidR="00D307AA" w:rsidRDefault="00D307AA" w:rsidP="00F16C18"/>
    <w:p w14:paraId="3FEE0279" w14:textId="77777777" w:rsidR="00D307AA" w:rsidRDefault="00D307AA" w:rsidP="00F16C18"/>
    <w:p w14:paraId="28E1C3D9" w14:textId="77777777" w:rsidR="00D307AA" w:rsidRDefault="00D307AA" w:rsidP="00F16C18"/>
    <w:p w14:paraId="78231C91" w14:textId="77777777" w:rsidR="00D307AA" w:rsidRDefault="00D307AA" w:rsidP="00F16C18"/>
    <w:p w14:paraId="760BE47A" w14:textId="77777777" w:rsidR="00D307AA" w:rsidRDefault="00D307AA" w:rsidP="00F16C18"/>
    <w:p w14:paraId="41491BA0" w14:textId="77777777" w:rsidR="00D307AA" w:rsidRDefault="00D307AA" w:rsidP="00F16C18"/>
    <w:p w14:paraId="2CB593FB" w14:textId="77777777" w:rsidR="00D307AA" w:rsidRDefault="00D307AA" w:rsidP="00F16C18"/>
    <w:p w14:paraId="4CFAC944" w14:textId="77777777" w:rsidR="00D307AA" w:rsidRDefault="00D307AA" w:rsidP="00F16C18"/>
    <w:p w14:paraId="4C0821AD" w14:textId="77777777" w:rsidR="00D307AA" w:rsidRDefault="00D307AA" w:rsidP="00F16C18"/>
    <w:p w14:paraId="6F00B9DE" w14:textId="77777777" w:rsidR="00D307AA" w:rsidRPr="007324BD" w:rsidRDefault="00D307AA" w:rsidP="00F16C18"/>
    <w:sectPr w:rsidR="00D307AA" w:rsidRPr="007324BD" w:rsidSect="008E254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9ED5" w14:textId="77777777" w:rsidR="00B1218C" w:rsidRDefault="00B1218C">
      <w:r>
        <w:separator/>
      </w:r>
    </w:p>
  </w:endnote>
  <w:endnote w:type="continuationSeparator" w:id="0">
    <w:p w14:paraId="0FEA8418" w14:textId="77777777" w:rsidR="00B1218C" w:rsidRDefault="00B1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C9E2"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6FA0" w14:textId="77777777" w:rsidR="00B1218C" w:rsidRDefault="00B1218C">
      <w:r>
        <w:separator/>
      </w:r>
    </w:p>
  </w:footnote>
  <w:footnote w:type="continuationSeparator" w:id="0">
    <w:p w14:paraId="4EC5DB45" w14:textId="77777777" w:rsidR="00B1218C" w:rsidRDefault="00B1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46B5"/>
    <w:multiLevelType w:val="hybridMultilevel"/>
    <w:tmpl w:val="AA90FE1E"/>
    <w:lvl w:ilvl="0" w:tplc="04090001">
      <w:start w:val="22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B1"/>
    <w:rsid w:val="000077BD"/>
    <w:rsid w:val="00011AEA"/>
    <w:rsid w:val="00014A65"/>
    <w:rsid w:val="00017DD1"/>
    <w:rsid w:val="00032E90"/>
    <w:rsid w:val="000332AD"/>
    <w:rsid w:val="000447ED"/>
    <w:rsid w:val="0005079F"/>
    <w:rsid w:val="00060C2E"/>
    <w:rsid w:val="00085333"/>
    <w:rsid w:val="000C0676"/>
    <w:rsid w:val="000C148C"/>
    <w:rsid w:val="000C3395"/>
    <w:rsid w:val="000E2704"/>
    <w:rsid w:val="0011649E"/>
    <w:rsid w:val="001458FE"/>
    <w:rsid w:val="00160E3D"/>
    <w:rsid w:val="0016303A"/>
    <w:rsid w:val="00175A1E"/>
    <w:rsid w:val="00190F40"/>
    <w:rsid w:val="001B070C"/>
    <w:rsid w:val="001D2340"/>
    <w:rsid w:val="001F7A95"/>
    <w:rsid w:val="00240AF1"/>
    <w:rsid w:val="0024648C"/>
    <w:rsid w:val="00256633"/>
    <w:rsid w:val="002602F0"/>
    <w:rsid w:val="002878A9"/>
    <w:rsid w:val="002A64C1"/>
    <w:rsid w:val="002C0936"/>
    <w:rsid w:val="002D4A4D"/>
    <w:rsid w:val="002F3142"/>
    <w:rsid w:val="00326F1B"/>
    <w:rsid w:val="00375630"/>
    <w:rsid w:val="00384215"/>
    <w:rsid w:val="003973F9"/>
    <w:rsid w:val="003C4E60"/>
    <w:rsid w:val="00400969"/>
    <w:rsid w:val="004035E6"/>
    <w:rsid w:val="0040757E"/>
    <w:rsid w:val="00415F5F"/>
    <w:rsid w:val="0042038C"/>
    <w:rsid w:val="00461DCB"/>
    <w:rsid w:val="00473CE7"/>
    <w:rsid w:val="00480681"/>
    <w:rsid w:val="00491A66"/>
    <w:rsid w:val="00495E70"/>
    <w:rsid w:val="00496B53"/>
    <w:rsid w:val="004B66C1"/>
    <w:rsid w:val="004C4DFE"/>
    <w:rsid w:val="004C6450"/>
    <w:rsid w:val="004D64E0"/>
    <w:rsid w:val="005314CE"/>
    <w:rsid w:val="00532E88"/>
    <w:rsid w:val="005360D4"/>
    <w:rsid w:val="0054754E"/>
    <w:rsid w:val="0056338C"/>
    <w:rsid w:val="00574303"/>
    <w:rsid w:val="005877AC"/>
    <w:rsid w:val="005D4280"/>
    <w:rsid w:val="005F3D6B"/>
    <w:rsid w:val="005F422F"/>
    <w:rsid w:val="00616028"/>
    <w:rsid w:val="0064138E"/>
    <w:rsid w:val="006638AD"/>
    <w:rsid w:val="00671993"/>
    <w:rsid w:val="00675263"/>
    <w:rsid w:val="00682713"/>
    <w:rsid w:val="006E6742"/>
    <w:rsid w:val="00722DE8"/>
    <w:rsid w:val="007324BD"/>
    <w:rsid w:val="00733AC6"/>
    <w:rsid w:val="007344B3"/>
    <w:rsid w:val="007352E9"/>
    <w:rsid w:val="007543A4"/>
    <w:rsid w:val="00770EEA"/>
    <w:rsid w:val="00784174"/>
    <w:rsid w:val="007A1BA4"/>
    <w:rsid w:val="007B1FE7"/>
    <w:rsid w:val="007D44D7"/>
    <w:rsid w:val="007E3D81"/>
    <w:rsid w:val="00824318"/>
    <w:rsid w:val="00830489"/>
    <w:rsid w:val="00850FE1"/>
    <w:rsid w:val="00862054"/>
    <w:rsid w:val="008658E6"/>
    <w:rsid w:val="00884CA6"/>
    <w:rsid w:val="00887861"/>
    <w:rsid w:val="008E2549"/>
    <w:rsid w:val="008E60D4"/>
    <w:rsid w:val="00900794"/>
    <w:rsid w:val="00903EEE"/>
    <w:rsid w:val="00932D09"/>
    <w:rsid w:val="009622B2"/>
    <w:rsid w:val="0099771C"/>
    <w:rsid w:val="009A015A"/>
    <w:rsid w:val="009A5E6B"/>
    <w:rsid w:val="009B629A"/>
    <w:rsid w:val="009C7D71"/>
    <w:rsid w:val="009D686B"/>
    <w:rsid w:val="009F58BB"/>
    <w:rsid w:val="00A378EB"/>
    <w:rsid w:val="00A41E64"/>
    <w:rsid w:val="00A4373B"/>
    <w:rsid w:val="00A83D5E"/>
    <w:rsid w:val="00A87667"/>
    <w:rsid w:val="00A96D3D"/>
    <w:rsid w:val="00AA3173"/>
    <w:rsid w:val="00AE1F72"/>
    <w:rsid w:val="00B04903"/>
    <w:rsid w:val="00B1218C"/>
    <w:rsid w:val="00B12708"/>
    <w:rsid w:val="00B218E3"/>
    <w:rsid w:val="00B41C69"/>
    <w:rsid w:val="00B43A94"/>
    <w:rsid w:val="00B518EE"/>
    <w:rsid w:val="00B86668"/>
    <w:rsid w:val="00B96C6A"/>
    <w:rsid w:val="00B96D9F"/>
    <w:rsid w:val="00BB32D8"/>
    <w:rsid w:val="00BC0F25"/>
    <w:rsid w:val="00BD2EC6"/>
    <w:rsid w:val="00BE09D6"/>
    <w:rsid w:val="00C10FF1"/>
    <w:rsid w:val="00C15238"/>
    <w:rsid w:val="00C30E55"/>
    <w:rsid w:val="00C36C2F"/>
    <w:rsid w:val="00C44BC7"/>
    <w:rsid w:val="00C5090B"/>
    <w:rsid w:val="00C63324"/>
    <w:rsid w:val="00C66449"/>
    <w:rsid w:val="00C71748"/>
    <w:rsid w:val="00C81188"/>
    <w:rsid w:val="00C8227D"/>
    <w:rsid w:val="00C82A58"/>
    <w:rsid w:val="00C92FF3"/>
    <w:rsid w:val="00CA25F9"/>
    <w:rsid w:val="00CB4791"/>
    <w:rsid w:val="00CB5E53"/>
    <w:rsid w:val="00CC197B"/>
    <w:rsid w:val="00CC6A22"/>
    <w:rsid w:val="00CC7CB7"/>
    <w:rsid w:val="00CD30BD"/>
    <w:rsid w:val="00D02133"/>
    <w:rsid w:val="00D21FCD"/>
    <w:rsid w:val="00D307AA"/>
    <w:rsid w:val="00D34CBE"/>
    <w:rsid w:val="00D461ED"/>
    <w:rsid w:val="00D53D61"/>
    <w:rsid w:val="00D66A94"/>
    <w:rsid w:val="00D777EB"/>
    <w:rsid w:val="00D8428A"/>
    <w:rsid w:val="00D96EBD"/>
    <w:rsid w:val="00DA5F94"/>
    <w:rsid w:val="00DC6437"/>
    <w:rsid w:val="00DD2A14"/>
    <w:rsid w:val="00DF1BA0"/>
    <w:rsid w:val="00DF78A7"/>
    <w:rsid w:val="00E00437"/>
    <w:rsid w:val="00E025F7"/>
    <w:rsid w:val="00E05BB1"/>
    <w:rsid w:val="00E1083C"/>
    <w:rsid w:val="00E1427E"/>
    <w:rsid w:val="00E3309C"/>
    <w:rsid w:val="00E33A75"/>
    <w:rsid w:val="00E33DC8"/>
    <w:rsid w:val="00E36EBA"/>
    <w:rsid w:val="00E47379"/>
    <w:rsid w:val="00E6061D"/>
    <w:rsid w:val="00E630EB"/>
    <w:rsid w:val="00E64390"/>
    <w:rsid w:val="00E66590"/>
    <w:rsid w:val="00E75AE6"/>
    <w:rsid w:val="00E80215"/>
    <w:rsid w:val="00EA2A1F"/>
    <w:rsid w:val="00EA353A"/>
    <w:rsid w:val="00EB52A5"/>
    <w:rsid w:val="00EC655E"/>
    <w:rsid w:val="00ED3E9C"/>
    <w:rsid w:val="00EE140C"/>
    <w:rsid w:val="00EE1808"/>
    <w:rsid w:val="00EE33CA"/>
    <w:rsid w:val="00F04B9B"/>
    <w:rsid w:val="00F0626A"/>
    <w:rsid w:val="00F149CC"/>
    <w:rsid w:val="00F16C18"/>
    <w:rsid w:val="00F242E0"/>
    <w:rsid w:val="00F43D24"/>
    <w:rsid w:val="00F46364"/>
    <w:rsid w:val="00F53668"/>
    <w:rsid w:val="00F74AAD"/>
    <w:rsid w:val="00FB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EA95B"/>
  <w15:docId w15:val="{BEE4B792-AFBE-44B3-A374-FECF7E64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E05BB1"/>
    <w:pPr>
      <w:tabs>
        <w:tab w:val="center" w:pos="4680"/>
        <w:tab w:val="right" w:pos="9360"/>
      </w:tabs>
    </w:pPr>
  </w:style>
  <w:style w:type="character" w:customStyle="1" w:styleId="HeaderChar">
    <w:name w:val="Header Char"/>
    <w:basedOn w:val="DefaultParagraphFont"/>
    <w:link w:val="Header"/>
    <w:rsid w:val="00E05BB1"/>
    <w:rPr>
      <w:rFonts w:asciiTheme="minorHAnsi" w:hAnsiTheme="minorHAnsi"/>
      <w:sz w:val="16"/>
      <w:szCs w:val="24"/>
    </w:rPr>
  </w:style>
  <w:style w:type="paragraph" w:styleId="Footer">
    <w:name w:val="footer"/>
    <w:basedOn w:val="Normal"/>
    <w:link w:val="FooterChar"/>
    <w:unhideWhenUsed/>
    <w:rsid w:val="00E05BB1"/>
    <w:pPr>
      <w:tabs>
        <w:tab w:val="center" w:pos="4680"/>
        <w:tab w:val="right" w:pos="9360"/>
      </w:tabs>
    </w:pPr>
  </w:style>
  <w:style w:type="character" w:customStyle="1" w:styleId="FooterChar">
    <w:name w:val="Footer Char"/>
    <w:basedOn w:val="DefaultParagraphFont"/>
    <w:link w:val="Footer"/>
    <w:rsid w:val="00E05BB1"/>
    <w:rPr>
      <w:rFonts w:asciiTheme="minorHAnsi" w:hAnsiTheme="minorHAnsi"/>
      <w:sz w:val="16"/>
      <w:szCs w:val="24"/>
    </w:rPr>
  </w:style>
  <w:style w:type="paragraph" w:styleId="ListParagraph">
    <w:name w:val="List Paragraph"/>
    <w:basedOn w:val="Normal"/>
    <w:uiPriority w:val="34"/>
    <w:unhideWhenUsed/>
    <w:qFormat/>
    <w:rsid w:val="00B43A94"/>
    <w:pPr>
      <w:ind w:left="720"/>
      <w:contextualSpacing/>
    </w:pPr>
  </w:style>
  <w:style w:type="table" w:styleId="TableGrid">
    <w:name w:val="Table Grid"/>
    <w:basedOn w:val="TableNormal"/>
    <w:rsid w:val="00D3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gan-white\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12199395-EDFE-483D-B0AA-C11F0E0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2</TotalTime>
  <Pages>2</Pages>
  <Words>491</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County of Fresno</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Ogan-White, Deborah</dc:creator>
  <cp:lastModifiedBy>Lonh, Siphanarene</cp:lastModifiedBy>
  <cp:revision>2</cp:revision>
  <cp:lastPrinted>2018-01-10T23:05:00Z</cp:lastPrinted>
  <dcterms:created xsi:type="dcterms:W3CDTF">2022-11-07T16:38:00Z</dcterms:created>
  <dcterms:modified xsi:type="dcterms:W3CDTF">2022-11-07T16:38:00Z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