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B54E2" w14:textId="77777777" w:rsidR="00E75923" w:rsidRPr="002B534C" w:rsidRDefault="00E75923" w:rsidP="00E75923">
      <w:pPr>
        <w:rPr>
          <w:b/>
          <w:bCs/>
          <w:sz w:val="44"/>
          <w:szCs w:val="44"/>
        </w:rPr>
      </w:pPr>
      <w:r w:rsidRPr="002B534C">
        <w:rPr>
          <w:b/>
          <w:bCs/>
          <w:color w:val="C00000"/>
          <w:sz w:val="44"/>
          <w:szCs w:val="44"/>
        </w:rPr>
        <w:t>Perinatal Services Update</w:t>
      </w:r>
      <w:r w:rsidRPr="002B534C">
        <w:rPr>
          <w:b/>
          <w:bCs/>
          <w:sz w:val="44"/>
          <w:szCs w:val="44"/>
        </w:rPr>
        <w:tab/>
      </w:r>
    </w:p>
    <w:p w14:paraId="128ACB28" w14:textId="19398773" w:rsidR="00B65347" w:rsidRPr="00F33F8C" w:rsidRDefault="007F2120" w:rsidP="002D598D">
      <w:pPr>
        <w:spacing w:after="0"/>
        <w:rPr>
          <w:color w:val="C00000"/>
        </w:rPr>
      </w:pPr>
      <w:r w:rsidRPr="007F2120">
        <w:rPr>
          <w:color w:val="C00000"/>
        </w:rPr>
        <w:t xml:space="preserve">News, </w:t>
      </w:r>
      <w:r w:rsidR="004368B7">
        <w:rPr>
          <w:color w:val="C00000"/>
        </w:rPr>
        <w:t xml:space="preserve">Announcements, </w:t>
      </w:r>
      <w:r w:rsidR="00E75923" w:rsidRPr="00F33F8C">
        <w:rPr>
          <w:color w:val="C00000"/>
        </w:rPr>
        <w:t xml:space="preserve">Trainings, </w:t>
      </w:r>
      <w:r w:rsidR="004368B7">
        <w:rPr>
          <w:color w:val="C00000"/>
        </w:rPr>
        <w:t xml:space="preserve">Resources, &amp; </w:t>
      </w:r>
      <w:r w:rsidR="00E75923" w:rsidRPr="00F33F8C">
        <w:rPr>
          <w:color w:val="C00000"/>
        </w:rPr>
        <w:t>Opportunities to Get Involved</w:t>
      </w:r>
      <w:r w:rsidR="00712032">
        <w:rPr>
          <w:noProof/>
          <w:color w:val="C00000"/>
        </w:rPr>
        <w:drawing>
          <wp:inline distT="0" distB="0" distL="0" distR="0" wp14:anchorId="032B1C3B" wp14:editId="1175E480">
            <wp:extent cx="265113" cy="212090"/>
            <wp:effectExtent l="0" t="0" r="1905" b="0"/>
            <wp:docPr id="1247396954" name="Picture 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96954" name="Picture 2" descr="Shape, arrow&#10;&#10;Description automatically generated"/>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67414" cy="213931"/>
                    </a:xfrm>
                    <a:prstGeom prst="rect">
                      <a:avLst/>
                    </a:prstGeom>
                  </pic:spPr>
                </pic:pic>
              </a:graphicData>
            </a:graphic>
          </wp:inline>
        </w:drawing>
      </w:r>
      <w:r w:rsidR="00F33F8C">
        <w:rPr>
          <w:color w:val="C00000"/>
        </w:rPr>
        <w:t xml:space="preserve"> </w:t>
      </w:r>
      <w:r w:rsidR="00E75923" w:rsidRPr="00F33F8C">
        <w:rPr>
          <w:color w:val="C00000"/>
        </w:rPr>
        <w:t>February 3, 20</w:t>
      </w:r>
      <w:r w:rsidR="0077522B">
        <w:rPr>
          <w:color w:val="C00000"/>
        </w:rPr>
        <w:t>25</w:t>
      </w:r>
      <w:r w:rsidR="0077522B">
        <w:rPr>
          <w:noProof/>
          <w:color w:val="C00000"/>
        </w:rPr>
        <w:drawing>
          <wp:inline distT="0" distB="0" distL="0" distR="0" wp14:anchorId="7AFA1ED1" wp14:editId="725351F0">
            <wp:extent cx="262255" cy="213360"/>
            <wp:effectExtent l="0" t="0" r="4445" b="0"/>
            <wp:docPr id="2071141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255" cy="213360"/>
                    </a:xfrm>
                    <a:prstGeom prst="rect">
                      <a:avLst/>
                    </a:prstGeom>
                    <a:noFill/>
                  </pic:spPr>
                </pic:pic>
              </a:graphicData>
            </a:graphic>
          </wp:inline>
        </w:drawing>
      </w:r>
    </w:p>
    <w:p w14:paraId="7C660291" w14:textId="0850E545" w:rsidR="00B65347" w:rsidRPr="00B65347" w:rsidRDefault="00B65347" w:rsidP="002D598D">
      <w:pPr>
        <w:spacing w:after="0"/>
      </w:pPr>
      <w:r>
        <w:t>_____________________________________________________________________________________</w:t>
      </w:r>
    </w:p>
    <w:p w14:paraId="5A6793DB" w14:textId="77777777" w:rsidR="00940145" w:rsidRDefault="00940145" w:rsidP="00E75923">
      <w:pPr>
        <w:sectPr w:rsidR="0094014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35B10687" w14:textId="26A772B1" w:rsidR="00350E61" w:rsidRDefault="004368B7" w:rsidP="00350E61">
      <w:pPr>
        <w:spacing w:after="0"/>
        <w:rPr>
          <w:b/>
          <w:bCs/>
        </w:rPr>
      </w:pPr>
      <w:r>
        <w:rPr>
          <w:b/>
          <w:bCs/>
        </w:rPr>
        <w:t xml:space="preserve">Save the Date </w:t>
      </w:r>
      <w:r w:rsidR="007F2120" w:rsidRPr="00350E61">
        <w:rPr>
          <w:b/>
          <w:bCs/>
        </w:rPr>
        <w:t>Announcements</w:t>
      </w:r>
    </w:p>
    <w:p w14:paraId="1C18FDB7" w14:textId="7630E414" w:rsidR="004368B7" w:rsidRDefault="004368B7" w:rsidP="00350E61">
      <w:pPr>
        <w:spacing w:after="0"/>
      </w:pPr>
      <w:r w:rsidRPr="004368B7">
        <w:rPr>
          <w:noProof/>
        </w:rPr>
        <w:drawing>
          <wp:inline distT="0" distB="0" distL="0" distR="0" wp14:anchorId="4CAAC202" wp14:editId="15F80885">
            <wp:extent cx="2356945" cy="2962003"/>
            <wp:effectExtent l="0" t="0" r="5715" b="0"/>
            <wp:docPr id="401771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71272" name=""/>
                    <pic:cNvPicPr/>
                  </pic:nvPicPr>
                  <pic:blipFill>
                    <a:blip r:embed="rId15"/>
                    <a:stretch>
                      <a:fillRect/>
                    </a:stretch>
                  </pic:blipFill>
                  <pic:spPr>
                    <a:xfrm>
                      <a:off x="0" y="0"/>
                      <a:ext cx="2364427" cy="2971406"/>
                    </a:xfrm>
                    <a:prstGeom prst="rect">
                      <a:avLst/>
                    </a:prstGeom>
                  </pic:spPr>
                </pic:pic>
              </a:graphicData>
            </a:graphic>
          </wp:inline>
        </w:drawing>
      </w:r>
    </w:p>
    <w:p w14:paraId="381962EA" w14:textId="0F70A3BF" w:rsidR="00350E61" w:rsidRPr="004368B7" w:rsidRDefault="00350E61" w:rsidP="004368B7">
      <w:pPr>
        <w:spacing w:after="0"/>
        <w:rPr>
          <w:b/>
          <w:bCs/>
        </w:rPr>
      </w:pPr>
      <w:r w:rsidRPr="00350E61">
        <w:t xml:space="preserve">Perinatal Services Roundtable addressing Anemia in Pregnancy on </w:t>
      </w:r>
      <w:r>
        <w:t xml:space="preserve">Wednesday, </w:t>
      </w:r>
      <w:r w:rsidRPr="00350E61">
        <w:t>March 19, 2025</w:t>
      </w:r>
      <w:r>
        <w:t>.</w:t>
      </w:r>
    </w:p>
    <w:p w14:paraId="7C94D0C9" w14:textId="06EC30DC" w:rsidR="004368B7" w:rsidRDefault="004368B7" w:rsidP="007F2120">
      <w:r>
        <w:rPr>
          <w:noProof/>
        </w:rPr>
        <w:drawing>
          <wp:inline distT="0" distB="0" distL="0" distR="0" wp14:anchorId="6C1AD393" wp14:editId="65855E70">
            <wp:extent cx="2333297" cy="3096260"/>
            <wp:effectExtent l="0" t="0" r="0" b="8890"/>
            <wp:docPr id="167107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7843" cy="3115562"/>
                    </a:xfrm>
                    <a:prstGeom prst="rect">
                      <a:avLst/>
                    </a:prstGeom>
                    <a:noFill/>
                  </pic:spPr>
                </pic:pic>
              </a:graphicData>
            </a:graphic>
          </wp:inline>
        </w:drawing>
      </w:r>
    </w:p>
    <w:p w14:paraId="6D190D04" w14:textId="268CA4A3" w:rsidR="00FE04EC" w:rsidRDefault="00421286" w:rsidP="007F2120">
      <w:r w:rsidRPr="00421286">
        <w:t xml:space="preserve">Central Valley Lactation Conference </w:t>
      </w:r>
      <w:r w:rsidR="00350E61">
        <w:t xml:space="preserve">Thursday, </w:t>
      </w:r>
      <w:r w:rsidRPr="00421286">
        <w:t xml:space="preserve">April 19, </w:t>
      </w:r>
      <w:r w:rsidR="00FE04EC">
        <w:t>2025</w:t>
      </w:r>
    </w:p>
    <w:p w14:paraId="7A8315FD" w14:textId="236176D8" w:rsidR="00350E61" w:rsidRPr="00FE04EC" w:rsidRDefault="00350E61" w:rsidP="007F2120">
      <w:r w:rsidRPr="00350E61">
        <w:rPr>
          <w:b/>
          <w:bCs/>
          <w:color w:val="C00000"/>
        </w:rPr>
        <w:t>_______________________________________</w:t>
      </w:r>
    </w:p>
    <w:p w14:paraId="0F4DD713" w14:textId="77777777" w:rsidR="004368B7" w:rsidRPr="004368B7" w:rsidRDefault="004368B7" w:rsidP="00FE04EC">
      <w:pPr>
        <w:spacing w:after="0"/>
        <w:rPr>
          <w:b/>
          <w:bCs/>
        </w:rPr>
      </w:pPr>
      <w:r w:rsidRPr="004368B7">
        <w:rPr>
          <w:b/>
          <w:bCs/>
        </w:rPr>
        <w:t>News</w:t>
      </w:r>
    </w:p>
    <w:p w14:paraId="6B6B1B1B" w14:textId="1F90C121" w:rsidR="00FE04EC" w:rsidRDefault="00E75923" w:rsidP="00FE04EC">
      <w:pPr>
        <w:spacing w:after="0"/>
      </w:pPr>
      <w:r w:rsidRPr="007125D0">
        <w:t xml:space="preserve">February is American </w:t>
      </w:r>
      <w:r w:rsidR="00E5572F" w:rsidRPr="007125D0">
        <w:t>H</w:t>
      </w:r>
      <w:r w:rsidRPr="007125D0">
        <w:t xml:space="preserve">eart </w:t>
      </w:r>
      <w:r w:rsidR="00E5572F" w:rsidRPr="007125D0">
        <w:t>H</w:t>
      </w:r>
      <w:r w:rsidRPr="007125D0">
        <w:t xml:space="preserve">ealth </w:t>
      </w:r>
      <w:r w:rsidR="007D363B" w:rsidRPr="007125D0">
        <w:t>month,</w:t>
      </w:r>
      <w:r w:rsidR="000E2EC0" w:rsidRPr="007125D0">
        <w:t xml:space="preserve"> and w</w:t>
      </w:r>
      <w:r w:rsidR="002D0B24" w:rsidRPr="007125D0">
        <w:t>e have a</w:t>
      </w:r>
      <w:r w:rsidR="00855CC4" w:rsidRPr="007125D0">
        <w:t xml:space="preserve"> </w:t>
      </w:r>
      <w:r w:rsidRPr="007125D0">
        <w:t>message from the American Heart Association</w:t>
      </w:r>
      <w:r w:rsidR="007D363B" w:rsidRPr="007125D0">
        <w:t xml:space="preserve"> (AHA)</w:t>
      </w:r>
      <w:r w:rsidR="00940145" w:rsidRPr="007125D0">
        <w:t>:</w:t>
      </w:r>
    </w:p>
    <w:p w14:paraId="05E5BEED" w14:textId="353272CE" w:rsidR="00E75923" w:rsidRDefault="00E75923" w:rsidP="00FE04EC">
      <w:pPr>
        <w:spacing w:after="0"/>
      </w:pPr>
      <w:r>
        <w:t xml:space="preserve">Cardiovascular disease is the </w:t>
      </w:r>
      <w:r w:rsidR="00855CC4">
        <w:t xml:space="preserve">number </w:t>
      </w:r>
      <w:r>
        <w:t xml:space="preserve">1 killer of new moms. Pregnancy-related deaths in the U.S. have risen nearly 140% over the last three decades – cardiovascular disease continues to be the leading cause. To combat this, the </w:t>
      </w:r>
      <w:r w:rsidR="007D363B">
        <w:t>AHA is</w:t>
      </w:r>
      <w:r>
        <w:t xml:space="preserve"> increasing education and awareness, advancing science and research, driving policy and systems change, improving clinical care, and organizing community-focused health programs. </w:t>
      </w:r>
    </w:p>
    <w:p w14:paraId="26226EF0" w14:textId="4C8E8853" w:rsidR="00E75923" w:rsidRDefault="00E75923" w:rsidP="00FE04EC">
      <w:pPr>
        <w:spacing w:after="0"/>
      </w:pPr>
      <w:r>
        <w:t xml:space="preserve">To learn more about women’s risk of cardiovascular disease and empower yourself to prevent or manage it, please visit </w:t>
      </w:r>
      <w:hyperlink r:id="rId17" w:history="1">
        <w:r w:rsidRPr="00602991">
          <w:rPr>
            <w:rStyle w:val="Hyperlink"/>
          </w:rPr>
          <w:t>https://www.goredforwomen.org/en/</w:t>
        </w:r>
      </w:hyperlink>
      <w:r>
        <w:t xml:space="preserve">. Spanish-language materials are available at </w:t>
      </w:r>
      <w:hyperlink r:id="rId18" w:history="1">
        <w:r w:rsidRPr="00602991">
          <w:rPr>
            <w:rStyle w:val="Hyperlink"/>
          </w:rPr>
          <w:t>https://www.goredforwomen.org/es/</w:t>
        </w:r>
      </w:hyperlink>
      <w:r>
        <w:t xml:space="preserve"> . </w:t>
      </w:r>
    </w:p>
    <w:p w14:paraId="63233B52" w14:textId="76A52CCF" w:rsidR="00E75923" w:rsidRDefault="00E75923" w:rsidP="00FE04EC">
      <w:pPr>
        <w:spacing w:after="0"/>
      </w:pPr>
      <w:r>
        <w:t>Feel free to reach out to Community Impact Consultant, Jacob Pennington (</w:t>
      </w:r>
      <w:hyperlink r:id="rId19" w:history="1">
        <w:r w:rsidRPr="00602991">
          <w:rPr>
            <w:rStyle w:val="Hyperlink"/>
          </w:rPr>
          <w:t>Jacob.pennington@heart.org</w:t>
        </w:r>
      </w:hyperlink>
      <w:r>
        <w:t xml:space="preserve">), to connect directly with the </w:t>
      </w:r>
      <w:r w:rsidR="007D363B">
        <w:t>AHA</w:t>
      </w:r>
      <w:r>
        <w:t xml:space="preserve"> team in the Central Valley to learn more about our local efforts to support outpatient clinics, share your ideas for new projects, and find out about opportunities to volunteer your time or expertise locally. </w:t>
      </w:r>
    </w:p>
    <w:p w14:paraId="59A7983F" w14:textId="4C98095E" w:rsidR="00E75923" w:rsidRDefault="00BE4C87" w:rsidP="007E4D89">
      <w:pPr>
        <w:spacing w:after="0"/>
      </w:pPr>
      <w:r>
        <w:rPr>
          <w:noProof/>
        </w:rPr>
        <w:drawing>
          <wp:inline distT="0" distB="0" distL="0" distR="0" wp14:anchorId="533C1B73" wp14:editId="05C379CE">
            <wp:extent cx="420053" cy="333375"/>
            <wp:effectExtent l="0" t="0" r="0" b="0"/>
            <wp:docPr id="1377265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788" cy="335546"/>
                    </a:xfrm>
                    <a:prstGeom prst="rect">
                      <a:avLst/>
                    </a:prstGeom>
                    <a:noFill/>
                  </pic:spPr>
                </pic:pic>
              </a:graphicData>
            </a:graphic>
          </wp:inline>
        </w:drawing>
      </w:r>
      <w:r w:rsidR="00E75923">
        <w:t>Jacob Pennington, MPH</w:t>
      </w:r>
    </w:p>
    <w:p w14:paraId="0D889277" w14:textId="77777777" w:rsidR="00E75923" w:rsidRDefault="00E75923" w:rsidP="000E2EC0">
      <w:pPr>
        <w:spacing w:after="0"/>
      </w:pPr>
      <w:r>
        <w:t>Region Sr Community Impact Consultant</w:t>
      </w:r>
    </w:p>
    <w:p w14:paraId="4B679015" w14:textId="77777777" w:rsidR="00E75923" w:rsidRDefault="00E75923" w:rsidP="000E2EC0">
      <w:pPr>
        <w:spacing w:after="0"/>
      </w:pPr>
      <w:r>
        <w:t>Western States</w:t>
      </w:r>
    </w:p>
    <w:p w14:paraId="5F0F5FF3" w14:textId="77777777" w:rsidR="00E75923" w:rsidRDefault="00E75923" w:rsidP="000E2EC0">
      <w:pPr>
        <w:spacing w:after="0"/>
      </w:pPr>
      <w:r>
        <w:t>American Heart Association</w:t>
      </w:r>
    </w:p>
    <w:p w14:paraId="74ED5C3F" w14:textId="77777777" w:rsidR="00CA65A4" w:rsidRDefault="00E75923" w:rsidP="007E4D89">
      <w:pPr>
        <w:spacing w:after="0"/>
      </w:pPr>
      <w:r>
        <w:t>Mobile 808.294.9278</w:t>
      </w:r>
    </w:p>
    <w:p w14:paraId="56B1717C" w14:textId="3BBDA19A" w:rsidR="0078206E" w:rsidRPr="00F01A5B" w:rsidRDefault="0078206E" w:rsidP="007E4D89">
      <w:pPr>
        <w:spacing w:after="0"/>
      </w:pPr>
      <w:r w:rsidRPr="005776CB">
        <w:rPr>
          <w:color w:val="FF0066"/>
        </w:rPr>
        <w:t>_______________________________________</w:t>
      </w:r>
    </w:p>
    <w:p w14:paraId="6AA50071" w14:textId="77777777" w:rsidR="00D47764" w:rsidRDefault="00940145" w:rsidP="007E4D89">
      <w:pPr>
        <w:spacing w:after="0"/>
      </w:pPr>
      <w:r>
        <w:rPr>
          <w:noProof/>
        </w:rPr>
        <w:lastRenderedPageBreak/>
        <w:drawing>
          <wp:inline distT="0" distB="0" distL="0" distR="0" wp14:anchorId="5DB26B74" wp14:editId="78EBE7B7">
            <wp:extent cx="1886396" cy="906517"/>
            <wp:effectExtent l="0" t="0" r="0" b="8255"/>
            <wp:docPr id="539102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902" cy="915891"/>
                    </a:xfrm>
                    <a:prstGeom prst="rect">
                      <a:avLst/>
                    </a:prstGeom>
                    <a:noFill/>
                  </pic:spPr>
                </pic:pic>
              </a:graphicData>
            </a:graphic>
          </wp:inline>
        </w:drawing>
      </w:r>
    </w:p>
    <w:p w14:paraId="1316015D" w14:textId="276F0F27" w:rsidR="00281A3D" w:rsidRDefault="00BB7824" w:rsidP="007E4D89">
      <w:pPr>
        <w:spacing w:after="0"/>
      </w:pPr>
      <w:r>
        <w:t xml:space="preserve">February is also </w:t>
      </w:r>
      <w:r w:rsidR="00364D3F">
        <w:t xml:space="preserve">International Prenatal </w:t>
      </w:r>
      <w:r w:rsidR="007C7105">
        <w:t>Infection Prevention Month</w:t>
      </w:r>
      <w:r w:rsidR="00CC2B25">
        <w:t>.</w:t>
      </w:r>
      <w:r w:rsidR="00D7755A">
        <w:t xml:space="preserve"> This </w:t>
      </w:r>
      <w:r w:rsidR="00DE3F43">
        <w:t>is a</w:t>
      </w:r>
      <w:r w:rsidR="00D7755A">
        <w:t xml:space="preserve"> worldwide </w:t>
      </w:r>
      <w:r w:rsidR="00DE3F43">
        <w:t xml:space="preserve">observance </w:t>
      </w:r>
      <w:r w:rsidR="00D7755A">
        <w:t xml:space="preserve">to </w:t>
      </w:r>
      <w:r w:rsidR="00400214">
        <w:t xml:space="preserve">bring awareness to infections that can </w:t>
      </w:r>
      <w:r w:rsidR="00BB1157">
        <w:t>be transmitted from mother to baby.</w:t>
      </w:r>
      <w:r w:rsidR="00540D1A">
        <w:t xml:space="preserve"> </w:t>
      </w:r>
      <w:r w:rsidR="005E4E4D">
        <w:t>Learn more about e</w:t>
      </w:r>
      <w:r w:rsidR="005E4E4D" w:rsidRPr="005E4E4D">
        <w:t xml:space="preserve">arly prenatal care, vaccinations, good hygiene, </w:t>
      </w:r>
      <w:r w:rsidR="005776CB">
        <w:t xml:space="preserve">and </w:t>
      </w:r>
      <w:r w:rsidR="005E4E4D" w:rsidRPr="005E4E4D">
        <w:t>proper food handling</w:t>
      </w:r>
      <w:r w:rsidR="005E4E4D">
        <w:t xml:space="preserve"> </w:t>
      </w:r>
      <w:r w:rsidR="00B65347">
        <w:t>at</w:t>
      </w:r>
      <w:r w:rsidR="005E4E4D">
        <w:t xml:space="preserve"> </w:t>
      </w:r>
      <w:hyperlink r:id="rId22" w:anchor=":~:text=February%20is%20International%20Prenatal%20Infection%20Prevention%20Month" w:history="1">
        <w:r w:rsidR="003D0EF7">
          <w:rPr>
            <w:rStyle w:val="Hyperlink"/>
          </w:rPr>
          <w:t>Group B Strep International</w:t>
        </w:r>
      </w:hyperlink>
      <w:r w:rsidR="00F53C66">
        <w:t xml:space="preserve">. </w:t>
      </w:r>
    </w:p>
    <w:p w14:paraId="713CEFFE" w14:textId="7FC0CCFD" w:rsidR="007D363B" w:rsidRPr="007D363B" w:rsidRDefault="007D363B" w:rsidP="007E4D89">
      <w:pPr>
        <w:spacing w:after="0"/>
        <w:rPr>
          <w:color w:val="FF0066"/>
        </w:rPr>
      </w:pPr>
      <w:r w:rsidRPr="007D363B">
        <w:rPr>
          <w:color w:val="FF0066"/>
        </w:rPr>
        <w:t>_______________________________________</w:t>
      </w:r>
    </w:p>
    <w:p w14:paraId="69F58519" w14:textId="77777777" w:rsidR="00D47764" w:rsidRDefault="0047366B" w:rsidP="007E4D89">
      <w:pPr>
        <w:spacing w:after="0"/>
      </w:pPr>
      <w:r>
        <w:rPr>
          <w:noProof/>
        </w:rPr>
        <w:drawing>
          <wp:inline distT="0" distB="0" distL="0" distR="0" wp14:anchorId="10339480" wp14:editId="4D764374">
            <wp:extent cx="1742090" cy="942690"/>
            <wp:effectExtent l="0" t="0" r="0" b="0"/>
            <wp:docPr id="21211950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597" cy="989501"/>
                    </a:xfrm>
                    <a:prstGeom prst="rect">
                      <a:avLst/>
                    </a:prstGeom>
                    <a:noFill/>
                  </pic:spPr>
                </pic:pic>
              </a:graphicData>
            </a:graphic>
          </wp:inline>
        </w:drawing>
      </w:r>
    </w:p>
    <w:p w14:paraId="6A81073C" w14:textId="0D2545DA" w:rsidR="00421286" w:rsidRDefault="00CC49C0" w:rsidP="007E4D89">
      <w:pPr>
        <w:spacing w:after="0"/>
      </w:pPr>
      <w:r w:rsidRPr="003B3624">
        <w:t xml:space="preserve">Kansas Maternal </w:t>
      </w:r>
      <w:r w:rsidR="0047366B">
        <w:t xml:space="preserve">&amp; Child </w:t>
      </w:r>
      <w:r w:rsidRPr="003B3624">
        <w:t>Health has</w:t>
      </w:r>
      <w:r w:rsidR="00A83F57" w:rsidRPr="00A83F57">
        <w:t xml:space="preserve"> developed </w:t>
      </w:r>
      <w:r w:rsidR="005776CB">
        <w:t xml:space="preserve">an </w:t>
      </w:r>
      <w:r w:rsidR="00A83F57">
        <w:t>a</w:t>
      </w:r>
      <w:r w:rsidR="00A83F57" w:rsidRPr="00A83F57">
        <w:t xml:space="preserve">ction </w:t>
      </w:r>
      <w:r w:rsidR="00A83F57">
        <w:t>a</w:t>
      </w:r>
      <w:r w:rsidR="00A83F57" w:rsidRPr="00A83F57">
        <w:t>lert and social media graphics</w:t>
      </w:r>
      <w:r w:rsidR="00EA67DD">
        <w:t xml:space="preserve"> in </w:t>
      </w:r>
      <w:r w:rsidR="00EA67DD" w:rsidRPr="00EA67DD">
        <w:t>recognition of February as Prenatal Infection Prevention Month</w:t>
      </w:r>
      <w:r w:rsidR="00A83F57" w:rsidRPr="00A83F57">
        <w:t xml:space="preserve">. </w:t>
      </w:r>
      <w:r w:rsidR="00EA67DD">
        <w:t xml:space="preserve">Visit </w:t>
      </w:r>
      <w:hyperlink r:id="rId24" w:history="1">
        <w:r w:rsidR="00EA67DD" w:rsidRPr="003167D9">
          <w:rPr>
            <w:rStyle w:val="Hyperlink"/>
          </w:rPr>
          <w:t>https://www.kansasmch.org/prenatal-infection-awareness.asp</w:t>
        </w:r>
      </w:hyperlink>
      <w:r w:rsidR="005D279E">
        <w:t xml:space="preserve"> </w:t>
      </w:r>
      <w:r w:rsidR="00EA67DD">
        <w:t>to learn more.</w:t>
      </w:r>
    </w:p>
    <w:p w14:paraId="0368AD69" w14:textId="60319DD6" w:rsidR="00AF4C7F" w:rsidRPr="00421286" w:rsidRDefault="00AF4C7F" w:rsidP="007E4D89">
      <w:pPr>
        <w:spacing w:after="0"/>
      </w:pPr>
      <w:r w:rsidRPr="008A7A97">
        <w:rPr>
          <w:b/>
          <w:bCs/>
          <w:color w:val="C00000"/>
          <w:sz w:val="24"/>
          <w:szCs w:val="24"/>
          <w:u w:val="single"/>
        </w:rPr>
        <w:t>____________________________________</w:t>
      </w:r>
    </w:p>
    <w:p w14:paraId="5EEDCAED" w14:textId="53AFDFC0" w:rsidR="00DC0735" w:rsidRPr="001254B4" w:rsidRDefault="00DC0735" w:rsidP="007E4D89">
      <w:pPr>
        <w:spacing w:after="0"/>
        <w:rPr>
          <w:b/>
          <w:bCs/>
          <w:sz w:val="24"/>
          <w:szCs w:val="24"/>
        </w:rPr>
      </w:pPr>
      <w:r w:rsidRPr="001254B4">
        <w:rPr>
          <w:b/>
          <w:bCs/>
          <w:sz w:val="24"/>
          <w:szCs w:val="24"/>
        </w:rPr>
        <w:t>Opportunities to Get Involved</w:t>
      </w:r>
    </w:p>
    <w:p w14:paraId="33A1D26C" w14:textId="77777777" w:rsidR="00D47764" w:rsidRDefault="00F32C2A" w:rsidP="008A7A97">
      <w:pPr>
        <w:pBdr>
          <w:bottom w:val="single" w:sz="12" w:space="1" w:color="auto"/>
        </w:pBdr>
        <w:spacing w:after="0"/>
      </w:pPr>
      <w:r>
        <w:rPr>
          <w:noProof/>
        </w:rPr>
        <w:drawing>
          <wp:inline distT="0" distB="0" distL="0" distR="0" wp14:anchorId="20E2C238" wp14:editId="597488CA">
            <wp:extent cx="1733550" cy="662305"/>
            <wp:effectExtent l="0" t="0" r="0" b="4445"/>
            <wp:docPr id="879768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7311" cy="671383"/>
                    </a:xfrm>
                    <a:prstGeom prst="rect">
                      <a:avLst/>
                    </a:prstGeom>
                    <a:noFill/>
                  </pic:spPr>
                </pic:pic>
              </a:graphicData>
            </a:graphic>
          </wp:inline>
        </w:drawing>
      </w:r>
    </w:p>
    <w:p w14:paraId="44F5B0E4" w14:textId="21E6F06A" w:rsidR="008A7A97" w:rsidRDefault="00C55822" w:rsidP="008A7A97">
      <w:pPr>
        <w:pBdr>
          <w:bottom w:val="single" w:sz="12" w:space="1" w:color="auto"/>
        </w:pBdr>
        <w:spacing w:after="0"/>
      </w:pPr>
      <w:r w:rsidRPr="00C55822">
        <w:t xml:space="preserve">The Fresno County Breastfeeding Coalition is on a mission to empower families to successfully meet their breastfeeding/chest feeding goals through advocacy, education, and promotion. </w:t>
      </w:r>
      <w:r w:rsidRPr="002B534C">
        <w:t>We're currently looking for a passionate Co-Chair and Secretary to join this dynamic, impact-driven team! If you're interested or want to learn more about the coalition and how you can support our efforts, reach out to</w:t>
      </w:r>
      <w:r w:rsidRPr="00C55822">
        <w:t xml:space="preserve"> </w:t>
      </w:r>
      <w:hyperlink r:id="rId26" w:history="1">
        <w:r w:rsidRPr="003167D9">
          <w:rPr>
            <w:rStyle w:val="Hyperlink"/>
          </w:rPr>
          <w:t>fresnobreastfeeds@gmail.com</w:t>
        </w:r>
      </w:hyperlink>
      <w:r>
        <w:t>.</w:t>
      </w:r>
      <w:r w:rsidRPr="00C55822">
        <w:t xml:space="preserve"> Let's work together to make a lasting difference in our community!</w:t>
      </w:r>
    </w:p>
    <w:p w14:paraId="5F894432" w14:textId="40989EFB" w:rsidR="001A7247" w:rsidRDefault="001A7247" w:rsidP="007E4D89">
      <w:pPr>
        <w:spacing w:after="0"/>
      </w:pPr>
      <w:r w:rsidRPr="001A7247">
        <w:t xml:space="preserve">Please take a quick survey regarding Gestational Diabetes Mellitus (GDM) at </w:t>
      </w:r>
      <w:hyperlink r:id="rId27" w:history="1">
        <w:r w:rsidRPr="001F3607">
          <w:rPr>
            <w:rStyle w:val="Hyperlink"/>
          </w:rPr>
          <w:t>https://www.surveymonkey.com/r/HJN2Q7Q</w:t>
        </w:r>
      </w:hyperlink>
      <w:r>
        <w:t xml:space="preserve"> </w:t>
      </w:r>
    </w:p>
    <w:p w14:paraId="78BD4C56" w14:textId="09E2DEC8" w:rsidR="002C0596" w:rsidRDefault="004B0E07" w:rsidP="007E4D89">
      <w:pPr>
        <w:spacing w:after="0"/>
      </w:pPr>
      <w:r>
        <w:t>G</w:t>
      </w:r>
      <w:r w:rsidR="008A7A97" w:rsidRPr="008A7A97">
        <w:t>estational diabetes mellitus (GDM)</w:t>
      </w:r>
      <w:r>
        <w:t xml:space="preserve"> </w:t>
      </w:r>
      <w:r w:rsidR="007438CB">
        <w:t xml:space="preserve">is often treated as a temporary condition during </w:t>
      </w:r>
      <w:r w:rsidR="00D12535">
        <w:t>pregnancy,</w:t>
      </w:r>
      <w:r w:rsidR="007438CB">
        <w:t xml:space="preserve"> but it can have lasting effects on women’s’ health.</w:t>
      </w:r>
      <w:r w:rsidR="005A2B4F" w:rsidRPr="005A2B4F">
        <w:t xml:space="preserve"> </w:t>
      </w:r>
    </w:p>
    <w:p w14:paraId="73B0B595" w14:textId="77777777" w:rsidR="00D47764" w:rsidRDefault="00716FA5" w:rsidP="007E4D89">
      <w:pPr>
        <w:spacing w:after="0"/>
      </w:pPr>
      <w:hyperlink r:id="rId28" w:history="1">
        <w:r w:rsidR="003147D0" w:rsidRPr="003147D0">
          <w:rPr>
            <w:rStyle w:val="Hyperlink"/>
          </w:rPr>
          <w:t>Persistence of Risk for Type 2 Diabetes After Gestational Diabetes Mellitus</w:t>
        </w:r>
      </w:hyperlink>
      <w:r w:rsidR="007125D0">
        <w:t xml:space="preserve"> </w:t>
      </w:r>
    </w:p>
    <w:p w14:paraId="07DAFCD7" w14:textId="0D5C1AB7" w:rsidR="00D47764" w:rsidRPr="00D47764" w:rsidRDefault="00D47764" w:rsidP="007E4D89">
      <w:pPr>
        <w:spacing w:after="0"/>
        <w:rPr>
          <w:b/>
          <w:bCs/>
          <w:color w:val="C00000"/>
        </w:rPr>
      </w:pPr>
      <w:r w:rsidRPr="00D47764">
        <w:rPr>
          <w:b/>
          <w:bCs/>
          <w:color w:val="C00000"/>
        </w:rPr>
        <w:t>_______________________________________</w:t>
      </w:r>
    </w:p>
    <w:p w14:paraId="7A7C5331" w14:textId="0F330F5A" w:rsidR="00D47764" w:rsidRPr="00D47764" w:rsidRDefault="00D47764" w:rsidP="00D47764">
      <w:pPr>
        <w:spacing w:after="0"/>
        <w:rPr>
          <w:b/>
          <w:bCs/>
        </w:rPr>
      </w:pPr>
      <w:r w:rsidRPr="00D47764">
        <w:rPr>
          <w:b/>
          <w:bCs/>
        </w:rPr>
        <w:t>Community Resources</w:t>
      </w:r>
    </w:p>
    <w:p w14:paraId="2D5D07DE" w14:textId="784476BA" w:rsidR="00D47764" w:rsidRDefault="00D47764" w:rsidP="00D47764">
      <w:pPr>
        <w:spacing w:after="0"/>
      </w:pPr>
      <w:hyperlink r:id="rId29" w:history="1">
        <w:r>
          <w:rPr>
            <w:rStyle w:val="Hyperlink"/>
          </w:rPr>
          <w:t>Fresno Mission</w:t>
        </w:r>
      </w:hyperlink>
      <w:r>
        <w:t xml:space="preserve">  </w:t>
      </w:r>
      <w:r>
        <w:t xml:space="preserve">offers a variety of services to meet the most basic and immediate needs. </w:t>
      </w:r>
    </w:p>
    <w:p w14:paraId="6503885E" w14:textId="77777777" w:rsidR="00D47764" w:rsidRPr="00D47764" w:rsidRDefault="00D47764" w:rsidP="00D47764">
      <w:pPr>
        <w:spacing w:after="0"/>
        <w:rPr>
          <w:color w:val="FF0000"/>
        </w:rPr>
      </w:pPr>
      <w:r w:rsidRPr="00D47764">
        <w:rPr>
          <w:color w:val="FF0000"/>
        </w:rPr>
        <w:t>_______________________________________</w:t>
      </w:r>
    </w:p>
    <w:p w14:paraId="4F8C26BA" w14:textId="77777777" w:rsidR="00D47764" w:rsidRDefault="00D47764" w:rsidP="00D47764">
      <w:pPr>
        <w:spacing w:after="0"/>
      </w:pPr>
      <w:r>
        <w:t xml:space="preserve">Centro La Familia provides services that empower and support families and individuals in our culturally diverse community. Learn more at </w:t>
      </w:r>
      <w:hyperlink r:id="rId30" w:history="1">
        <w:r w:rsidRPr="00C4537F">
          <w:rPr>
            <w:rStyle w:val="Hyperlink"/>
          </w:rPr>
          <w:t>https://www.centrolafamilia.org/services/</w:t>
        </w:r>
      </w:hyperlink>
      <w:r>
        <w:t xml:space="preserve"> </w:t>
      </w:r>
    </w:p>
    <w:p w14:paraId="53936B3E" w14:textId="3CAD237E" w:rsidR="00D47764" w:rsidRPr="00D47764" w:rsidRDefault="00D47764" w:rsidP="00D47764">
      <w:pPr>
        <w:spacing w:after="0"/>
        <w:rPr>
          <w:b/>
          <w:bCs/>
        </w:rPr>
      </w:pPr>
      <w:r w:rsidRPr="00D47764">
        <w:rPr>
          <w:b/>
          <w:bCs/>
          <w:color w:val="C00000"/>
        </w:rPr>
        <w:t>_______________________________________</w:t>
      </w:r>
      <w:r w:rsidRPr="00D47764">
        <w:rPr>
          <w:b/>
          <w:bCs/>
          <w:color w:val="C00000"/>
        </w:rPr>
        <w:t xml:space="preserve"> </w:t>
      </w:r>
    </w:p>
    <w:p w14:paraId="38730753" w14:textId="6466000A" w:rsidR="00CF00D7" w:rsidRPr="00D47764" w:rsidRDefault="00CF00D7" w:rsidP="007E4D89">
      <w:pPr>
        <w:spacing w:after="0"/>
      </w:pPr>
      <w:r w:rsidRPr="001254B4">
        <w:rPr>
          <w:b/>
          <w:bCs/>
          <w:sz w:val="24"/>
          <w:szCs w:val="24"/>
        </w:rPr>
        <w:t>Provider Resources</w:t>
      </w:r>
    </w:p>
    <w:p w14:paraId="6CA09A6A" w14:textId="3D851F21" w:rsidR="00A92386" w:rsidRPr="00A92386" w:rsidRDefault="00850A15" w:rsidP="00A92386">
      <w:pPr>
        <w:spacing w:after="0"/>
      </w:pPr>
      <w:r>
        <w:rPr>
          <w:noProof/>
        </w:rPr>
        <w:drawing>
          <wp:inline distT="0" distB="0" distL="0" distR="0" wp14:anchorId="30FBE6A8" wp14:editId="194F809A">
            <wp:extent cx="2268220" cy="499745"/>
            <wp:effectExtent l="0" t="0" r="0" b="0"/>
            <wp:docPr id="16238183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8220" cy="499745"/>
                    </a:xfrm>
                    <a:prstGeom prst="rect">
                      <a:avLst/>
                    </a:prstGeom>
                    <a:noFill/>
                  </pic:spPr>
                </pic:pic>
              </a:graphicData>
            </a:graphic>
          </wp:inline>
        </w:drawing>
      </w:r>
      <w:r w:rsidR="00A92386" w:rsidRPr="00A92386">
        <w:t xml:space="preserve">California Health Collaborative’s </w:t>
      </w:r>
      <w:proofErr w:type="spellStart"/>
      <w:r w:rsidR="00A92386" w:rsidRPr="00A92386">
        <w:t>CalAIM</w:t>
      </w:r>
      <w:proofErr w:type="spellEnd"/>
      <w:r w:rsidR="00A92386" w:rsidRPr="00A92386">
        <w:t xml:space="preserve"> Enhanced Care Management (ECM) program is committed to delivering whole-person care and support to Medi-Cal recipients with complex health needs throughout Fresno County. Our services include case management, educational resources, home visits, and connecting individuals to essential community resources, such as food assistance, housing, infant supplies, and other critical services. </w:t>
      </w:r>
    </w:p>
    <w:p w14:paraId="6850C4D3" w14:textId="77777777" w:rsidR="00A92386" w:rsidRPr="00A92386" w:rsidRDefault="00A92386" w:rsidP="00A92386">
      <w:pPr>
        <w:spacing w:after="0"/>
      </w:pPr>
      <w:r w:rsidRPr="00A92386">
        <w:t xml:space="preserve">We are excited for the opportunity to partner with community providers like you to offer more holistic, integrated care that fosters long-term health for our most vulnerable populations. </w:t>
      </w:r>
    </w:p>
    <w:p w14:paraId="370B9122" w14:textId="207871EF" w:rsidR="00C32E3F" w:rsidRDefault="00A92386" w:rsidP="00A92386">
      <w:pPr>
        <w:spacing w:after="0"/>
      </w:pPr>
      <w:r w:rsidRPr="00A92386">
        <w:t xml:space="preserve">For more information about our program or to refer an individual, please call 888-752-6777 or email </w:t>
      </w:r>
      <w:hyperlink r:id="rId32" w:history="1">
        <w:r w:rsidR="005C5BBA" w:rsidRPr="003167D9">
          <w:rPr>
            <w:rStyle w:val="Hyperlink"/>
          </w:rPr>
          <w:t>CalAIM@healthcollaborative.org</w:t>
        </w:r>
      </w:hyperlink>
      <w:r w:rsidRPr="00A92386">
        <w:t>.</w:t>
      </w:r>
    </w:p>
    <w:p w14:paraId="52242525" w14:textId="12F43F60" w:rsidR="00A92386" w:rsidRDefault="005C5BBA" w:rsidP="00A92386">
      <w:pPr>
        <w:spacing w:after="0"/>
      </w:pPr>
      <w:r>
        <w:rPr>
          <w:noProof/>
        </w:rPr>
        <w:drawing>
          <wp:inline distT="0" distB="0" distL="0" distR="0" wp14:anchorId="6D089800" wp14:editId="675C763B">
            <wp:extent cx="717331" cy="669496"/>
            <wp:effectExtent l="0" t="0" r="6985" b="0"/>
            <wp:docPr id="1338123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2065" cy="683247"/>
                    </a:xfrm>
                    <a:prstGeom prst="rect">
                      <a:avLst/>
                    </a:prstGeom>
                    <a:noFill/>
                  </pic:spPr>
                </pic:pic>
              </a:graphicData>
            </a:graphic>
          </wp:inline>
        </w:drawing>
      </w:r>
      <w:r w:rsidR="008620CF">
        <w:t xml:space="preserve">        </w:t>
      </w:r>
    </w:p>
    <w:p w14:paraId="67CC8DD2" w14:textId="341209B4" w:rsidR="00350E61" w:rsidRPr="00350E61" w:rsidRDefault="00350E61" w:rsidP="00A92386">
      <w:pPr>
        <w:spacing w:after="0"/>
        <w:rPr>
          <w:color w:val="FF0000"/>
        </w:rPr>
      </w:pPr>
      <w:r w:rsidRPr="00350E61">
        <w:rPr>
          <w:color w:val="FF0000"/>
        </w:rPr>
        <w:t>_______________________________________</w:t>
      </w:r>
    </w:p>
    <w:p w14:paraId="0EAF0AF7" w14:textId="77777777" w:rsidR="00D47764" w:rsidRDefault="00350E61" w:rsidP="00350E61">
      <w:pPr>
        <w:spacing w:after="0"/>
      </w:pPr>
      <w:r>
        <w:rPr>
          <w:noProof/>
        </w:rPr>
        <w:lastRenderedPageBreak/>
        <w:drawing>
          <wp:inline distT="0" distB="0" distL="0" distR="0" wp14:anchorId="770B8581" wp14:editId="7ADCEFD9">
            <wp:extent cx="1805152" cy="1051560"/>
            <wp:effectExtent l="0" t="0" r="5080" b="0"/>
            <wp:docPr id="1071071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2383" cy="1084899"/>
                    </a:xfrm>
                    <a:prstGeom prst="rect">
                      <a:avLst/>
                    </a:prstGeom>
                    <a:noFill/>
                  </pic:spPr>
                </pic:pic>
              </a:graphicData>
            </a:graphic>
          </wp:inline>
        </w:drawing>
      </w:r>
    </w:p>
    <w:p w14:paraId="763CBD12" w14:textId="4D06887D" w:rsidR="00350E61" w:rsidRDefault="00350E61" w:rsidP="00350E61">
      <w:pPr>
        <w:spacing w:after="0"/>
      </w:pPr>
      <w:r>
        <w:t>Black Infant Health (BIH)</w:t>
      </w:r>
    </w:p>
    <w:p w14:paraId="6E6E680E" w14:textId="16F0D37E" w:rsidR="00350E61" w:rsidRDefault="00350E61" w:rsidP="00350E61">
      <w:pPr>
        <w:spacing w:after="0"/>
      </w:pPr>
      <w:r>
        <w:t xml:space="preserve">BIH is a unique program that provides support within a culturally affirming environment, honoring the unique history of African American women. </w:t>
      </w:r>
    </w:p>
    <w:p w14:paraId="1C9ACA5D" w14:textId="77777777" w:rsidR="00350E61" w:rsidRDefault="00350E61" w:rsidP="00350E61">
      <w:pPr>
        <w:spacing w:after="0"/>
      </w:pPr>
      <w:r>
        <w:t xml:space="preserve">Women can be referred by their doctors, school nurses, Fresno County outreach workers, public health nurses or self-referral. </w:t>
      </w:r>
    </w:p>
    <w:p w14:paraId="79520D33" w14:textId="77777777" w:rsidR="00350E61" w:rsidRDefault="00350E61" w:rsidP="00350E61">
      <w:pPr>
        <w:spacing w:after="0"/>
      </w:pPr>
      <w:r>
        <w:t>Provider Referral</w:t>
      </w:r>
    </w:p>
    <w:p w14:paraId="4D2C74D0" w14:textId="7E76A47C" w:rsidR="00395075" w:rsidRDefault="00716FA5" w:rsidP="00350E61">
      <w:pPr>
        <w:spacing w:after="0"/>
      </w:pPr>
      <w:hyperlink r:id="rId35" w:history="1">
        <w:r w:rsidR="00395075" w:rsidRPr="00395075">
          <w:rPr>
            <w:rStyle w:val="Hyperlink"/>
          </w:rPr>
          <w:t>Public Health Nursing Referral Form</w:t>
        </w:r>
      </w:hyperlink>
    </w:p>
    <w:p w14:paraId="0A41FDE5" w14:textId="77777777" w:rsidR="00350E61" w:rsidRDefault="00350E61" w:rsidP="00350E61">
      <w:pPr>
        <w:spacing w:after="0"/>
      </w:pPr>
      <w:r>
        <w:t>Fill out form and fax to (559) 455-4705 or</w:t>
      </w:r>
    </w:p>
    <w:p w14:paraId="20B5E367" w14:textId="36163D8E" w:rsidR="00350E61" w:rsidRDefault="00350E61" w:rsidP="00350E61">
      <w:pPr>
        <w:spacing w:after="0"/>
      </w:pPr>
      <w:r>
        <w:t xml:space="preserve">email to </w:t>
      </w:r>
      <w:hyperlink r:id="rId36" w:history="1">
        <w:r w:rsidR="00395075" w:rsidRPr="00AD01BD">
          <w:rPr>
            <w:rStyle w:val="Hyperlink"/>
          </w:rPr>
          <w:t>phnfax@fresnocountyca.gov</w:t>
        </w:r>
      </w:hyperlink>
      <w:r>
        <w:t>.</w:t>
      </w:r>
    </w:p>
    <w:p w14:paraId="7CE1BC82" w14:textId="77777777" w:rsidR="00350E61" w:rsidRDefault="00350E61" w:rsidP="00350E61">
      <w:pPr>
        <w:spacing w:after="0"/>
      </w:pPr>
      <w:r>
        <w:t>Self-Referral</w:t>
      </w:r>
    </w:p>
    <w:p w14:paraId="7B09BC1D" w14:textId="77777777" w:rsidR="00350E61" w:rsidRDefault="00350E61" w:rsidP="00350E61">
      <w:pPr>
        <w:spacing w:after="0"/>
      </w:pPr>
      <w:r>
        <w:t>In office: 142 E. Cesar Chavez Blvd, Fresno, CA 93706</w:t>
      </w:r>
    </w:p>
    <w:p w14:paraId="3F828C29" w14:textId="77777777" w:rsidR="00350E61" w:rsidRDefault="00350E61" w:rsidP="00350E61">
      <w:pPr>
        <w:spacing w:after="0"/>
      </w:pPr>
      <w:r>
        <w:t>By phone: (559) 600-1021</w:t>
      </w:r>
    </w:p>
    <w:p w14:paraId="0E47E2D4" w14:textId="37731620" w:rsidR="00350E61" w:rsidRDefault="00350E61" w:rsidP="00350E61">
      <w:pPr>
        <w:spacing w:after="0"/>
      </w:pPr>
      <w:r>
        <w:t xml:space="preserve">Email: </w:t>
      </w:r>
      <w:hyperlink r:id="rId37" w:history="1">
        <w:r w:rsidRPr="00AD01BD">
          <w:rPr>
            <w:rStyle w:val="Hyperlink"/>
          </w:rPr>
          <w:t>bih@fresnocountyca.gov</w:t>
        </w:r>
      </w:hyperlink>
      <w:r>
        <w:t xml:space="preserve">  </w:t>
      </w:r>
    </w:p>
    <w:p w14:paraId="0644694F" w14:textId="77777777" w:rsidR="00395075" w:rsidRDefault="00716FA5" w:rsidP="007E4D89">
      <w:pPr>
        <w:spacing w:after="0"/>
      </w:pPr>
      <w:hyperlink r:id="rId38" w:history="1">
        <w:r w:rsidR="00395075" w:rsidRPr="00395075">
          <w:rPr>
            <w:rStyle w:val="Hyperlink"/>
          </w:rPr>
          <w:t>Facebook Fresno Black Infant Health</w:t>
        </w:r>
      </w:hyperlink>
    </w:p>
    <w:p w14:paraId="754270A5" w14:textId="54ACDA6D" w:rsidR="00A92386" w:rsidRPr="00395075" w:rsidRDefault="00412204" w:rsidP="007E4D89">
      <w:pPr>
        <w:spacing w:after="0"/>
      </w:pPr>
      <w:r w:rsidRPr="00617373">
        <w:rPr>
          <w:color w:val="FF0066"/>
        </w:rPr>
        <w:t>_______________________________________</w:t>
      </w:r>
    </w:p>
    <w:p w14:paraId="725E2E0D" w14:textId="22AC2370" w:rsidR="001111BA" w:rsidRPr="00D47764" w:rsidRDefault="00412204" w:rsidP="007E4D89">
      <w:pPr>
        <w:spacing w:after="0"/>
        <w:rPr>
          <w:b/>
          <w:bCs/>
        </w:rPr>
      </w:pPr>
      <w:r w:rsidRPr="00412204">
        <w:t>Learn more about general recommendations for vaccinating pregnant people with routine vaccines, travel vaccines, and other vaccines at</w:t>
      </w:r>
      <w:r>
        <w:rPr>
          <w:b/>
          <w:bCs/>
        </w:rPr>
        <w:t xml:space="preserve"> </w:t>
      </w:r>
      <w:hyperlink r:id="rId39" w:history="1">
        <w:r w:rsidR="00323F19" w:rsidRPr="00323F19">
          <w:rPr>
            <w:rStyle w:val="Hyperlink"/>
          </w:rPr>
          <w:t>Guidelines for Vaccinating Pregnant Persons</w:t>
        </w:r>
      </w:hyperlink>
    </w:p>
    <w:p w14:paraId="7389117E" w14:textId="3ADCF791" w:rsidR="008E5242" w:rsidRDefault="00865669" w:rsidP="007E4D89">
      <w:pPr>
        <w:spacing w:after="0"/>
      </w:pPr>
      <w:r w:rsidRPr="007D363B">
        <w:rPr>
          <w:b/>
          <w:bCs/>
          <w:color w:val="C00000"/>
        </w:rPr>
        <w:t>_______________________________________</w:t>
      </w:r>
    </w:p>
    <w:p w14:paraId="416F98A7" w14:textId="72956CD1" w:rsidR="00004E75" w:rsidRDefault="00004E75" w:rsidP="00865669">
      <w:pPr>
        <w:spacing w:after="0"/>
      </w:pPr>
      <w:r w:rsidRPr="00004E75">
        <w:t xml:space="preserve">The </w:t>
      </w:r>
      <w:r w:rsidR="00F431F3" w:rsidRPr="00004E75">
        <w:t>P</w:t>
      </w:r>
      <w:r w:rsidR="00F431F3">
        <w:t xml:space="preserve">erinatal Services Coordinator (PSC) </w:t>
      </w:r>
      <w:r w:rsidRPr="00004E75">
        <w:t xml:space="preserve">continues to reach out </w:t>
      </w:r>
      <w:r w:rsidR="00F431F3">
        <w:t xml:space="preserve">to </w:t>
      </w:r>
      <w:r w:rsidRPr="00004E75">
        <w:t>C</w:t>
      </w:r>
      <w:r w:rsidR="00F431F3">
        <w:t xml:space="preserve">omprehensive </w:t>
      </w:r>
      <w:r w:rsidRPr="00004E75">
        <w:t>P</w:t>
      </w:r>
      <w:r w:rsidR="00F431F3">
        <w:t xml:space="preserve">erinatal </w:t>
      </w:r>
      <w:r w:rsidRPr="00004E75">
        <w:t>S</w:t>
      </w:r>
      <w:r w:rsidR="00F431F3">
        <w:t>ervices P</w:t>
      </w:r>
      <w:r w:rsidRPr="00004E75">
        <w:t xml:space="preserve">roviders to schedule a meet and greet at your site and </w:t>
      </w:r>
      <w:r w:rsidR="00F431F3">
        <w:t xml:space="preserve">provide a </w:t>
      </w:r>
      <w:r w:rsidRPr="00004E75">
        <w:t>resource folder with Fresno County resources and programs along with our Postpartum Heart Health Toolkit. You can also reach out to me to schedule at 559-600-6387.</w:t>
      </w:r>
    </w:p>
    <w:p w14:paraId="438B9E4E" w14:textId="77777777" w:rsidR="00004E75" w:rsidRDefault="00004E75" w:rsidP="00865669">
      <w:pPr>
        <w:spacing w:after="0"/>
      </w:pPr>
    </w:p>
    <w:p w14:paraId="07B193B5" w14:textId="77777777" w:rsidR="00865669" w:rsidRDefault="00865669" w:rsidP="00865669">
      <w:pPr>
        <w:spacing w:after="0"/>
      </w:pPr>
      <w:r>
        <w:t>Yvonne Lopez, RN, PHN, CLC</w:t>
      </w:r>
    </w:p>
    <w:p w14:paraId="255B9109" w14:textId="55BD5D40" w:rsidR="00F431F3" w:rsidRDefault="00F431F3" w:rsidP="00865669">
      <w:pPr>
        <w:spacing w:after="0"/>
      </w:pPr>
      <w:r w:rsidRPr="00F431F3">
        <w:t xml:space="preserve">Perinatal Services Coordinator </w:t>
      </w:r>
    </w:p>
    <w:p w14:paraId="005ADBE2" w14:textId="211E6028" w:rsidR="00F431F3" w:rsidRDefault="00F431F3" w:rsidP="00865669">
      <w:pPr>
        <w:spacing w:after="0"/>
      </w:pPr>
      <w:r w:rsidRPr="00F431F3">
        <w:t>County of Fresno</w:t>
      </w:r>
    </w:p>
    <w:p w14:paraId="3351356B" w14:textId="77777777" w:rsidR="00865669" w:rsidRDefault="00865669" w:rsidP="00865669">
      <w:pPr>
        <w:spacing w:after="0"/>
      </w:pPr>
      <w:r>
        <w:t xml:space="preserve">Main: 559-600-3330 </w:t>
      </w:r>
    </w:p>
    <w:p w14:paraId="4D7B0763" w14:textId="77777777" w:rsidR="00865669" w:rsidRDefault="00865669" w:rsidP="00865669">
      <w:pPr>
        <w:spacing w:after="0"/>
      </w:pPr>
      <w:r>
        <w:t>Direct: 559-600-6387</w:t>
      </w:r>
    </w:p>
    <w:p w14:paraId="43871B40" w14:textId="6DEF0C76" w:rsidR="008E1C65" w:rsidRDefault="00865669" w:rsidP="007E4D89">
      <w:pPr>
        <w:spacing w:after="0"/>
      </w:pPr>
      <w:r>
        <w:t xml:space="preserve">Email: </w:t>
      </w:r>
      <w:hyperlink r:id="rId40" w:history="1">
        <w:r w:rsidR="00B91AAF" w:rsidRPr="00687427">
          <w:rPr>
            <w:rStyle w:val="Hyperlink"/>
          </w:rPr>
          <w:t>yvolopez@fresnocountyca.gov</w:t>
        </w:r>
      </w:hyperlink>
    </w:p>
    <w:sectPr w:rsidR="008E1C65" w:rsidSect="00940145">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5E322" w14:textId="77777777" w:rsidR="006F0F2D" w:rsidRDefault="006F0F2D" w:rsidP="000E2EC0">
      <w:pPr>
        <w:spacing w:after="0" w:line="240" w:lineRule="auto"/>
      </w:pPr>
      <w:r>
        <w:separator/>
      </w:r>
    </w:p>
  </w:endnote>
  <w:endnote w:type="continuationSeparator" w:id="0">
    <w:p w14:paraId="51D0C37F" w14:textId="77777777" w:rsidR="006F0F2D" w:rsidRDefault="006F0F2D" w:rsidP="000E2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37A32" w14:textId="77777777" w:rsidR="000E2EC0" w:rsidRDefault="000E2E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7AB4" w14:textId="77777777" w:rsidR="000E2EC0" w:rsidRDefault="000E2E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66C8" w14:textId="77777777" w:rsidR="000E2EC0" w:rsidRDefault="000E2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823BC" w14:textId="77777777" w:rsidR="006F0F2D" w:rsidRDefault="006F0F2D" w:rsidP="000E2EC0">
      <w:pPr>
        <w:spacing w:after="0" w:line="240" w:lineRule="auto"/>
      </w:pPr>
      <w:r>
        <w:separator/>
      </w:r>
    </w:p>
  </w:footnote>
  <w:footnote w:type="continuationSeparator" w:id="0">
    <w:p w14:paraId="3510B46C" w14:textId="77777777" w:rsidR="006F0F2D" w:rsidRDefault="006F0F2D" w:rsidP="000E2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7F7DC" w14:textId="77777777" w:rsidR="000E2EC0" w:rsidRDefault="000E2E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01F6B" w14:textId="77777777" w:rsidR="000E2EC0" w:rsidRDefault="000E2E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B03C" w14:textId="77777777" w:rsidR="000E2EC0" w:rsidRDefault="000E2E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23"/>
    <w:rsid w:val="00004E75"/>
    <w:rsid w:val="000451AB"/>
    <w:rsid w:val="000465B2"/>
    <w:rsid w:val="00062070"/>
    <w:rsid w:val="000B18B0"/>
    <w:rsid w:val="000C27E4"/>
    <w:rsid w:val="000E2EC0"/>
    <w:rsid w:val="000E4CE1"/>
    <w:rsid w:val="001111BA"/>
    <w:rsid w:val="001254B4"/>
    <w:rsid w:val="00163581"/>
    <w:rsid w:val="00167634"/>
    <w:rsid w:val="001739DF"/>
    <w:rsid w:val="001855D1"/>
    <w:rsid w:val="001969D6"/>
    <w:rsid w:val="001A7247"/>
    <w:rsid w:val="001E76A7"/>
    <w:rsid w:val="002150A8"/>
    <w:rsid w:val="002451D5"/>
    <w:rsid w:val="002613E9"/>
    <w:rsid w:val="0026376B"/>
    <w:rsid w:val="00281A3D"/>
    <w:rsid w:val="00283D94"/>
    <w:rsid w:val="002A2F46"/>
    <w:rsid w:val="002B45CC"/>
    <w:rsid w:val="002B534C"/>
    <w:rsid w:val="002C0596"/>
    <w:rsid w:val="002D0B24"/>
    <w:rsid w:val="002D598D"/>
    <w:rsid w:val="002E7F9E"/>
    <w:rsid w:val="003147D0"/>
    <w:rsid w:val="00322989"/>
    <w:rsid w:val="00323055"/>
    <w:rsid w:val="00323F19"/>
    <w:rsid w:val="00336CCB"/>
    <w:rsid w:val="00337D91"/>
    <w:rsid w:val="00350E61"/>
    <w:rsid w:val="00362C29"/>
    <w:rsid w:val="00364D3F"/>
    <w:rsid w:val="003654D7"/>
    <w:rsid w:val="00377D45"/>
    <w:rsid w:val="00395075"/>
    <w:rsid w:val="003962EB"/>
    <w:rsid w:val="003B3624"/>
    <w:rsid w:val="003C07C2"/>
    <w:rsid w:val="003D0EF7"/>
    <w:rsid w:val="003F3C26"/>
    <w:rsid w:val="003F6D1C"/>
    <w:rsid w:val="003F7E30"/>
    <w:rsid w:val="00400214"/>
    <w:rsid w:val="00412204"/>
    <w:rsid w:val="00421286"/>
    <w:rsid w:val="004368B7"/>
    <w:rsid w:val="00440BF2"/>
    <w:rsid w:val="004504B7"/>
    <w:rsid w:val="0047366B"/>
    <w:rsid w:val="0047521F"/>
    <w:rsid w:val="00486CF3"/>
    <w:rsid w:val="004B0E07"/>
    <w:rsid w:val="004B7CA9"/>
    <w:rsid w:val="004C1726"/>
    <w:rsid w:val="004E77F5"/>
    <w:rsid w:val="005071E5"/>
    <w:rsid w:val="00540D1A"/>
    <w:rsid w:val="00556E33"/>
    <w:rsid w:val="00576BDE"/>
    <w:rsid w:val="005776CB"/>
    <w:rsid w:val="00587B6C"/>
    <w:rsid w:val="00593E2E"/>
    <w:rsid w:val="005A2B4F"/>
    <w:rsid w:val="005A56E8"/>
    <w:rsid w:val="005B6AFF"/>
    <w:rsid w:val="005B6ED1"/>
    <w:rsid w:val="005C5BBA"/>
    <w:rsid w:val="005D279E"/>
    <w:rsid w:val="005D640B"/>
    <w:rsid w:val="005E4E4D"/>
    <w:rsid w:val="00617373"/>
    <w:rsid w:val="00633051"/>
    <w:rsid w:val="006478BC"/>
    <w:rsid w:val="00683748"/>
    <w:rsid w:val="006A3381"/>
    <w:rsid w:val="006A54F7"/>
    <w:rsid w:val="006D3BC2"/>
    <w:rsid w:val="006F0F2D"/>
    <w:rsid w:val="006F1A5A"/>
    <w:rsid w:val="00712032"/>
    <w:rsid w:val="007125D0"/>
    <w:rsid w:val="00716FA5"/>
    <w:rsid w:val="007438CB"/>
    <w:rsid w:val="0076794E"/>
    <w:rsid w:val="0077522B"/>
    <w:rsid w:val="0078138F"/>
    <w:rsid w:val="0078206E"/>
    <w:rsid w:val="007C7105"/>
    <w:rsid w:val="007D363B"/>
    <w:rsid w:val="007E0982"/>
    <w:rsid w:val="007E0AAF"/>
    <w:rsid w:val="007E4D89"/>
    <w:rsid w:val="007E65E8"/>
    <w:rsid w:val="007E7371"/>
    <w:rsid w:val="007F2120"/>
    <w:rsid w:val="007F2CDB"/>
    <w:rsid w:val="00850A15"/>
    <w:rsid w:val="00855CC4"/>
    <w:rsid w:val="008572AA"/>
    <w:rsid w:val="008620CF"/>
    <w:rsid w:val="00865669"/>
    <w:rsid w:val="00866FB7"/>
    <w:rsid w:val="00885386"/>
    <w:rsid w:val="008A7A97"/>
    <w:rsid w:val="008B13CA"/>
    <w:rsid w:val="008B5D40"/>
    <w:rsid w:val="008E1C65"/>
    <w:rsid w:val="008E5242"/>
    <w:rsid w:val="0090223C"/>
    <w:rsid w:val="009022DE"/>
    <w:rsid w:val="0091579E"/>
    <w:rsid w:val="00940145"/>
    <w:rsid w:val="00980F2E"/>
    <w:rsid w:val="009A6FB1"/>
    <w:rsid w:val="009D272F"/>
    <w:rsid w:val="00A10208"/>
    <w:rsid w:val="00A1121C"/>
    <w:rsid w:val="00A1241C"/>
    <w:rsid w:val="00A17470"/>
    <w:rsid w:val="00A40437"/>
    <w:rsid w:val="00A44F6C"/>
    <w:rsid w:val="00A55E8B"/>
    <w:rsid w:val="00A569AA"/>
    <w:rsid w:val="00A83F57"/>
    <w:rsid w:val="00A92386"/>
    <w:rsid w:val="00AB223D"/>
    <w:rsid w:val="00AB4589"/>
    <w:rsid w:val="00AC7C5A"/>
    <w:rsid w:val="00AD4232"/>
    <w:rsid w:val="00AE7C61"/>
    <w:rsid w:val="00AF4C7F"/>
    <w:rsid w:val="00AF5A9A"/>
    <w:rsid w:val="00B17946"/>
    <w:rsid w:val="00B65347"/>
    <w:rsid w:val="00B66D07"/>
    <w:rsid w:val="00B800FB"/>
    <w:rsid w:val="00B834B3"/>
    <w:rsid w:val="00B91AAF"/>
    <w:rsid w:val="00B959D8"/>
    <w:rsid w:val="00BB1157"/>
    <w:rsid w:val="00BB7824"/>
    <w:rsid w:val="00BD6C33"/>
    <w:rsid w:val="00BE4C87"/>
    <w:rsid w:val="00C32E3F"/>
    <w:rsid w:val="00C43728"/>
    <w:rsid w:val="00C55822"/>
    <w:rsid w:val="00C65FEF"/>
    <w:rsid w:val="00C80900"/>
    <w:rsid w:val="00C85DAD"/>
    <w:rsid w:val="00C946C4"/>
    <w:rsid w:val="00CA65A4"/>
    <w:rsid w:val="00CB1F4F"/>
    <w:rsid w:val="00CB5489"/>
    <w:rsid w:val="00CC2B25"/>
    <w:rsid w:val="00CC49C0"/>
    <w:rsid w:val="00CD7232"/>
    <w:rsid w:val="00CF00D7"/>
    <w:rsid w:val="00D01997"/>
    <w:rsid w:val="00D12535"/>
    <w:rsid w:val="00D47764"/>
    <w:rsid w:val="00D7258D"/>
    <w:rsid w:val="00D7755A"/>
    <w:rsid w:val="00D81496"/>
    <w:rsid w:val="00D84324"/>
    <w:rsid w:val="00D867C8"/>
    <w:rsid w:val="00DA1071"/>
    <w:rsid w:val="00DB6B2A"/>
    <w:rsid w:val="00DC0735"/>
    <w:rsid w:val="00DE3F43"/>
    <w:rsid w:val="00DF2586"/>
    <w:rsid w:val="00DF5DD2"/>
    <w:rsid w:val="00E5572F"/>
    <w:rsid w:val="00E75923"/>
    <w:rsid w:val="00E906B0"/>
    <w:rsid w:val="00EA643F"/>
    <w:rsid w:val="00EA67DD"/>
    <w:rsid w:val="00EB2A1F"/>
    <w:rsid w:val="00ED79E2"/>
    <w:rsid w:val="00EF20E2"/>
    <w:rsid w:val="00EF3AAA"/>
    <w:rsid w:val="00F01A5B"/>
    <w:rsid w:val="00F32C2A"/>
    <w:rsid w:val="00F33F8C"/>
    <w:rsid w:val="00F431F3"/>
    <w:rsid w:val="00F53B20"/>
    <w:rsid w:val="00F53C66"/>
    <w:rsid w:val="00F67E09"/>
    <w:rsid w:val="00F74F33"/>
    <w:rsid w:val="00F84CDC"/>
    <w:rsid w:val="00F86F74"/>
    <w:rsid w:val="00F9764D"/>
    <w:rsid w:val="00FA2FA4"/>
    <w:rsid w:val="00FB1E9F"/>
    <w:rsid w:val="00FE04EC"/>
    <w:rsid w:val="00FF7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F99DA"/>
  <w15:chartTrackingRefBased/>
  <w15:docId w15:val="{B48757E4-66F5-4759-B597-4DC693280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5923"/>
    <w:rPr>
      <w:color w:val="0563C1" w:themeColor="hyperlink"/>
      <w:u w:val="single"/>
    </w:rPr>
  </w:style>
  <w:style w:type="character" w:styleId="UnresolvedMention">
    <w:name w:val="Unresolved Mention"/>
    <w:basedOn w:val="DefaultParagraphFont"/>
    <w:uiPriority w:val="99"/>
    <w:semiHidden/>
    <w:unhideWhenUsed/>
    <w:rsid w:val="00E75923"/>
    <w:rPr>
      <w:color w:val="605E5C"/>
      <w:shd w:val="clear" w:color="auto" w:fill="E1DFDD"/>
    </w:rPr>
  </w:style>
  <w:style w:type="character" w:styleId="FollowedHyperlink">
    <w:name w:val="FollowedHyperlink"/>
    <w:basedOn w:val="DefaultParagraphFont"/>
    <w:uiPriority w:val="99"/>
    <w:semiHidden/>
    <w:unhideWhenUsed/>
    <w:rsid w:val="00412204"/>
    <w:rPr>
      <w:color w:val="954F72" w:themeColor="followedHyperlink"/>
      <w:u w:val="single"/>
    </w:rPr>
  </w:style>
  <w:style w:type="paragraph" w:styleId="Header">
    <w:name w:val="header"/>
    <w:basedOn w:val="Normal"/>
    <w:link w:val="HeaderChar"/>
    <w:uiPriority w:val="99"/>
    <w:unhideWhenUsed/>
    <w:rsid w:val="000E2E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EC0"/>
  </w:style>
  <w:style w:type="paragraph" w:styleId="Footer">
    <w:name w:val="footer"/>
    <w:basedOn w:val="Normal"/>
    <w:link w:val="FooterChar"/>
    <w:uiPriority w:val="99"/>
    <w:unhideWhenUsed/>
    <w:rsid w:val="000E2E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s://www.goredforwomen.org/es/" TargetMode="External"/><Relationship Id="rId26" Type="http://schemas.openxmlformats.org/officeDocument/2006/relationships/hyperlink" Target="mailto:fresnobreastfeeds@gmail.com" TargetMode="External"/><Relationship Id="rId39" Type="http://schemas.openxmlformats.org/officeDocument/2006/relationships/hyperlink" Target="https://www.cdc.gov/vaccines-pregnancy/hcp/vaccination-guidelines/?CDC_AAref_Val=https://www.cdc.gov/vaccines/pregnancy/hcp-toolkit/guidelines.html%20" TargetMode="External"/><Relationship Id="rId3" Type="http://schemas.openxmlformats.org/officeDocument/2006/relationships/webSettings" Target="webSettings.xml"/><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hyperlink" Target="https://www.publicdomainpictures.net/view-image.php?image=41163&amp;picture=double-red-two-hearts-outline" TargetMode="External"/><Relationship Id="rId12" Type="http://schemas.openxmlformats.org/officeDocument/2006/relationships/footer" Target="footer2.xml"/><Relationship Id="rId17" Type="http://schemas.openxmlformats.org/officeDocument/2006/relationships/hyperlink" Target="https://www.goredforwomen.org/en/" TargetMode="External"/><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hyperlink" Target="https://www.facebook.com/FresnoBlackInfantHealth/"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www.fresnomission.org/"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24" Type="http://schemas.openxmlformats.org/officeDocument/2006/relationships/hyperlink" Target="https://www.kansasmch.org/prenatal-infection-awareness.asp" TargetMode="External"/><Relationship Id="rId32" Type="http://schemas.openxmlformats.org/officeDocument/2006/relationships/hyperlink" Target="mailto:CalAIM@healthcollaborative.org" TargetMode="External"/><Relationship Id="rId37" Type="http://schemas.openxmlformats.org/officeDocument/2006/relationships/hyperlink" Target="mailto:bih@fresnocountyca.gov" TargetMode="External"/><Relationship Id="rId40" Type="http://schemas.openxmlformats.org/officeDocument/2006/relationships/hyperlink" Target="mailto:yvolopez@fresnocountyca.gov" TargetMode="Externa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pmc.ncbi.nlm.nih.gov/articles/PMC9016728/" TargetMode="External"/><Relationship Id="rId36" Type="http://schemas.openxmlformats.org/officeDocument/2006/relationships/hyperlink" Target="mailto:phnfax@fresnocountyca.gov" TargetMode="External"/><Relationship Id="rId10" Type="http://schemas.openxmlformats.org/officeDocument/2006/relationships/header" Target="header2.xml"/><Relationship Id="rId19" Type="http://schemas.openxmlformats.org/officeDocument/2006/relationships/hyperlink" Target="mailto:Jacob.pennington@heart.org" TargetMode="External"/><Relationship Id="rId31"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groupbstrepinternational.org/february-is-international-prenatal-infection-awareness-month.html" TargetMode="External"/><Relationship Id="rId27" Type="http://schemas.openxmlformats.org/officeDocument/2006/relationships/hyperlink" Target="https://www.surveymonkey.com/r/HJN2Q7Q" TargetMode="External"/><Relationship Id="rId30" Type="http://schemas.openxmlformats.org/officeDocument/2006/relationships/hyperlink" Target="https://www.centrolafamilia.org/services/" TargetMode="External"/><Relationship Id="rId35" Type="http://schemas.openxmlformats.org/officeDocument/2006/relationships/hyperlink" Target="https://www.fresnocountyca.gov/files/assets/county/v/1/public-health/public-health-nursing/phn-services-ref-form.pdf%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1046</Words>
  <Characters>5968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County of Fresno</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Lopez, Yvonne</dc:creator>
  <cp:keywords/>
  <dc:description/>
  <cp:lastModifiedBy>Lopez, Yvonne</cp:lastModifiedBy>
  <cp:revision>2</cp:revision>
  <cp:lastPrinted>2025-01-29T21:09:00Z</cp:lastPrinted>
  <dcterms:created xsi:type="dcterms:W3CDTF">2025-01-29T21:09:00Z</dcterms:created>
  <dcterms:modified xsi:type="dcterms:W3CDTF">2025-01-29T21:09:00Z</dcterms:modified>
</cp:coreProperties>
</file>