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946D" w14:textId="79FA5D77" w:rsidR="00306C35" w:rsidRDefault="00306C35"/>
    <w:tbl>
      <w:tblPr>
        <w:tblStyle w:val="TableGrid1"/>
        <w:tblW w:w="13803" w:type="dxa"/>
        <w:jc w:val="center"/>
        <w:tblLook w:val="04A0" w:firstRow="1" w:lastRow="0" w:firstColumn="1" w:lastColumn="0" w:noHBand="0" w:noVBand="1"/>
      </w:tblPr>
      <w:tblGrid>
        <w:gridCol w:w="4585"/>
        <w:gridCol w:w="5850"/>
        <w:gridCol w:w="3368"/>
      </w:tblGrid>
      <w:tr w:rsidR="0017571C" w:rsidRPr="0017571C" w14:paraId="27C4F418" w14:textId="77777777" w:rsidTr="3C197DF7">
        <w:trPr>
          <w:jc w:val="center"/>
        </w:trPr>
        <w:tc>
          <w:tcPr>
            <w:tcW w:w="10435" w:type="dxa"/>
            <w:gridSpan w:val="2"/>
          </w:tcPr>
          <w:p w14:paraId="180787FD" w14:textId="52BD7DC9" w:rsidR="0017571C" w:rsidRPr="000175CC" w:rsidRDefault="008F0B40" w:rsidP="00747599">
            <w:pPr>
              <w:rPr>
                <w:rFonts w:ascii="Arial" w:hAnsi="Arial" w:cs="Arial"/>
                <w:noProof/>
                <w:color w:val="7F7F7F" w:themeColor="text1" w:themeTint="80"/>
                <w:sz w:val="24"/>
              </w:rPr>
            </w:pPr>
            <w:r>
              <w:rPr>
                <w:rFonts w:ascii="Arial" w:hAnsi="Arial" w:cs="Arial"/>
                <w:noProof/>
                <w:color w:val="7F7F7F" w:themeColor="text1" w:themeTint="80"/>
                <w:sz w:val="24"/>
              </w:rPr>
              <w:t xml:space="preserve">Project </w:t>
            </w:r>
            <w:r w:rsidR="0017571C" w:rsidRPr="000175CC">
              <w:rPr>
                <w:rFonts w:ascii="Arial" w:hAnsi="Arial" w:cs="Arial"/>
                <w:noProof/>
                <w:color w:val="7F7F7F" w:themeColor="text1" w:themeTint="80"/>
                <w:sz w:val="24"/>
              </w:rPr>
              <w:t>Meeting</w:t>
            </w:r>
            <w:r w:rsidR="00813446">
              <w:rPr>
                <w:rFonts w:ascii="Arial" w:hAnsi="Arial" w:cs="Arial"/>
                <w:noProof/>
                <w:color w:val="7F7F7F" w:themeColor="text1" w:themeTint="80"/>
                <w:sz w:val="24"/>
              </w:rPr>
              <w:t xml:space="preserve"> Name</w:t>
            </w:r>
            <w:r w:rsidR="0017571C" w:rsidRPr="000175CC">
              <w:rPr>
                <w:rFonts w:ascii="Arial" w:hAnsi="Arial" w:cs="Arial"/>
                <w:noProof/>
                <w:color w:val="7F7F7F" w:themeColor="text1" w:themeTint="80"/>
                <w:sz w:val="24"/>
              </w:rPr>
              <w:t>:</w:t>
            </w:r>
            <w:r w:rsidR="000F5D18">
              <w:rPr>
                <w:rFonts w:ascii="Arial" w:hAnsi="Arial" w:cs="Arial"/>
                <w:noProof/>
                <w:color w:val="7F7F7F" w:themeColor="text1" w:themeTint="80"/>
                <w:sz w:val="24"/>
              </w:rPr>
              <w:t xml:space="preserve"> </w:t>
            </w:r>
            <w:r w:rsidR="00391BAE">
              <w:rPr>
                <w:rFonts w:ascii="Arial" w:hAnsi="Arial" w:cs="Arial"/>
                <w:noProof/>
                <w:color w:val="7F7F7F" w:themeColor="text1" w:themeTint="80"/>
                <w:sz w:val="24"/>
              </w:rPr>
              <w:t>Managed Care</w:t>
            </w:r>
            <w:r w:rsidR="004315AC">
              <w:rPr>
                <w:rFonts w:ascii="Arial" w:hAnsi="Arial" w:cs="Arial"/>
                <w:noProof/>
                <w:color w:val="7F7F7F" w:themeColor="text1" w:themeTint="80"/>
                <w:sz w:val="24"/>
              </w:rPr>
              <w:t xml:space="preserve"> </w:t>
            </w:r>
            <w:r w:rsidR="009B0DC5">
              <w:rPr>
                <w:rFonts w:ascii="Arial" w:hAnsi="Arial" w:cs="Arial"/>
                <w:noProof/>
                <w:color w:val="7F7F7F" w:themeColor="text1" w:themeTint="80"/>
                <w:sz w:val="24"/>
              </w:rPr>
              <w:t>– Office Hours</w:t>
            </w:r>
          </w:p>
        </w:tc>
        <w:tc>
          <w:tcPr>
            <w:tcW w:w="3368" w:type="dxa"/>
          </w:tcPr>
          <w:p w14:paraId="73F8B858" w14:textId="731B8C2B" w:rsidR="0017571C" w:rsidRPr="00B563F5" w:rsidRDefault="0017571C" w:rsidP="00747599">
            <w:pPr>
              <w:rPr>
                <w:rFonts w:ascii="Arial" w:hAnsi="Arial" w:cs="Arial"/>
                <w:noProof/>
                <w:color w:val="7F7F7F" w:themeColor="text1" w:themeTint="80"/>
                <w:sz w:val="24"/>
              </w:rPr>
            </w:pPr>
            <w:r w:rsidRPr="00B563F5">
              <w:rPr>
                <w:rFonts w:ascii="Arial" w:hAnsi="Arial" w:cs="Arial"/>
                <w:noProof/>
                <w:color w:val="7F7F7F" w:themeColor="text1" w:themeTint="80"/>
                <w:sz w:val="24"/>
              </w:rPr>
              <w:t>Date:</w:t>
            </w:r>
            <w:r w:rsidR="000F5D18" w:rsidRPr="00B563F5">
              <w:rPr>
                <w:rFonts w:ascii="Arial" w:hAnsi="Arial" w:cs="Arial"/>
                <w:noProof/>
                <w:color w:val="7F7F7F" w:themeColor="text1" w:themeTint="80"/>
                <w:sz w:val="24"/>
              </w:rPr>
              <w:t xml:space="preserve"> </w:t>
            </w:r>
            <w:r w:rsidR="00681400">
              <w:rPr>
                <w:rFonts w:ascii="Arial" w:hAnsi="Arial" w:cs="Arial"/>
                <w:noProof/>
                <w:color w:val="7F7F7F" w:themeColor="text1" w:themeTint="80"/>
                <w:sz w:val="24"/>
              </w:rPr>
              <w:t>7</w:t>
            </w:r>
            <w:r w:rsidR="00432572">
              <w:rPr>
                <w:rFonts w:ascii="Arial" w:hAnsi="Arial" w:cs="Arial"/>
                <w:noProof/>
                <w:color w:val="7F7F7F" w:themeColor="text1" w:themeTint="80"/>
                <w:sz w:val="24"/>
              </w:rPr>
              <w:t>-</w:t>
            </w:r>
            <w:r w:rsidR="00681400">
              <w:rPr>
                <w:rFonts w:ascii="Arial" w:hAnsi="Arial" w:cs="Arial"/>
                <w:noProof/>
                <w:color w:val="7F7F7F" w:themeColor="text1" w:themeTint="80"/>
                <w:sz w:val="24"/>
              </w:rPr>
              <w:t>7</w:t>
            </w:r>
            <w:r w:rsidR="00432572">
              <w:rPr>
                <w:rFonts w:ascii="Arial" w:hAnsi="Arial" w:cs="Arial"/>
                <w:noProof/>
                <w:color w:val="7F7F7F" w:themeColor="text1" w:themeTint="80"/>
                <w:sz w:val="24"/>
              </w:rPr>
              <w:t>-</w:t>
            </w:r>
            <w:r w:rsidR="00681400">
              <w:rPr>
                <w:rFonts w:ascii="Arial" w:hAnsi="Arial" w:cs="Arial"/>
                <w:noProof/>
                <w:color w:val="7F7F7F" w:themeColor="text1" w:themeTint="80"/>
                <w:sz w:val="24"/>
              </w:rPr>
              <w:t>2023</w:t>
            </w:r>
          </w:p>
        </w:tc>
      </w:tr>
      <w:tr w:rsidR="0017571C" w:rsidRPr="0017571C" w14:paraId="2CE487EF" w14:textId="77777777" w:rsidTr="3C197DF7">
        <w:trPr>
          <w:jc w:val="center"/>
        </w:trPr>
        <w:tc>
          <w:tcPr>
            <w:tcW w:w="4585" w:type="dxa"/>
          </w:tcPr>
          <w:p w14:paraId="49D4F464" w14:textId="1C27F44C" w:rsidR="0017571C" w:rsidRPr="000175CC" w:rsidRDefault="0017571C" w:rsidP="00747599">
            <w:pPr>
              <w:rPr>
                <w:rFonts w:ascii="Arial" w:hAnsi="Arial" w:cs="Arial"/>
                <w:noProof/>
                <w:color w:val="7F7F7F" w:themeColor="text1" w:themeTint="80"/>
                <w:sz w:val="24"/>
              </w:rPr>
            </w:pPr>
            <w:r w:rsidRPr="000175CC">
              <w:rPr>
                <w:rFonts w:ascii="Arial" w:hAnsi="Arial" w:cs="Arial"/>
                <w:noProof/>
                <w:color w:val="7F7F7F" w:themeColor="text1" w:themeTint="80"/>
                <w:sz w:val="24"/>
              </w:rPr>
              <w:t>Meeting Location:</w:t>
            </w:r>
            <w:r w:rsidR="000F5D18">
              <w:rPr>
                <w:rFonts w:ascii="Arial" w:hAnsi="Arial" w:cs="Arial"/>
                <w:noProof/>
                <w:color w:val="7F7F7F" w:themeColor="text1" w:themeTint="80"/>
                <w:sz w:val="24"/>
              </w:rPr>
              <w:t xml:space="preserve"> </w:t>
            </w:r>
            <w:r w:rsidR="00E67FE4">
              <w:rPr>
                <w:rFonts w:ascii="Arial" w:hAnsi="Arial" w:cs="Arial"/>
                <w:noProof/>
                <w:color w:val="7F7F7F" w:themeColor="text1" w:themeTint="80"/>
                <w:sz w:val="24"/>
              </w:rPr>
              <w:t xml:space="preserve">Virtual </w:t>
            </w:r>
          </w:p>
        </w:tc>
        <w:tc>
          <w:tcPr>
            <w:tcW w:w="5850" w:type="dxa"/>
          </w:tcPr>
          <w:p w14:paraId="09B07899" w14:textId="669D7517" w:rsidR="0017571C" w:rsidRPr="000175CC" w:rsidRDefault="0017571C" w:rsidP="39730E4A">
            <w:pPr>
              <w:rPr>
                <w:rFonts w:ascii="Arial" w:hAnsi="Arial" w:cs="Arial"/>
                <w:noProof/>
                <w:color w:val="7F7F7F" w:themeColor="text1" w:themeTint="80"/>
                <w:sz w:val="24"/>
                <w:szCs w:val="24"/>
              </w:rPr>
            </w:pPr>
            <w:r w:rsidRPr="39730E4A">
              <w:rPr>
                <w:rFonts w:ascii="Arial" w:hAnsi="Arial" w:cs="Arial"/>
                <w:noProof/>
                <w:color w:val="7F7F7F" w:themeColor="text1" w:themeTint="80"/>
                <w:sz w:val="24"/>
                <w:szCs w:val="24"/>
              </w:rPr>
              <w:t>Start Time</w:t>
            </w:r>
            <w:r w:rsidR="00EB6D6F" w:rsidRPr="00450A09">
              <w:rPr>
                <w:rFonts w:ascii="Arial" w:hAnsi="Arial" w:cs="Arial"/>
                <w:noProof/>
                <w:color w:val="7F7F7F" w:themeColor="text1" w:themeTint="80"/>
                <w:sz w:val="24"/>
                <w:szCs w:val="24"/>
              </w:rPr>
              <w:t>:</w:t>
            </w:r>
            <w:r w:rsidR="006B2B3B">
              <w:rPr>
                <w:rFonts w:ascii="Arial" w:hAnsi="Arial" w:cs="Arial"/>
                <w:noProof/>
                <w:color w:val="7F7F7F" w:themeColor="text1" w:themeTint="80"/>
                <w:sz w:val="24"/>
                <w:szCs w:val="24"/>
              </w:rPr>
              <w:t xml:space="preserve"> </w:t>
            </w:r>
            <w:r w:rsidR="00AD7A7A">
              <w:rPr>
                <w:rFonts w:ascii="Arial" w:hAnsi="Arial" w:cs="Arial"/>
                <w:noProof/>
                <w:color w:val="7F7F7F" w:themeColor="text1" w:themeTint="80"/>
                <w:sz w:val="24"/>
                <w:szCs w:val="24"/>
              </w:rPr>
              <w:t>8:15 AM</w:t>
            </w:r>
          </w:p>
        </w:tc>
        <w:tc>
          <w:tcPr>
            <w:tcW w:w="3368" w:type="dxa"/>
          </w:tcPr>
          <w:p w14:paraId="520F3802" w14:textId="17D38B81" w:rsidR="0017571C" w:rsidRPr="00B563F5" w:rsidRDefault="77168F78" w:rsidP="59FA8FAC">
            <w:pPr>
              <w:rPr>
                <w:rFonts w:ascii="Arial" w:hAnsi="Arial" w:cs="Arial"/>
                <w:noProof/>
                <w:color w:val="7F7F7F" w:themeColor="text1" w:themeTint="80"/>
                <w:sz w:val="24"/>
                <w:szCs w:val="24"/>
              </w:rPr>
            </w:pPr>
            <w:r w:rsidRPr="00B563F5">
              <w:rPr>
                <w:rFonts w:ascii="Arial" w:hAnsi="Arial" w:cs="Arial"/>
                <w:noProof/>
                <w:color w:val="7F7F7F" w:themeColor="text1" w:themeTint="80"/>
                <w:sz w:val="24"/>
                <w:szCs w:val="24"/>
              </w:rPr>
              <w:t>End Tim</w:t>
            </w:r>
            <w:r w:rsidR="00C73E25">
              <w:rPr>
                <w:rFonts w:ascii="Arial" w:hAnsi="Arial" w:cs="Arial"/>
                <w:noProof/>
                <w:color w:val="7F7F7F" w:themeColor="text1" w:themeTint="80"/>
                <w:sz w:val="24"/>
                <w:szCs w:val="24"/>
              </w:rPr>
              <w:t>e:</w:t>
            </w:r>
            <w:r w:rsidR="00574E3A">
              <w:rPr>
                <w:rFonts w:ascii="Arial" w:hAnsi="Arial" w:cs="Arial"/>
                <w:noProof/>
                <w:color w:val="7F7F7F" w:themeColor="text1" w:themeTint="80"/>
                <w:sz w:val="24"/>
                <w:szCs w:val="24"/>
              </w:rPr>
              <w:t xml:space="preserve"> </w:t>
            </w:r>
            <w:r w:rsidR="00963D0A">
              <w:rPr>
                <w:rFonts w:ascii="Arial" w:hAnsi="Arial" w:cs="Arial"/>
                <w:noProof/>
                <w:color w:val="7F7F7F" w:themeColor="text1" w:themeTint="80"/>
                <w:sz w:val="24"/>
                <w:szCs w:val="24"/>
              </w:rPr>
              <w:t>9:49</w:t>
            </w:r>
            <w:r w:rsidR="00FA513B">
              <w:rPr>
                <w:rFonts w:ascii="Arial" w:hAnsi="Arial" w:cs="Arial"/>
                <w:noProof/>
                <w:color w:val="7F7F7F" w:themeColor="text1" w:themeTint="80"/>
                <w:sz w:val="24"/>
                <w:szCs w:val="24"/>
              </w:rPr>
              <w:t xml:space="preserve"> AM</w:t>
            </w:r>
          </w:p>
        </w:tc>
      </w:tr>
      <w:tr w:rsidR="0017571C" w:rsidRPr="0017571C" w14:paraId="24F52334" w14:textId="77777777" w:rsidTr="3C197DF7">
        <w:trPr>
          <w:jc w:val="center"/>
        </w:trPr>
        <w:tc>
          <w:tcPr>
            <w:tcW w:w="4585" w:type="dxa"/>
          </w:tcPr>
          <w:p w14:paraId="563FA22E" w14:textId="2F4196E1" w:rsidR="0017571C" w:rsidRPr="000175CC" w:rsidRDefault="0017571C" w:rsidP="00747599">
            <w:pPr>
              <w:rPr>
                <w:rFonts w:ascii="Arial" w:hAnsi="Arial" w:cs="Arial"/>
                <w:noProof/>
                <w:color w:val="7F7F7F" w:themeColor="text1" w:themeTint="80"/>
                <w:sz w:val="24"/>
              </w:rPr>
            </w:pPr>
            <w:r w:rsidRPr="000175CC">
              <w:rPr>
                <w:rFonts w:ascii="Arial" w:hAnsi="Arial" w:cs="Arial"/>
                <w:noProof/>
                <w:color w:val="7F7F7F" w:themeColor="text1" w:themeTint="80"/>
                <w:sz w:val="24"/>
              </w:rPr>
              <w:t>Facilitator:</w:t>
            </w:r>
            <w:r w:rsidR="000F5D18">
              <w:rPr>
                <w:rFonts w:ascii="Arial" w:hAnsi="Arial" w:cs="Arial"/>
                <w:noProof/>
                <w:color w:val="7F7F7F" w:themeColor="text1" w:themeTint="80"/>
                <w:sz w:val="24"/>
              </w:rPr>
              <w:t xml:space="preserve"> </w:t>
            </w:r>
            <w:r w:rsidR="006E0A65" w:rsidRPr="006E0A65">
              <w:rPr>
                <w:rFonts w:ascii="Arial" w:hAnsi="Arial" w:cs="Arial"/>
                <w:noProof/>
                <w:color w:val="7F7F7F" w:themeColor="text1" w:themeTint="80"/>
                <w:sz w:val="24"/>
              </w:rPr>
              <w:t>Marcy Black</w:t>
            </w:r>
          </w:p>
        </w:tc>
        <w:tc>
          <w:tcPr>
            <w:tcW w:w="5850" w:type="dxa"/>
          </w:tcPr>
          <w:p w14:paraId="623DAE0D" w14:textId="7F2D4C03" w:rsidR="0017571C" w:rsidRPr="000175CC" w:rsidRDefault="00766AC1" w:rsidP="5EB65637">
            <w:pPr>
              <w:rPr>
                <w:rFonts w:ascii="Arial" w:hAnsi="Arial" w:cs="Arial"/>
                <w:noProof/>
                <w:color w:val="7F7F7F" w:themeColor="text1" w:themeTint="80"/>
                <w:sz w:val="24"/>
                <w:szCs w:val="24"/>
              </w:rPr>
            </w:pPr>
            <w:r w:rsidRPr="00766AC1">
              <w:rPr>
                <w:rFonts w:ascii="Arial" w:hAnsi="Arial" w:cs="Arial"/>
                <w:noProof/>
                <w:color w:val="7F7F7F" w:themeColor="text1" w:themeTint="80"/>
                <w:sz w:val="24"/>
                <w:szCs w:val="24"/>
              </w:rPr>
              <w:t>Note Taker:</w:t>
            </w:r>
            <w:r>
              <w:rPr>
                <w:rFonts w:ascii="Arial" w:hAnsi="Arial" w:cs="Arial"/>
                <w:noProof/>
                <w:color w:val="7F7F7F" w:themeColor="text1" w:themeTint="80"/>
                <w:sz w:val="24"/>
                <w:szCs w:val="24"/>
              </w:rPr>
              <w:t xml:space="preserve"> Jennifer Beck</w:t>
            </w:r>
          </w:p>
        </w:tc>
        <w:tc>
          <w:tcPr>
            <w:tcW w:w="3368" w:type="dxa"/>
          </w:tcPr>
          <w:p w14:paraId="734B25C6" w14:textId="3D014F09" w:rsidR="0017571C" w:rsidRPr="000175CC" w:rsidRDefault="0017571C" w:rsidP="00747599">
            <w:pPr>
              <w:rPr>
                <w:rFonts w:ascii="Arial" w:hAnsi="Arial" w:cs="Arial"/>
                <w:noProof/>
                <w:color w:val="7F7F7F" w:themeColor="text1" w:themeTint="80"/>
                <w:sz w:val="24"/>
              </w:rPr>
            </w:pPr>
            <w:r w:rsidRPr="000175CC">
              <w:rPr>
                <w:rFonts w:ascii="Arial" w:hAnsi="Arial" w:cs="Arial"/>
                <w:noProof/>
                <w:color w:val="7F7F7F" w:themeColor="text1" w:themeTint="80"/>
                <w:sz w:val="24"/>
              </w:rPr>
              <w:t>Sponsor:</w:t>
            </w:r>
            <w:r w:rsidR="000F5D18">
              <w:rPr>
                <w:rFonts w:ascii="Arial" w:hAnsi="Arial" w:cs="Arial"/>
                <w:noProof/>
                <w:color w:val="7F7F7F" w:themeColor="text1" w:themeTint="80"/>
                <w:sz w:val="24"/>
              </w:rPr>
              <w:t xml:space="preserve"> </w:t>
            </w:r>
            <w:r w:rsidR="006E0A65" w:rsidRPr="006E0A65">
              <w:rPr>
                <w:rFonts w:ascii="Arial" w:hAnsi="Arial" w:cs="Arial"/>
                <w:noProof/>
                <w:color w:val="7F7F7F" w:themeColor="text1" w:themeTint="80"/>
                <w:sz w:val="24"/>
              </w:rPr>
              <w:t>Marcy Black</w:t>
            </w:r>
          </w:p>
        </w:tc>
      </w:tr>
      <w:tr w:rsidR="0017571C" w:rsidRPr="0017571C" w14:paraId="1B7007B7" w14:textId="77777777" w:rsidTr="00921A11">
        <w:trPr>
          <w:trHeight w:val="593"/>
          <w:jc w:val="center"/>
        </w:trPr>
        <w:tc>
          <w:tcPr>
            <w:tcW w:w="13803" w:type="dxa"/>
            <w:gridSpan w:val="3"/>
          </w:tcPr>
          <w:p w14:paraId="52B2B14A" w14:textId="74E9842A" w:rsidR="000C4A41" w:rsidRPr="0053078C" w:rsidRDefault="0017571C" w:rsidP="0044253C">
            <w:pPr>
              <w:rPr>
                <w:rFonts w:ascii="Arial" w:hAnsi="Arial" w:cs="Arial"/>
                <w:noProof/>
                <w:color w:val="00B050"/>
                <w:sz w:val="24"/>
                <w:szCs w:val="24"/>
              </w:rPr>
            </w:pPr>
            <w:r w:rsidRPr="39730E4A">
              <w:rPr>
                <w:rFonts w:ascii="Arial" w:hAnsi="Arial" w:cs="Arial"/>
                <w:noProof/>
                <w:color w:val="7F7F7F" w:themeColor="text1" w:themeTint="80"/>
                <w:sz w:val="24"/>
                <w:szCs w:val="24"/>
              </w:rPr>
              <w:t>Meeting Attendees:</w:t>
            </w:r>
            <w:r w:rsidR="00476DD6">
              <w:rPr>
                <w:rFonts w:ascii="Arial" w:hAnsi="Arial" w:cs="Arial"/>
                <w:noProof/>
                <w:color w:val="7F7F7F" w:themeColor="text1" w:themeTint="80"/>
                <w:sz w:val="24"/>
                <w:szCs w:val="24"/>
              </w:rPr>
              <w:t xml:space="preserve"> </w:t>
            </w:r>
            <w:r w:rsidR="000A6992" w:rsidRPr="000A6992">
              <w:rPr>
                <w:rFonts w:ascii="Arial" w:hAnsi="Arial" w:cs="Arial"/>
                <w:noProof/>
                <w:color w:val="7F7F7F" w:themeColor="text1" w:themeTint="80"/>
                <w:sz w:val="24"/>
                <w:szCs w:val="24"/>
              </w:rPr>
              <w:t xml:space="preserve">Karla Boyd, Kathy Rexroat, Meng Moua, Marcelia Black, </w:t>
            </w:r>
            <w:r w:rsidR="00AD7A7A">
              <w:rPr>
                <w:rFonts w:ascii="Arial" w:hAnsi="Arial" w:cs="Arial"/>
                <w:noProof/>
                <w:color w:val="7F7F7F" w:themeColor="text1" w:themeTint="80"/>
                <w:sz w:val="24"/>
                <w:szCs w:val="24"/>
              </w:rPr>
              <w:t xml:space="preserve">Francisco Escobedo, </w:t>
            </w:r>
            <w:r w:rsidR="000A6992" w:rsidRPr="000A6992">
              <w:rPr>
                <w:rFonts w:ascii="Arial" w:hAnsi="Arial" w:cs="Arial"/>
                <w:noProof/>
                <w:color w:val="7F7F7F" w:themeColor="text1" w:themeTint="80"/>
                <w:sz w:val="24"/>
                <w:szCs w:val="24"/>
              </w:rPr>
              <w:t>Jon Rogers, Jennifer Beck</w:t>
            </w:r>
            <w:r w:rsidR="002D34A6">
              <w:rPr>
                <w:rFonts w:ascii="Arial" w:hAnsi="Arial" w:cs="Arial"/>
                <w:noProof/>
                <w:color w:val="7F7F7F" w:themeColor="text1" w:themeTint="80"/>
                <w:sz w:val="24"/>
                <w:szCs w:val="24"/>
              </w:rPr>
              <w:t>,</w:t>
            </w:r>
            <w:r w:rsidR="00F07848">
              <w:rPr>
                <w:rFonts w:ascii="Arial" w:hAnsi="Arial" w:cs="Arial"/>
                <w:noProof/>
                <w:color w:val="7F7F7F" w:themeColor="text1" w:themeTint="80"/>
                <w:sz w:val="24"/>
                <w:szCs w:val="24"/>
              </w:rPr>
              <w:t xml:space="preserve"> Joseph Rangel,</w:t>
            </w:r>
            <w:r w:rsidR="00F07848">
              <w:rPr>
                <w:rFonts w:asciiTheme="minorHAnsi" w:eastAsiaTheme="minorHAnsi" w:hAnsiTheme="minorHAnsi" w:cstheme="minorBidi"/>
                <w:sz w:val="22"/>
                <w:szCs w:val="22"/>
              </w:rPr>
              <w:t xml:space="preserve"> </w:t>
            </w:r>
            <w:r w:rsidR="002D34A6" w:rsidRPr="002D34A6">
              <w:rPr>
                <w:rFonts w:ascii="Arial" w:hAnsi="Arial" w:cs="Arial"/>
                <w:noProof/>
                <w:color w:val="7F7F7F" w:themeColor="text1" w:themeTint="80"/>
                <w:sz w:val="24"/>
                <w:szCs w:val="24"/>
              </w:rPr>
              <w:t>Esmeralda Mendoza</w:t>
            </w:r>
            <w:r w:rsidR="002D34A6">
              <w:rPr>
                <w:rFonts w:ascii="Arial" w:hAnsi="Arial" w:cs="Arial"/>
                <w:noProof/>
                <w:color w:val="7F7F7F" w:themeColor="text1" w:themeTint="80"/>
                <w:sz w:val="24"/>
                <w:szCs w:val="24"/>
              </w:rPr>
              <w:t>,</w:t>
            </w:r>
            <w:r w:rsidR="002D34A6">
              <w:t xml:space="preserve"> </w:t>
            </w:r>
            <w:r w:rsidR="002D34A6" w:rsidRPr="002D34A6">
              <w:rPr>
                <w:rFonts w:ascii="Arial" w:hAnsi="Arial" w:cs="Arial"/>
                <w:noProof/>
                <w:color w:val="7F7F7F" w:themeColor="text1" w:themeTint="80"/>
                <w:sz w:val="24"/>
                <w:szCs w:val="24"/>
              </w:rPr>
              <w:t>Laura Romero</w:t>
            </w:r>
            <w:r w:rsidR="002D34A6">
              <w:rPr>
                <w:rFonts w:ascii="Arial" w:hAnsi="Arial" w:cs="Arial"/>
                <w:noProof/>
                <w:color w:val="7F7F7F" w:themeColor="text1" w:themeTint="80"/>
                <w:sz w:val="24"/>
                <w:szCs w:val="24"/>
              </w:rPr>
              <w:t xml:space="preserve">, Melissa, Amanda Rosen, Bernice Beck, </w:t>
            </w:r>
            <w:r w:rsidR="00F07848">
              <w:rPr>
                <w:rFonts w:ascii="Arial" w:hAnsi="Arial" w:cs="Arial"/>
                <w:noProof/>
                <w:color w:val="7F7F7F" w:themeColor="text1" w:themeTint="80"/>
                <w:sz w:val="24"/>
                <w:szCs w:val="24"/>
              </w:rPr>
              <w:t xml:space="preserve">Laura Luna, Elizabeth Vasquez, </w:t>
            </w:r>
            <w:r w:rsidR="002D34A6" w:rsidRPr="002D34A6">
              <w:rPr>
                <w:rFonts w:ascii="Arial" w:hAnsi="Arial" w:cs="Arial"/>
                <w:noProof/>
                <w:color w:val="7F7F7F" w:themeColor="text1" w:themeTint="80"/>
                <w:sz w:val="24"/>
                <w:szCs w:val="24"/>
              </w:rPr>
              <w:t>Gerardo Madrigal</w:t>
            </w:r>
            <w:r w:rsidR="002D34A6">
              <w:rPr>
                <w:rFonts w:ascii="Arial" w:hAnsi="Arial" w:cs="Arial"/>
                <w:noProof/>
                <w:color w:val="7F7F7F" w:themeColor="text1" w:themeTint="80"/>
                <w:sz w:val="24"/>
                <w:szCs w:val="24"/>
              </w:rPr>
              <w:t xml:space="preserve">, Nancy, Curtis Donovan, </w:t>
            </w:r>
            <w:r w:rsidR="007A6D86">
              <w:rPr>
                <w:rFonts w:ascii="Arial" w:hAnsi="Arial" w:cs="Arial"/>
                <w:noProof/>
                <w:color w:val="7F7F7F" w:themeColor="text1" w:themeTint="80"/>
                <w:sz w:val="24"/>
                <w:szCs w:val="24"/>
              </w:rPr>
              <w:t xml:space="preserve">Arlene Lyles, </w:t>
            </w:r>
            <w:r w:rsidR="002D34A6">
              <w:rPr>
                <w:rFonts w:ascii="Arial" w:hAnsi="Arial" w:cs="Arial"/>
                <w:noProof/>
                <w:color w:val="7F7F7F" w:themeColor="text1" w:themeTint="80"/>
                <w:sz w:val="24"/>
                <w:szCs w:val="24"/>
              </w:rPr>
              <w:t xml:space="preserve">Victoria Cole, Denise King, Victoria Montufar, MikeT, </w:t>
            </w:r>
            <w:r w:rsidR="0044253C">
              <w:rPr>
                <w:rFonts w:ascii="Arial" w:hAnsi="Arial" w:cs="Arial"/>
                <w:noProof/>
                <w:color w:val="7F7F7F" w:themeColor="text1" w:themeTint="80"/>
                <w:sz w:val="24"/>
                <w:szCs w:val="24"/>
              </w:rPr>
              <w:t>Sarah Thomas, Alejandra Perez, Cori Rains, Mor Popper,</w:t>
            </w:r>
            <w:r w:rsidR="007A6D86">
              <w:rPr>
                <w:rFonts w:ascii="Arial" w:hAnsi="Arial" w:cs="Arial"/>
                <w:noProof/>
                <w:color w:val="7F7F7F" w:themeColor="text1" w:themeTint="80"/>
                <w:sz w:val="24"/>
                <w:szCs w:val="24"/>
              </w:rPr>
              <w:t xml:space="preserve"> V</w:t>
            </w:r>
            <w:r w:rsidR="0044253C" w:rsidRPr="0044253C">
              <w:rPr>
                <w:rFonts w:ascii="Arial" w:hAnsi="Arial" w:cs="Arial"/>
                <w:noProof/>
                <w:color w:val="7F7F7F" w:themeColor="text1" w:themeTint="80"/>
                <w:sz w:val="24"/>
                <w:szCs w:val="24"/>
              </w:rPr>
              <w:t>anessa-housepsychiatricclinic</w:t>
            </w:r>
            <w:r w:rsidR="0044253C">
              <w:rPr>
                <w:rFonts w:ascii="Arial" w:hAnsi="Arial" w:cs="Arial"/>
                <w:noProof/>
                <w:color w:val="7F7F7F" w:themeColor="text1" w:themeTint="80"/>
                <w:sz w:val="24"/>
                <w:szCs w:val="24"/>
              </w:rPr>
              <w:t xml:space="preserve">, </w:t>
            </w:r>
            <w:r w:rsidR="006B6743">
              <w:rPr>
                <w:rFonts w:ascii="Arial" w:hAnsi="Arial" w:cs="Arial"/>
                <w:noProof/>
                <w:color w:val="7F7F7F" w:themeColor="text1" w:themeTint="80"/>
                <w:sz w:val="24"/>
                <w:szCs w:val="24"/>
              </w:rPr>
              <w:t>Dr. House</w:t>
            </w:r>
            <w:r w:rsidR="0044253C">
              <w:rPr>
                <w:rFonts w:ascii="Arial" w:hAnsi="Arial" w:cs="Arial"/>
                <w:noProof/>
                <w:color w:val="7F7F7F" w:themeColor="text1" w:themeTint="80"/>
                <w:sz w:val="24"/>
                <w:szCs w:val="24"/>
              </w:rPr>
              <w:t>,</w:t>
            </w:r>
            <w:r w:rsidR="006B6743" w:rsidRPr="0044253C">
              <w:rPr>
                <w:rFonts w:ascii="Arial" w:hAnsi="Arial" w:cs="Arial"/>
                <w:noProof/>
                <w:color w:val="7F7F7F" w:themeColor="text1" w:themeTint="80"/>
                <w:sz w:val="24"/>
                <w:szCs w:val="24"/>
              </w:rPr>
              <w:t xml:space="preserve"> Tony Quintanilla</w:t>
            </w:r>
            <w:r w:rsidR="006B6743">
              <w:rPr>
                <w:rFonts w:ascii="Arial" w:hAnsi="Arial" w:cs="Arial"/>
                <w:noProof/>
                <w:color w:val="7F7F7F" w:themeColor="text1" w:themeTint="80"/>
                <w:sz w:val="24"/>
                <w:szCs w:val="24"/>
              </w:rPr>
              <w:t>,</w:t>
            </w:r>
            <w:r w:rsidR="0044253C">
              <w:rPr>
                <w:rFonts w:ascii="Arial" w:hAnsi="Arial" w:cs="Arial"/>
                <w:noProof/>
                <w:color w:val="7F7F7F" w:themeColor="text1" w:themeTint="80"/>
                <w:sz w:val="24"/>
                <w:szCs w:val="24"/>
              </w:rPr>
              <w:t xml:space="preserve"> Jaime Dean, Serena L, Valerie Curley, C-Zoua Xiong, Jairo Lozano</w:t>
            </w:r>
            <w:r w:rsidR="00F07848">
              <w:rPr>
                <w:rFonts w:ascii="Arial" w:hAnsi="Arial" w:cs="Arial"/>
                <w:noProof/>
                <w:color w:val="7F7F7F" w:themeColor="text1" w:themeTint="80"/>
                <w:sz w:val="24"/>
                <w:szCs w:val="24"/>
              </w:rPr>
              <w:t xml:space="preserve">, Blanca Godinez, Alma Moreno, Gregory Wongsing, Rohina Fazil, Nancy Lynch, </w:t>
            </w:r>
            <w:r w:rsidR="00F07848" w:rsidRPr="00F07848">
              <w:rPr>
                <w:rFonts w:ascii="Arial" w:hAnsi="Arial" w:cs="Arial"/>
                <w:noProof/>
                <w:color w:val="7F7F7F" w:themeColor="text1" w:themeTint="80"/>
                <w:sz w:val="24"/>
                <w:szCs w:val="24"/>
              </w:rPr>
              <w:t>EQuintanilla</w:t>
            </w:r>
            <w:r w:rsidR="00F07848">
              <w:rPr>
                <w:rFonts w:ascii="Arial" w:hAnsi="Arial" w:cs="Arial"/>
                <w:noProof/>
                <w:color w:val="7F7F7F" w:themeColor="text1" w:themeTint="80"/>
                <w:sz w:val="24"/>
                <w:szCs w:val="24"/>
              </w:rPr>
              <w:t xml:space="preserve">, Valerie curley, </w:t>
            </w:r>
            <w:r w:rsidR="00F07848" w:rsidRPr="00F07848">
              <w:rPr>
                <w:rFonts w:ascii="Arial" w:hAnsi="Arial" w:cs="Arial"/>
                <w:noProof/>
                <w:color w:val="7F7F7F" w:themeColor="text1" w:themeTint="80"/>
                <w:sz w:val="24"/>
                <w:szCs w:val="24"/>
              </w:rPr>
              <w:t>Dr Kimberly Jones</w:t>
            </w:r>
            <w:r w:rsidR="00F07848">
              <w:rPr>
                <w:rFonts w:ascii="Arial" w:hAnsi="Arial" w:cs="Arial"/>
                <w:noProof/>
                <w:color w:val="7F7F7F" w:themeColor="text1" w:themeTint="80"/>
                <w:sz w:val="24"/>
                <w:szCs w:val="24"/>
              </w:rPr>
              <w:t xml:space="preserve">, </w:t>
            </w:r>
            <w:r w:rsidR="00F07848" w:rsidRPr="00F07848">
              <w:rPr>
                <w:rFonts w:ascii="Arial" w:hAnsi="Arial" w:cs="Arial"/>
                <w:noProof/>
                <w:color w:val="7F7F7F" w:themeColor="text1" w:themeTint="80"/>
                <w:sz w:val="24"/>
                <w:szCs w:val="24"/>
              </w:rPr>
              <w:t>Sarah Thomas,</w:t>
            </w:r>
            <w:r w:rsidR="00F07848">
              <w:rPr>
                <w:rFonts w:ascii="Arial" w:hAnsi="Arial" w:cs="Arial"/>
                <w:noProof/>
                <w:color w:val="7F7F7F" w:themeColor="text1" w:themeTint="80"/>
                <w:sz w:val="24"/>
                <w:szCs w:val="24"/>
              </w:rPr>
              <w:t xml:space="preserve"> </w:t>
            </w:r>
            <w:r w:rsidR="00F07848" w:rsidRPr="00F07848">
              <w:rPr>
                <w:rFonts w:ascii="Arial" w:hAnsi="Arial" w:cs="Arial"/>
                <w:noProof/>
                <w:color w:val="7F7F7F" w:themeColor="text1" w:themeTint="80"/>
                <w:sz w:val="24"/>
                <w:szCs w:val="24"/>
              </w:rPr>
              <w:t>Christina Ramirez</w:t>
            </w:r>
            <w:r w:rsidR="00F07848">
              <w:rPr>
                <w:rFonts w:ascii="Arial" w:hAnsi="Arial" w:cs="Arial"/>
                <w:noProof/>
                <w:color w:val="7F7F7F" w:themeColor="text1" w:themeTint="80"/>
                <w:sz w:val="24"/>
                <w:szCs w:val="24"/>
              </w:rPr>
              <w:t xml:space="preserve">, </w:t>
            </w:r>
            <w:r w:rsidR="007A6D86" w:rsidRPr="007A6D86">
              <w:rPr>
                <w:rFonts w:ascii="Arial" w:hAnsi="Arial" w:cs="Arial"/>
                <w:noProof/>
                <w:color w:val="7F7F7F" w:themeColor="text1" w:themeTint="80"/>
                <w:sz w:val="24"/>
                <w:szCs w:val="24"/>
              </w:rPr>
              <w:t>FYCH- Tehzin Alarakhia (HOS/MHRS)</w:t>
            </w:r>
            <w:r w:rsidR="007A6D86">
              <w:rPr>
                <w:rFonts w:ascii="Arial" w:hAnsi="Arial" w:cs="Arial"/>
                <w:noProof/>
                <w:color w:val="7F7F7F" w:themeColor="text1" w:themeTint="80"/>
                <w:sz w:val="24"/>
                <w:szCs w:val="24"/>
              </w:rPr>
              <w:t xml:space="preserve">, </w:t>
            </w:r>
            <w:r w:rsidR="00F07848" w:rsidRPr="00F07848">
              <w:rPr>
                <w:rFonts w:ascii="Arial" w:hAnsi="Arial" w:cs="Arial"/>
                <w:noProof/>
                <w:color w:val="7F7F7F" w:themeColor="text1" w:themeTint="80"/>
                <w:sz w:val="24"/>
                <w:szCs w:val="24"/>
              </w:rPr>
              <w:t>M. Begley</w:t>
            </w:r>
            <w:r w:rsidR="00F07848">
              <w:rPr>
                <w:rFonts w:ascii="Arial" w:hAnsi="Arial" w:cs="Arial"/>
                <w:noProof/>
                <w:color w:val="7F7F7F" w:themeColor="text1" w:themeTint="80"/>
                <w:sz w:val="24"/>
                <w:szCs w:val="24"/>
              </w:rPr>
              <w:t xml:space="preserve">, </w:t>
            </w:r>
            <w:r w:rsidR="00F07848" w:rsidRPr="00F07848">
              <w:rPr>
                <w:rFonts w:ascii="Arial" w:hAnsi="Arial" w:cs="Arial"/>
                <w:noProof/>
                <w:color w:val="7F7F7F" w:themeColor="text1" w:themeTint="80"/>
                <w:sz w:val="24"/>
                <w:szCs w:val="24"/>
              </w:rPr>
              <w:t>Ron Steele</w:t>
            </w:r>
            <w:r w:rsidR="007A6D86">
              <w:rPr>
                <w:rFonts w:ascii="Arial" w:hAnsi="Arial" w:cs="Arial"/>
                <w:noProof/>
                <w:color w:val="7F7F7F" w:themeColor="text1" w:themeTint="80"/>
                <w:sz w:val="24"/>
                <w:szCs w:val="24"/>
              </w:rPr>
              <w:t>, Julie Thao, Mary Johnson, Sandra Nelson, Elizabeth Barreneche</w:t>
            </w:r>
          </w:p>
          <w:p w14:paraId="6B54488C" w14:textId="257AA4EA" w:rsidR="00D80B79" w:rsidRPr="005663EA" w:rsidRDefault="00D80B79" w:rsidP="000C4A41">
            <w:pPr>
              <w:rPr>
                <w:rFonts w:ascii="Arial" w:hAnsi="Arial" w:cs="Arial"/>
                <w:noProof/>
                <w:color w:val="0070C0"/>
                <w:sz w:val="24"/>
                <w:szCs w:val="24"/>
              </w:rPr>
            </w:pPr>
          </w:p>
        </w:tc>
      </w:tr>
    </w:tbl>
    <w:tbl>
      <w:tblPr>
        <w:tblStyle w:val="TableGrid"/>
        <w:tblW w:w="13773" w:type="dxa"/>
        <w:jc w:val="center"/>
        <w:tblLook w:val="04A0" w:firstRow="1" w:lastRow="0" w:firstColumn="1" w:lastColumn="0" w:noHBand="0" w:noVBand="1"/>
      </w:tblPr>
      <w:tblGrid>
        <w:gridCol w:w="1844"/>
        <w:gridCol w:w="1881"/>
        <w:gridCol w:w="10048"/>
      </w:tblGrid>
      <w:tr w:rsidR="00234198" w14:paraId="49E6742B" w14:textId="77777777" w:rsidTr="00BF2C58">
        <w:trPr>
          <w:trHeight w:val="20"/>
          <w:jc w:val="center"/>
        </w:trPr>
        <w:tc>
          <w:tcPr>
            <w:tcW w:w="13773" w:type="dxa"/>
            <w:gridSpan w:val="3"/>
            <w:shd w:val="clear" w:color="auto" w:fill="B4C6E7" w:themeFill="accent1" w:themeFillTint="66"/>
          </w:tcPr>
          <w:p w14:paraId="758D5443" w14:textId="77777777" w:rsidR="00234198" w:rsidRPr="009343DC" w:rsidRDefault="00234198" w:rsidP="00747599">
            <w:pPr>
              <w:jc w:val="center"/>
              <w:rPr>
                <w:rFonts w:cstheme="minorHAnsi"/>
              </w:rPr>
            </w:pPr>
            <w:r w:rsidRPr="009343DC">
              <w:rPr>
                <w:rFonts w:eastAsia="Times New Roman" w:cstheme="minorHAnsi"/>
                <w:b/>
                <w:bCs/>
                <w:sz w:val="32"/>
                <w:szCs w:val="32"/>
              </w:rPr>
              <w:t>Meetin</w:t>
            </w:r>
            <w:r>
              <w:rPr>
                <w:rFonts w:eastAsia="Times New Roman" w:cstheme="minorHAnsi"/>
                <w:b/>
                <w:bCs/>
                <w:sz w:val="32"/>
                <w:szCs w:val="32"/>
              </w:rPr>
              <w:t xml:space="preserve">g </w:t>
            </w:r>
            <w:r w:rsidRPr="009343DC">
              <w:rPr>
                <w:rFonts w:eastAsia="Times New Roman" w:cstheme="minorHAnsi"/>
                <w:b/>
                <w:bCs/>
                <w:sz w:val="32"/>
                <w:szCs w:val="32"/>
              </w:rPr>
              <w:t>Summary</w:t>
            </w:r>
          </w:p>
        </w:tc>
      </w:tr>
      <w:tr w:rsidR="00234198" w14:paraId="4CF3BED5" w14:textId="77777777" w:rsidTr="00C064D0">
        <w:trPr>
          <w:trHeight w:val="20"/>
          <w:jc w:val="center"/>
        </w:trPr>
        <w:tc>
          <w:tcPr>
            <w:tcW w:w="1844" w:type="dxa"/>
          </w:tcPr>
          <w:p w14:paraId="290369C4" w14:textId="23B3EC27" w:rsidR="00234198" w:rsidRPr="00061391" w:rsidRDefault="00234198" w:rsidP="00747599">
            <w:pPr>
              <w:jc w:val="center"/>
              <w:rPr>
                <w:b/>
                <w:bCs/>
              </w:rPr>
            </w:pPr>
            <w:r w:rsidRPr="00061391">
              <w:rPr>
                <w:b/>
                <w:bCs/>
              </w:rPr>
              <w:t>Topic/Deliverable</w:t>
            </w:r>
          </w:p>
        </w:tc>
        <w:tc>
          <w:tcPr>
            <w:tcW w:w="11929" w:type="dxa"/>
            <w:gridSpan w:val="2"/>
            <w:shd w:val="clear" w:color="auto" w:fill="E7E6E6" w:themeFill="background2"/>
          </w:tcPr>
          <w:p w14:paraId="02FD5D5F" w14:textId="13121939" w:rsidR="00234198" w:rsidRDefault="00FF2395" w:rsidP="00747599">
            <w:r>
              <w:t>CalMHSA E</w:t>
            </w:r>
            <w:r w:rsidR="00657F66">
              <w:t>H</w:t>
            </w:r>
            <w:r>
              <w:t xml:space="preserve">R </w:t>
            </w:r>
          </w:p>
        </w:tc>
      </w:tr>
      <w:tr w:rsidR="008A0B8E" w:rsidRPr="00347AF0" w14:paraId="78B9241B" w14:textId="77777777" w:rsidTr="00C064D0">
        <w:trPr>
          <w:trHeight w:val="20"/>
          <w:jc w:val="center"/>
        </w:trPr>
        <w:tc>
          <w:tcPr>
            <w:tcW w:w="1844" w:type="dxa"/>
            <w:vMerge w:val="restart"/>
          </w:tcPr>
          <w:p w14:paraId="28E1BBEE" w14:textId="7F73B13B" w:rsidR="005153E9" w:rsidRPr="005E79CF" w:rsidRDefault="005153E9" w:rsidP="00896985">
            <w:pPr>
              <w:rPr>
                <w:rFonts w:ascii="Arial Black" w:hAnsi="Arial Black"/>
                <w:b/>
                <w:bCs/>
                <w:sz w:val="24"/>
                <w:szCs w:val="24"/>
              </w:rPr>
            </w:pPr>
            <w:bookmarkStart w:id="0" w:name="_Hlk121321592"/>
            <w:bookmarkStart w:id="1" w:name="_Hlk102719823"/>
            <w:r>
              <w:rPr>
                <w:rFonts w:ascii="Arial Black" w:hAnsi="Arial Black"/>
                <w:b/>
                <w:bCs/>
                <w:sz w:val="24"/>
                <w:szCs w:val="24"/>
              </w:rPr>
              <w:t>I</w:t>
            </w:r>
            <w:r w:rsidRPr="005E79CF">
              <w:rPr>
                <w:rFonts w:ascii="Arial Black" w:hAnsi="Arial Black"/>
                <w:b/>
                <w:bCs/>
                <w:sz w:val="24"/>
                <w:szCs w:val="24"/>
              </w:rPr>
              <w:t>.</w:t>
            </w:r>
            <w:r>
              <w:rPr>
                <w:rFonts w:ascii="Arial Black" w:hAnsi="Arial Black"/>
                <w:b/>
                <w:bCs/>
                <w:sz w:val="24"/>
                <w:szCs w:val="24"/>
              </w:rPr>
              <w:t xml:space="preserve"> </w:t>
            </w:r>
            <w:r w:rsidR="00676582" w:rsidRPr="00676582">
              <w:rPr>
                <w:rFonts w:ascii="Arial Black" w:hAnsi="Arial Black"/>
                <w:b/>
                <w:bCs/>
                <w:sz w:val="24"/>
                <w:szCs w:val="24"/>
              </w:rPr>
              <w:t xml:space="preserve">CalAIM Payment Reform: SmartCare Procedure Code Tutorial  </w:t>
            </w:r>
          </w:p>
        </w:tc>
        <w:tc>
          <w:tcPr>
            <w:tcW w:w="1881" w:type="dxa"/>
          </w:tcPr>
          <w:p w14:paraId="76F37013" w14:textId="77777777" w:rsidR="005153E9" w:rsidRPr="000175CC" w:rsidRDefault="005153E9" w:rsidP="00896985">
            <w:pPr>
              <w:rPr>
                <w:b/>
                <w:bCs/>
              </w:rPr>
            </w:pPr>
            <w:r w:rsidRPr="0010057B">
              <w:rPr>
                <w:b/>
                <w:bCs/>
              </w:rPr>
              <w:t>Lead Presenter</w:t>
            </w:r>
          </w:p>
        </w:tc>
        <w:tc>
          <w:tcPr>
            <w:tcW w:w="10048" w:type="dxa"/>
            <w:shd w:val="clear" w:color="auto" w:fill="FFFFFF" w:themeFill="background1"/>
          </w:tcPr>
          <w:p w14:paraId="741F8834" w14:textId="02609D46" w:rsidR="005153E9" w:rsidRPr="00347AF0" w:rsidRDefault="00676582" w:rsidP="00896985">
            <w:pPr>
              <w:rPr>
                <w:b/>
                <w:bCs/>
              </w:rPr>
            </w:pPr>
            <w:r>
              <w:rPr>
                <w:b/>
                <w:bCs/>
              </w:rPr>
              <w:t>Kathy Rexroat</w:t>
            </w:r>
            <w:r w:rsidR="000720B4">
              <w:rPr>
                <w:b/>
                <w:bCs/>
              </w:rPr>
              <w:t xml:space="preserve"> – PowerPoint Presentation </w:t>
            </w:r>
          </w:p>
        </w:tc>
      </w:tr>
      <w:tr w:rsidR="008A0B8E" w:rsidRPr="00D3614E" w14:paraId="5587EF57" w14:textId="77777777" w:rsidTr="00C064D0">
        <w:trPr>
          <w:trHeight w:val="20"/>
          <w:jc w:val="center"/>
        </w:trPr>
        <w:tc>
          <w:tcPr>
            <w:tcW w:w="1844" w:type="dxa"/>
            <w:vMerge/>
          </w:tcPr>
          <w:p w14:paraId="71AB0B54" w14:textId="77777777" w:rsidR="005153E9" w:rsidRPr="005E79CF" w:rsidRDefault="005153E9" w:rsidP="00896985">
            <w:pPr>
              <w:rPr>
                <w:rFonts w:ascii="Arial Black" w:hAnsi="Arial Black"/>
                <w:b/>
                <w:bCs/>
                <w:sz w:val="24"/>
                <w:szCs w:val="24"/>
              </w:rPr>
            </w:pPr>
          </w:p>
        </w:tc>
        <w:tc>
          <w:tcPr>
            <w:tcW w:w="1881" w:type="dxa"/>
          </w:tcPr>
          <w:p w14:paraId="49DE8888" w14:textId="77777777" w:rsidR="005153E9" w:rsidRPr="000175CC" w:rsidRDefault="005153E9" w:rsidP="00896985">
            <w:pPr>
              <w:rPr>
                <w:b/>
                <w:bCs/>
              </w:rPr>
            </w:pPr>
            <w:r w:rsidRPr="0010057B">
              <w:rPr>
                <w:b/>
                <w:bCs/>
              </w:rPr>
              <w:t>Status/Update</w:t>
            </w:r>
          </w:p>
        </w:tc>
        <w:tc>
          <w:tcPr>
            <w:tcW w:w="10048" w:type="dxa"/>
            <w:shd w:val="clear" w:color="auto" w:fill="FFFFFF" w:themeFill="background1"/>
          </w:tcPr>
          <w:p w14:paraId="583C0C4F" w14:textId="3779ADAA" w:rsidR="00CE5B47" w:rsidRPr="00930A63" w:rsidRDefault="00CE5B47" w:rsidP="00930A63">
            <w:pPr>
              <w:rPr>
                <w:rFonts w:ascii="Calibri" w:eastAsia="Times New Roman" w:hAnsi="Calibri" w:cs="Calibri"/>
                <w:b/>
                <w:bCs/>
              </w:rPr>
            </w:pPr>
          </w:p>
          <w:p w14:paraId="1DCC8389" w14:textId="4BE72180" w:rsidR="00433B08" w:rsidRPr="00FA513B" w:rsidRDefault="00433B08">
            <w:pPr>
              <w:pStyle w:val="ListParagraph"/>
              <w:numPr>
                <w:ilvl w:val="0"/>
                <w:numId w:val="8"/>
              </w:numPr>
              <w:rPr>
                <w:rFonts w:ascii="Calibri" w:eastAsia="Times New Roman" w:hAnsi="Calibri" w:cs="Calibri"/>
                <w:b/>
                <w:bCs/>
              </w:rPr>
            </w:pPr>
            <w:r w:rsidRPr="00FA513B">
              <w:rPr>
                <w:rFonts w:ascii="Calibri" w:eastAsia="Times New Roman" w:hAnsi="Calibri" w:cs="Calibri"/>
                <w:b/>
                <w:bCs/>
              </w:rPr>
              <w:t>CalAIM Payment Reform: SmartCare Procedure Code Tutorial (</w:t>
            </w:r>
            <w:r w:rsidRPr="00FA513B">
              <w:rPr>
                <w:rFonts w:ascii="Calibri" w:eastAsia="Times New Roman" w:hAnsi="Calibri" w:cs="Calibri"/>
                <w:i/>
                <w:iCs/>
              </w:rPr>
              <w:t>Power Point Presentations</w:t>
            </w:r>
            <w:r w:rsidRPr="00FA513B">
              <w:rPr>
                <w:rFonts w:ascii="Calibri" w:eastAsia="Times New Roman" w:hAnsi="Calibri" w:cs="Calibri"/>
                <w:b/>
                <w:bCs/>
              </w:rPr>
              <w:t>)</w:t>
            </w:r>
          </w:p>
          <w:p w14:paraId="1567DAE6" w14:textId="4F34206B" w:rsidR="00A04365" w:rsidRPr="00CE5B47" w:rsidRDefault="00A04365">
            <w:pPr>
              <w:pStyle w:val="ListParagraph"/>
              <w:numPr>
                <w:ilvl w:val="0"/>
                <w:numId w:val="8"/>
              </w:numPr>
              <w:rPr>
                <w:rFonts w:ascii="Calibri" w:eastAsia="Times New Roman" w:hAnsi="Calibri" w:cs="Calibri"/>
                <w:b/>
                <w:bCs/>
              </w:rPr>
            </w:pPr>
            <w:r w:rsidRPr="00CE5B47">
              <w:rPr>
                <w:b/>
                <w:bCs/>
              </w:rPr>
              <w:t xml:space="preserve">Questions </w:t>
            </w:r>
          </w:p>
          <w:p w14:paraId="095DF6CF" w14:textId="77777777" w:rsidR="000720B4" w:rsidRPr="000720B4" w:rsidRDefault="00BC0CA9" w:rsidP="007319B7">
            <w:pPr>
              <w:pStyle w:val="ListParagraph"/>
              <w:numPr>
                <w:ilvl w:val="0"/>
                <w:numId w:val="9"/>
              </w:numPr>
              <w:rPr>
                <w:b/>
                <w:bCs/>
                <w:color w:val="FF0000"/>
              </w:rPr>
            </w:pPr>
            <w:r w:rsidRPr="00BD15B5">
              <w:rPr>
                <w:rFonts w:ascii="Calibri" w:eastAsia="Times New Roman" w:hAnsi="Calibri" w:cs="Calibri"/>
              </w:rPr>
              <w:t xml:space="preserve">If client is at home, what code would we use? </w:t>
            </w:r>
          </w:p>
          <w:p w14:paraId="548FBE61" w14:textId="4194F922" w:rsidR="007319B7" w:rsidRPr="000720B4" w:rsidRDefault="00BC0CA9" w:rsidP="000720B4">
            <w:pPr>
              <w:pStyle w:val="ListParagraph"/>
              <w:ind w:left="1440"/>
              <w:rPr>
                <w:b/>
                <w:bCs/>
                <w:color w:val="FF0000"/>
              </w:rPr>
            </w:pPr>
            <w:r w:rsidRPr="00BD15B5">
              <w:rPr>
                <w:rStyle w:val="ui-provider"/>
                <w:b/>
                <w:bCs/>
                <w:color w:val="FF0000"/>
              </w:rPr>
              <w:t xml:space="preserve">Answer: </w:t>
            </w:r>
            <w:r w:rsidR="000720B4">
              <w:rPr>
                <w:rStyle w:val="ui-provider"/>
                <w:b/>
                <w:bCs/>
                <w:color w:val="FF0000"/>
              </w:rPr>
              <w:t>I</w:t>
            </w:r>
            <w:r w:rsidRPr="00BD15B5">
              <w:rPr>
                <w:rStyle w:val="ui-provider"/>
                <w:b/>
                <w:bCs/>
                <w:color w:val="FF0000"/>
              </w:rPr>
              <w:t xml:space="preserve">n </w:t>
            </w:r>
            <w:r w:rsidR="000720B4">
              <w:rPr>
                <w:rStyle w:val="ui-provider"/>
                <w:b/>
                <w:bCs/>
                <w:color w:val="FF0000"/>
              </w:rPr>
              <w:t>M</w:t>
            </w:r>
            <w:r w:rsidRPr="00BD15B5">
              <w:rPr>
                <w:rStyle w:val="ui-provider"/>
                <w:b/>
                <w:bCs/>
                <w:color w:val="FF0000"/>
              </w:rPr>
              <w:t>ed</w:t>
            </w:r>
            <w:r w:rsidR="000720B4">
              <w:rPr>
                <w:rStyle w:val="ui-provider"/>
                <w:b/>
                <w:bCs/>
                <w:color w:val="FF0000"/>
              </w:rPr>
              <w:t>-C</w:t>
            </w:r>
            <w:r w:rsidR="000720B4" w:rsidRPr="00BD15B5">
              <w:rPr>
                <w:rStyle w:val="ui-provider"/>
                <w:b/>
                <w:bCs/>
                <w:color w:val="FF0000"/>
              </w:rPr>
              <w:t>al</w:t>
            </w:r>
            <w:r w:rsidRPr="00BD15B5">
              <w:rPr>
                <w:rStyle w:val="ui-provider"/>
                <w:b/>
                <w:bCs/>
                <w:color w:val="FF0000"/>
              </w:rPr>
              <w:t xml:space="preserve"> </w:t>
            </w:r>
            <w:r w:rsidR="000720B4">
              <w:rPr>
                <w:rStyle w:val="ui-provider"/>
                <w:b/>
                <w:bCs/>
                <w:color w:val="FF0000"/>
              </w:rPr>
              <w:t>B</w:t>
            </w:r>
            <w:r w:rsidRPr="00BD15B5">
              <w:rPr>
                <w:rStyle w:val="ui-provider"/>
                <w:b/>
                <w:bCs/>
                <w:color w:val="FF0000"/>
              </w:rPr>
              <w:t xml:space="preserve">illing </w:t>
            </w:r>
            <w:r w:rsidR="000720B4">
              <w:rPr>
                <w:rStyle w:val="ui-provider"/>
                <w:b/>
                <w:bCs/>
                <w:color w:val="FF0000"/>
              </w:rPr>
              <w:t>M</w:t>
            </w:r>
            <w:r w:rsidRPr="00BD15B5">
              <w:rPr>
                <w:rStyle w:val="ui-provider"/>
                <w:b/>
                <w:bCs/>
                <w:color w:val="FF0000"/>
              </w:rPr>
              <w:t xml:space="preserve">anual, </w:t>
            </w:r>
            <w:r w:rsidR="000720B4">
              <w:rPr>
                <w:rStyle w:val="ui-provider"/>
                <w:b/>
                <w:bCs/>
                <w:color w:val="FF0000"/>
              </w:rPr>
              <w:t xml:space="preserve">if service is telehealth: </w:t>
            </w:r>
            <w:r w:rsidR="004A4FE3" w:rsidRPr="00BD15B5">
              <w:rPr>
                <w:rStyle w:val="ui-provider"/>
                <w:b/>
                <w:bCs/>
                <w:color w:val="FF0000"/>
              </w:rPr>
              <w:t>10</w:t>
            </w:r>
            <w:r w:rsidR="000720B4">
              <w:rPr>
                <w:rStyle w:val="ui-provider"/>
                <w:b/>
                <w:bCs/>
                <w:color w:val="FF0000"/>
              </w:rPr>
              <w:t xml:space="preserve"> is Telehealth Provided in Patient’s </w:t>
            </w:r>
            <w:r w:rsidR="00D93455">
              <w:rPr>
                <w:rStyle w:val="ui-provider"/>
                <w:b/>
                <w:bCs/>
                <w:color w:val="FF0000"/>
              </w:rPr>
              <w:t xml:space="preserve">Home; </w:t>
            </w:r>
            <w:r w:rsidR="00D93455" w:rsidRPr="00BD15B5">
              <w:rPr>
                <w:rStyle w:val="ui-provider"/>
                <w:b/>
                <w:bCs/>
                <w:color w:val="FF0000"/>
              </w:rPr>
              <w:t>02</w:t>
            </w:r>
            <w:r w:rsidRPr="00BD15B5">
              <w:rPr>
                <w:rStyle w:val="ui-provider"/>
                <w:b/>
                <w:bCs/>
                <w:color w:val="FF0000"/>
              </w:rPr>
              <w:t xml:space="preserve"> is </w:t>
            </w:r>
            <w:r w:rsidR="000720B4">
              <w:rPr>
                <w:rStyle w:val="ui-provider"/>
                <w:b/>
                <w:bCs/>
                <w:color w:val="FF0000"/>
              </w:rPr>
              <w:t>T</w:t>
            </w:r>
            <w:r w:rsidRPr="00BD15B5">
              <w:rPr>
                <w:rStyle w:val="ui-provider"/>
                <w:b/>
                <w:bCs/>
                <w:color w:val="FF0000"/>
              </w:rPr>
              <w:t xml:space="preserve">elehealth </w:t>
            </w:r>
            <w:r w:rsidR="000720B4">
              <w:rPr>
                <w:rStyle w:val="ui-provider"/>
                <w:b/>
                <w:bCs/>
                <w:color w:val="FF0000"/>
              </w:rPr>
              <w:t xml:space="preserve">Provided Other than in Patient’s Home.  </w:t>
            </w:r>
            <w:r w:rsidRPr="00D93455">
              <w:rPr>
                <w:rFonts w:ascii="Calibri" w:eastAsia="Times New Roman" w:hAnsi="Calibri" w:cs="Calibri"/>
                <w:i/>
                <w:iCs/>
                <w:color w:val="FF0000"/>
              </w:rPr>
              <w:t xml:space="preserve">Place of service </w:t>
            </w:r>
            <w:r w:rsidRPr="00D93455">
              <w:rPr>
                <w:rStyle w:val="ui-provider"/>
                <w:i/>
                <w:iCs/>
                <w:color w:val="FF0000"/>
              </w:rPr>
              <w:t xml:space="preserve">codes are </w:t>
            </w:r>
            <w:r w:rsidR="00D93455" w:rsidRPr="00D93455">
              <w:rPr>
                <w:rStyle w:val="ui-provider"/>
                <w:i/>
                <w:iCs/>
                <w:color w:val="FF0000"/>
              </w:rPr>
              <w:t xml:space="preserve">located </w:t>
            </w:r>
            <w:r w:rsidRPr="00D93455">
              <w:rPr>
                <w:rStyle w:val="ui-provider"/>
                <w:i/>
                <w:iCs/>
                <w:color w:val="FF0000"/>
              </w:rPr>
              <w:t>on pg</w:t>
            </w:r>
            <w:r w:rsidR="00D93455" w:rsidRPr="00D93455">
              <w:rPr>
                <w:rStyle w:val="ui-provider"/>
                <w:i/>
                <w:iCs/>
                <w:color w:val="FF0000"/>
              </w:rPr>
              <w:t>s</w:t>
            </w:r>
            <w:r w:rsidRPr="00D93455">
              <w:rPr>
                <w:rStyle w:val="ui-provider"/>
                <w:i/>
                <w:iCs/>
                <w:color w:val="FF0000"/>
              </w:rPr>
              <w:t>. 45</w:t>
            </w:r>
            <w:r w:rsidR="00D93455" w:rsidRPr="00D93455">
              <w:rPr>
                <w:rStyle w:val="ui-provider"/>
                <w:i/>
                <w:iCs/>
                <w:color w:val="FF0000"/>
              </w:rPr>
              <w:t>-46</w:t>
            </w:r>
            <w:r w:rsidRPr="00D93455">
              <w:rPr>
                <w:rStyle w:val="ui-provider"/>
                <w:i/>
                <w:iCs/>
                <w:color w:val="FF0000"/>
              </w:rPr>
              <w:t xml:space="preserve"> of the </w:t>
            </w:r>
            <w:r w:rsidR="000720B4" w:rsidRPr="00D93455">
              <w:rPr>
                <w:rStyle w:val="ui-provider"/>
                <w:i/>
                <w:iCs/>
                <w:color w:val="FF0000"/>
              </w:rPr>
              <w:t>S</w:t>
            </w:r>
            <w:r w:rsidRPr="00D93455">
              <w:rPr>
                <w:rStyle w:val="ui-provider"/>
                <w:i/>
                <w:iCs/>
                <w:color w:val="FF0000"/>
              </w:rPr>
              <w:t xml:space="preserve">pecialty </w:t>
            </w:r>
            <w:r w:rsidR="000720B4" w:rsidRPr="00D93455">
              <w:rPr>
                <w:rStyle w:val="ui-provider"/>
                <w:i/>
                <w:iCs/>
                <w:color w:val="FF0000"/>
              </w:rPr>
              <w:t>Mental</w:t>
            </w:r>
            <w:r w:rsidR="000720B4" w:rsidRPr="00D93455">
              <w:rPr>
                <w:rFonts w:ascii="Calibri" w:eastAsia="Times New Roman" w:hAnsi="Calibri" w:cs="Calibri"/>
                <w:i/>
                <w:iCs/>
                <w:color w:val="FF0000"/>
              </w:rPr>
              <w:t xml:space="preserve"> Health B</w:t>
            </w:r>
            <w:r w:rsidRPr="00D93455">
              <w:rPr>
                <w:rFonts w:ascii="Calibri" w:eastAsia="Times New Roman" w:hAnsi="Calibri" w:cs="Calibri"/>
                <w:i/>
                <w:iCs/>
                <w:color w:val="FF0000"/>
              </w:rPr>
              <w:t xml:space="preserve">illing </w:t>
            </w:r>
            <w:r w:rsidR="000720B4" w:rsidRPr="00D93455">
              <w:rPr>
                <w:rFonts w:ascii="Calibri" w:eastAsia="Times New Roman" w:hAnsi="Calibri" w:cs="Calibri"/>
                <w:i/>
                <w:iCs/>
                <w:color w:val="FF0000"/>
              </w:rPr>
              <w:t>M</w:t>
            </w:r>
            <w:r w:rsidRPr="00D93455">
              <w:rPr>
                <w:rFonts w:ascii="Calibri" w:eastAsia="Times New Roman" w:hAnsi="Calibri" w:cs="Calibri"/>
                <w:i/>
                <w:iCs/>
                <w:color w:val="FF0000"/>
              </w:rPr>
              <w:t xml:space="preserve">anual </w:t>
            </w:r>
            <w:r w:rsidR="000720B4" w:rsidRPr="00D93455">
              <w:rPr>
                <w:rFonts w:ascii="Calibri" w:eastAsia="Times New Roman" w:hAnsi="Calibri" w:cs="Calibri"/>
                <w:i/>
                <w:iCs/>
                <w:color w:val="FF0000"/>
              </w:rPr>
              <w:t>Version 1.4</w:t>
            </w:r>
            <w:r w:rsidR="000720B4" w:rsidRPr="00D93455">
              <w:rPr>
                <w:rFonts w:ascii="Calibri" w:eastAsia="Times New Roman" w:hAnsi="Calibri" w:cs="Calibri"/>
                <w:b/>
                <w:bCs/>
                <w:i/>
                <w:iCs/>
                <w:color w:val="FF0000"/>
              </w:rPr>
              <w:t xml:space="preserve"> </w:t>
            </w:r>
          </w:p>
          <w:p w14:paraId="1F0B863C" w14:textId="77777777" w:rsidR="000720B4" w:rsidRPr="000720B4" w:rsidRDefault="00BC0CA9" w:rsidP="00BC0CA9">
            <w:pPr>
              <w:pStyle w:val="ListParagraph"/>
              <w:numPr>
                <w:ilvl w:val="0"/>
                <w:numId w:val="9"/>
              </w:numPr>
              <w:rPr>
                <w:rStyle w:val="ui-provider"/>
                <w:rFonts w:ascii="Calibri" w:eastAsia="Times New Roman" w:hAnsi="Calibri" w:cs="Calibri"/>
                <w:b/>
                <w:bCs/>
              </w:rPr>
            </w:pPr>
            <w:r>
              <w:rPr>
                <w:rFonts w:ascii="Calibri" w:eastAsia="Times New Roman" w:hAnsi="Calibri" w:cs="Calibri"/>
              </w:rPr>
              <w:t>Request for more information on</w:t>
            </w:r>
            <w:r>
              <w:rPr>
                <w:rStyle w:val="ui-provider"/>
              </w:rPr>
              <w:t xml:space="preserve"> collateral and group </w:t>
            </w:r>
            <w:r w:rsidR="004A4FE3">
              <w:rPr>
                <w:rStyle w:val="ui-provider"/>
              </w:rPr>
              <w:t xml:space="preserve">services </w:t>
            </w:r>
          </w:p>
          <w:p w14:paraId="7EC1B7E1" w14:textId="3D591F1E" w:rsidR="00BC0CA9" w:rsidRPr="004A4FE3" w:rsidRDefault="004A4FE3" w:rsidP="000720B4">
            <w:pPr>
              <w:pStyle w:val="ListParagraph"/>
              <w:ind w:left="1440"/>
              <w:rPr>
                <w:rStyle w:val="ui-provider"/>
                <w:rFonts w:ascii="Calibri" w:eastAsia="Times New Roman" w:hAnsi="Calibri" w:cs="Calibri"/>
                <w:b/>
                <w:bCs/>
              </w:rPr>
            </w:pPr>
            <w:r w:rsidRPr="00BC0CA9">
              <w:rPr>
                <w:rStyle w:val="ui-provider"/>
                <w:b/>
                <w:bCs/>
                <w:color w:val="FF0000"/>
              </w:rPr>
              <w:t xml:space="preserve">Answer: </w:t>
            </w:r>
            <w:r w:rsidR="000720B4">
              <w:rPr>
                <w:rStyle w:val="ui-provider"/>
                <w:b/>
                <w:bCs/>
                <w:color w:val="FF0000"/>
              </w:rPr>
              <w:t xml:space="preserve">DBH is </w:t>
            </w:r>
            <w:r w:rsidR="00BC0CA9" w:rsidRPr="004A4FE3">
              <w:rPr>
                <w:rStyle w:val="ui-provider"/>
                <w:b/>
                <w:bCs/>
                <w:color w:val="FF0000"/>
              </w:rPr>
              <w:t xml:space="preserve">working on </w:t>
            </w:r>
            <w:r w:rsidR="000720B4">
              <w:rPr>
                <w:rStyle w:val="ui-provider"/>
                <w:b/>
                <w:bCs/>
                <w:color w:val="FF0000"/>
              </w:rPr>
              <w:t xml:space="preserve">developing guidance for internal and contacted providers. </w:t>
            </w:r>
          </w:p>
          <w:p w14:paraId="551F52BE" w14:textId="77777777" w:rsidR="00D93455" w:rsidRPr="00D93455" w:rsidRDefault="00BC0CA9" w:rsidP="00963D0A">
            <w:pPr>
              <w:pStyle w:val="ListParagraph"/>
              <w:numPr>
                <w:ilvl w:val="0"/>
                <w:numId w:val="9"/>
              </w:numPr>
              <w:rPr>
                <w:rFonts w:ascii="Calibri" w:eastAsia="Times New Roman" w:hAnsi="Calibri" w:cs="Calibri"/>
                <w:b/>
                <w:bCs/>
                <w:color w:val="FF0000"/>
              </w:rPr>
            </w:pPr>
            <w:r w:rsidRPr="00963D0A">
              <w:rPr>
                <w:rFonts w:ascii="Calibri" w:eastAsia="Times New Roman" w:hAnsi="Calibri" w:cs="Calibri"/>
              </w:rPr>
              <w:t xml:space="preserve">Can we include the units in 24.G. on CMS-1500 instead of minutes? </w:t>
            </w:r>
          </w:p>
          <w:p w14:paraId="1CCD0BB9" w14:textId="5948B39C" w:rsidR="00BC0CA9" w:rsidRPr="00953AD1" w:rsidRDefault="004A4FE3" w:rsidP="00D93455">
            <w:pPr>
              <w:pStyle w:val="ListParagraph"/>
              <w:ind w:left="1440"/>
              <w:rPr>
                <w:rFonts w:ascii="Calibri" w:eastAsia="Times New Roman" w:hAnsi="Calibri" w:cs="Calibri"/>
                <w:b/>
                <w:bCs/>
                <w:color w:val="FF0000"/>
              </w:rPr>
            </w:pPr>
            <w:r w:rsidRPr="00963D0A">
              <w:rPr>
                <w:rStyle w:val="ui-provider"/>
                <w:b/>
                <w:bCs/>
                <w:color w:val="FF0000"/>
              </w:rPr>
              <w:t xml:space="preserve">Answer: </w:t>
            </w:r>
            <w:r w:rsidR="00BC0CA9" w:rsidRPr="00963D0A">
              <w:rPr>
                <w:rFonts w:ascii="Calibri" w:eastAsia="Times New Roman" w:hAnsi="Calibri" w:cs="Calibri"/>
                <w:b/>
                <w:bCs/>
                <w:color w:val="FF0000"/>
              </w:rPr>
              <w:t>N</w:t>
            </w:r>
            <w:r w:rsidR="000720B4">
              <w:rPr>
                <w:rFonts w:ascii="Calibri" w:eastAsia="Times New Roman" w:hAnsi="Calibri" w:cs="Calibri"/>
                <w:b/>
                <w:bCs/>
                <w:color w:val="FF0000"/>
              </w:rPr>
              <w:t>o</w:t>
            </w:r>
            <w:r w:rsidR="00953AD1">
              <w:rPr>
                <w:rFonts w:ascii="Calibri" w:eastAsia="Times New Roman" w:hAnsi="Calibri" w:cs="Calibri"/>
                <w:b/>
                <w:bCs/>
                <w:color w:val="FF0000"/>
              </w:rPr>
              <w:t>,</w:t>
            </w:r>
            <w:r w:rsidR="00BC0CA9" w:rsidRPr="00963D0A">
              <w:rPr>
                <w:rFonts w:ascii="Calibri" w:eastAsia="Times New Roman" w:hAnsi="Calibri" w:cs="Calibri"/>
                <w:b/>
                <w:bCs/>
              </w:rPr>
              <w:t xml:space="preserve"> </w:t>
            </w:r>
            <w:r w:rsidR="00586AB0" w:rsidRPr="00953AD1">
              <w:rPr>
                <w:rFonts w:ascii="Calibri" w:eastAsia="Times New Roman" w:hAnsi="Calibri" w:cs="Calibri"/>
                <w:b/>
                <w:bCs/>
                <w:color w:val="FF0000"/>
              </w:rPr>
              <w:t>always use minutes</w:t>
            </w:r>
            <w:r w:rsidR="000720B4">
              <w:rPr>
                <w:rFonts w:ascii="Calibri" w:eastAsia="Times New Roman" w:hAnsi="Calibri" w:cs="Calibri"/>
                <w:b/>
                <w:bCs/>
                <w:color w:val="FF0000"/>
              </w:rPr>
              <w:t>.</w:t>
            </w:r>
          </w:p>
          <w:p w14:paraId="62CE8190" w14:textId="77777777" w:rsidR="00D93455" w:rsidRDefault="00586AB0" w:rsidP="00BC0CA9">
            <w:pPr>
              <w:pStyle w:val="ListParagraph"/>
              <w:numPr>
                <w:ilvl w:val="0"/>
                <w:numId w:val="9"/>
              </w:numPr>
              <w:rPr>
                <w:rFonts w:ascii="Calibri" w:eastAsia="Times New Roman" w:hAnsi="Calibri" w:cs="Calibri"/>
              </w:rPr>
            </w:pPr>
            <w:r w:rsidRPr="00586AB0">
              <w:rPr>
                <w:rFonts w:ascii="Calibri" w:eastAsia="Times New Roman" w:hAnsi="Calibri" w:cs="Calibri"/>
              </w:rPr>
              <w:t xml:space="preserve">If </w:t>
            </w:r>
            <w:r w:rsidR="00953AD1">
              <w:rPr>
                <w:rFonts w:ascii="Calibri" w:eastAsia="Times New Roman" w:hAnsi="Calibri" w:cs="Calibri"/>
              </w:rPr>
              <w:t>a</w:t>
            </w:r>
            <w:r w:rsidRPr="00586AB0">
              <w:rPr>
                <w:rFonts w:ascii="Calibri" w:eastAsia="Times New Roman" w:hAnsi="Calibri" w:cs="Calibri"/>
              </w:rPr>
              <w:t xml:space="preserve"> patient has Cal</w:t>
            </w:r>
            <w:r w:rsidR="00D93455">
              <w:rPr>
                <w:rFonts w:ascii="Calibri" w:eastAsia="Times New Roman" w:hAnsi="Calibri" w:cs="Calibri"/>
              </w:rPr>
              <w:t>V</w:t>
            </w:r>
            <w:r w:rsidRPr="00586AB0">
              <w:rPr>
                <w:rFonts w:ascii="Calibri" w:eastAsia="Times New Roman" w:hAnsi="Calibri" w:cs="Calibri"/>
              </w:rPr>
              <w:t>iva</w:t>
            </w:r>
            <w:r w:rsidR="00D93455">
              <w:rPr>
                <w:rFonts w:ascii="Calibri" w:eastAsia="Times New Roman" w:hAnsi="Calibri" w:cs="Calibri"/>
              </w:rPr>
              <w:t xml:space="preserve"> </w:t>
            </w:r>
            <w:r w:rsidRPr="00586AB0">
              <w:rPr>
                <w:rFonts w:ascii="Calibri" w:eastAsia="Times New Roman" w:hAnsi="Calibri" w:cs="Calibri"/>
              </w:rPr>
              <w:t>Medi-</w:t>
            </w:r>
            <w:r w:rsidR="00AD0A86" w:rsidRPr="00586AB0">
              <w:rPr>
                <w:rFonts w:ascii="Calibri" w:eastAsia="Times New Roman" w:hAnsi="Calibri" w:cs="Calibri"/>
              </w:rPr>
              <w:t>Cal</w:t>
            </w:r>
            <w:r w:rsidR="00953AD1">
              <w:rPr>
                <w:rFonts w:ascii="Calibri" w:eastAsia="Times New Roman" w:hAnsi="Calibri" w:cs="Calibri"/>
              </w:rPr>
              <w:t>,</w:t>
            </w:r>
            <w:r w:rsidR="00BD15B5">
              <w:rPr>
                <w:rFonts w:ascii="Calibri" w:eastAsia="Times New Roman" w:hAnsi="Calibri" w:cs="Calibri"/>
              </w:rPr>
              <w:t xml:space="preserve"> or </w:t>
            </w:r>
            <w:r w:rsidRPr="00586AB0">
              <w:rPr>
                <w:rFonts w:ascii="Calibri" w:eastAsia="Times New Roman" w:hAnsi="Calibri" w:cs="Calibri"/>
              </w:rPr>
              <w:t>Anthem Blue Cross</w:t>
            </w:r>
            <w:r w:rsidR="00953AD1">
              <w:rPr>
                <w:rFonts w:ascii="Calibri" w:eastAsia="Times New Roman" w:hAnsi="Calibri" w:cs="Calibri"/>
              </w:rPr>
              <w:t>-</w:t>
            </w:r>
            <w:r w:rsidRPr="00586AB0">
              <w:rPr>
                <w:rFonts w:ascii="Calibri" w:eastAsia="Times New Roman" w:hAnsi="Calibri" w:cs="Calibri"/>
              </w:rPr>
              <w:t>Medi-</w:t>
            </w:r>
            <w:r w:rsidR="00AD0A86" w:rsidRPr="00586AB0">
              <w:rPr>
                <w:rFonts w:ascii="Calibri" w:eastAsia="Times New Roman" w:hAnsi="Calibri" w:cs="Calibri"/>
              </w:rPr>
              <w:t>Cal</w:t>
            </w:r>
            <w:r w:rsidR="00953AD1">
              <w:rPr>
                <w:rFonts w:ascii="Calibri" w:eastAsia="Times New Roman" w:hAnsi="Calibri" w:cs="Calibri"/>
              </w:rPr>
              <w:t>,</w:t>
            </w:r>
            <w:r w:rsidRPr="00586AB0">
              <w:rPr>
                <w:rFonts w:ascii="Calibri" w:eastAsia="Times New Roman" w:hAnsi="Calibri" w:cs="Calibri"/>
              </w:rPr>
              <w:t xml:space="preserve"> do we bill the State of California Fresno County </w:t>
            </w:r>
            <w:r w:rsidR="00AD0A86">
              <w:rPr>
                <w:rFonts w:ascii="Calibri" w:eastAsia="Times New Roman" w:hAnsi="Calibri" w:cs="Calibri"/>
              </w:rPr>
              <w:t>M</w:t>
            </w:r>
            <w:r w:rsidRPr="00586AB0">
              <w:rPr>
                <w:rFonts w:ascii="Calibri" w:eastAsia="Times New Roman" w:hAnsi="Calibri" w:cs="Calibri"/>
              </w:rPr>
              <w:t>edi-</w:t>
            </w:r>
            <w:r w:rsidR="00AD0A86" w:rsidRPr="00586AB0">
              <w:rPr>
                <w:rFonts w:ascii="Calibri" w:eastAsia="Times New Roman" w:hAnsi="Calibri" w:cs="Calibri"/>
              </w:rPr>
              <w:t>Cal</w:t>
            </w:r>
            <w:r w:rsidRPr="00586AB0">
              <w:rPr>
                <w:rFonts w:ascii="Calibri" w:eastAsia="Times New Roman" w:hAnsi="Calibri" w:cs="Calibri"/>
              </w:rPr>
              <w:t>?</w:t>
            </w:r>
            <w:r>
              <w:rPr>
                <w:rFonts w:ascii="Calibri" w:eastAsia="Times New Roman" w:hAnsi="Calibri" w:cs="Calibri"/>
              </w:rPr>
              <w:t xml:space="preserve"> </w:t>
            </w:r>
          </w:p>
          <w:p w14:paraId="0B6C92B9" w14:textId="5F42CDBE" w:rsidR="00BC0CA9" w:rsidRDefault="00BD15B5" w:rsidP="00D93455">
            <w:pPr>
              <w:pStyle w:val="ListParagraph"/>
              <w:ind w:left="1440"/>
              <w:rPr>
                <w:rFonts w:ascii="Calibri" w:eastAsia="Times New Roman" w:hAnsi="Calibri" w:cs="Calibri"/>
              </w:rPr>
            </w:pPr>
            <w:r w:rsidRPr="00963D0A">
              <w:rPr>
                <w:rStyle w:val="ui-provider"/>
                <w:b/>
                <w:bCs/>
                <w:color w:val="FF0000"/>
              </w:rPr>
              <w:lastRenderedPageBreak/>
              <w:t>Answer:</w:t>
            </w:r>
            <w:r w:rsidRPr="00BD15B5">
              <w:rPr>
                <w:rStyle w:val="ui-provider"/>
                <w:b/>
                <w:bCs/>
                <w:color w:val="FF0000"/>
              </w:rPr>
              <w:t xml:space="preserve"> </w:t>
            </w:r>
            <w:r w:rsidR="00D93455">
              <w:rPr>
                <w:rStyle w:val="ui-provider"/>
                <w:b/>
                <w:bCs/>
                <w:color w:val="FF0000"/>
              </w:rPr>
              <w:t>Y</w:t>
            </w:r>
            <w:r w:rsidR="00586AB0" w:rsidRPr="00BD15B5">
              <w:rPr>
                <w:rFonts w:ascii="Calibri" w:eastAsia="Times New Roman" w:hAnsi="Calibri" w:cs="Calibri"/>
                <w:b/>
                <w:bCs/>
                <w:color w:val="FF0000"/>
              </w:rPr>
              <w:t>ou would either claim to Cal</w:t>
            </w:r>
            <w:r w:rsidR="00D93455">
              <w:rPr>
                <w:rFonts w:ascii="Calibri" w:eastAsia="Times New Roman" w:hAnsi="Calibri" w:cs="Calibri"/>
                <w:b/>
                <w:bCs/>
                <w:color w:val="FF0000"/>
              </w:rPr>
              <w:t>V</w:t>
            </w:r>
            <w:r w:rsidR="00586AB0" w:rsidRPr="00BD15B5">
              <w:rPr>
                <w:rFonts w:ascii="Calibri" w:eastAsia="Times New Roman" w:hAnsi="Calibri" w:cs="Calibri"/>
                <w:b/>
                <w:bCs/>
                <w:color w:val="FF0000"/>
              </w:rPr>
              <w:t xml:space="preserve">iva or </w:t>
            </w:r>
            <w:r w:rsidR="00D93455">
              <w:rPr>
                <w:rFonts w:ascii="Calibri" w:eastAsia="Times New Roman" w:hAnsi="Calibri" w:cs="Calibri"/>
                <w:b/>
                <w:bCs/>
                <w:color w:val="FF0000"/>
              </w:rPr>
              <w:t xml:space="preserve">Anthem </w:t>
            </w:r>
            <w:r w:rsidR="00953AD1">
              <w:rPr>
                <w:rFonts w:ascii="Calibri" w:eastAsia="Times New Roman" w:hAnsi="Calibri" w:cs="Calibri"/>
                <w:b/>
                <w:bCs/>
                <w:color w:val="FF0000"/>
              </w:rPr>
              <w:t>B</w:t>
            </w:r>
            <w:r w:rsidR="00586AB0" w:rsidRPr="00BD15B5">
              <w:rPr>
                <w:rFonts w:ascii="Calibri" w:eastAsia="Times New Roman" w:hAnsi="Calibri" w:cs="Calibri"/>
                <w:b/>
                <w:bCs/>
                <w:color w:val="FF0000"/>
              </w:rPr>
              <w:t xml:space="preserve">lue </w:t>
            </w:r>
            <w:r w:rsidR="00953AD1">
              <w:rPr>
                <w:rFonts w:ascii="Calibri" w:eastAsia="Times New Roman" w:hAnsi="Calibri" w:cs="Calibri"/>
                <w:b/>
                <w:bCs/>
                <w:color w:val="FF0000"/>
              </w:rPr>
              <w:t>C</w:t>
            </w:r>
            <w:r w:rsidR="00586AB0" w:rsidRPr="00BD15B5">
              <w:rPr>
                <w:rFonts w:ascii="Calibri" w:eastAsia="Times New Roman" w:hAnsi="Calibri" w:cs="Calibri"/>
                <w:b/>
                <w:bCs/>
                <w:color w:val="FF0000"/>
              </w:rPr>
              <w:t xml:space="preserve">ross if </w:t>
            </w:r>
            <w:r w:rsidR="00953AD1">
              <w:rPr>
                <w:rFonts w:ascii="Calibri" w:eastAsia="Times New Roman" w:hAnsi="Calibri" w:cs="Calibri"/>
                <w:b/>
                <w:bCs/>
                <w:color w:val="FF0000"/>
              </w:rPr>
              <w:t>the</w:t>
            </w:r>
            <w:r w:rsidR="00586AB0" w:rsidRPr="00BD15B5">
              <w:rPr>
                <w:rFonts w:ascii="Calibri" w:eastAsia="Times New Roman" w:hAnsi="Calibri" w:cs="Calibri"/>
                <w:b/>
                <w:bCs/>
                <w:color w:val="FF0000"/>
              </w:rPr>
              <w:t xml:space="preserve"> condition</w:t>
            </w:r>
            <w:r w:rsidR="00953AD1">
              <w:rPr>
                <w:rFonts w:ascii="Calibri" w:eastAsia="Times New Roman" w:hAnsi="Calibri" w:cs="Calibri"/>
                <w:b/>
                <w:bCs/>
                <w:color w:val="FF0000"/>
              </w:rPr>
              <w:t xml:space="preserve"> is mild</w:t>
            </w:r>
            <w:r w:rsidR="00D93455">
              <w:rPr>
                <w:rFonts w:ascii="Calibri" w:eastAsia="Times New Roman" w:hAnsi="Calibri" w:cs="Calibri"/>
                <w:b/>
                <w:bCs/>
                <w:color w:val="FF0000"/>
              </w:rPr>
              <w:t xml:space="preserve"> to moderate and you are contracted with those Managed Care Plans. I</w:t>
            </w:r>
            <w:r w:rsidR="00586AB0" w:rsidRPr="00BD15B5">
              <w:rPr>
                <w:rFonts w:ascii="Calibri" w:eastAsia="Times New Roman" w:hAnsi="Calibri" w:cs="Calibri"/>
                <w:b/>
                <w:bCs/>
                <w:color w:val="FF0000"/>
              </w:rPr>
              <w:t xml:space="preserve">f </w:t>
            </w:r>
            <w:r w:rsidR="00953AD1">
              <w:rPr>
                <w:rFonts w:ascii="Calibri" w:eastAsia="Times New Roman" w:hAnsi="Calibri" w:cs="Calibri"/>
                <w:b/>
                <w:bCs/>
                <w:color w:val="FF0000"/>
              </w:rPr>
              <w:t>the condition</w:t>
            </w:r>
            <w:r w:rsidR="00586AB0" w:rsidRPr="00BD15B5">
              <w:rPr>
                <w:rFonts w:ascii="Calibri" w:eastAsia="Times New Roman" w:hAnsi="Calibri" w:cs="Calibri"/>
                <w:b/>
                <w:bCs/>
                <w:color w:val="FF0000"/>
              </w:rPr>
              <w:t xml:space="preserve"> is </w:t>
            </w:r>
            <w:r w:rsidR="00D93455">
              <w:rPr>
                <w:rFonts w:ascii="Calibri" w:eastAsia="Times New Roman" w:hAnsi="Calibri" w:cs="Calibri"/>
                <w:b/>
                <w:bCs/>
                <w:color w:val="FF0000"/>
              </w:rPr>
              <w:t xml:space="preserve">severe, you would claim to Fresno County Specialty Mental Health Services. </w:t>
            </w:r>
          </w:p>
          <w:p w14:paraId="50C38BD1" w14:textId="154FEFDA" w:rsidR="00D93455" w:rsidRPr="00D93455" w:rsidRDefault="00586AB0" w:rsidP="00BC0CA9">
            <w:pPr>
              <w:pStyle w:val="ListParagraph"/>
              <w:numPr>
                <w:ilvl w:val="0"/>
                <w:numId w:val="9"/>
              </w:numPr>
              <w:rPr>
                <w:rFonts w:ascii="Calibri" w:eastAsia="Times New Roman" w:hAnsi="Calibri" w:cs="Calibri"/>
                <w:b/>
                <w:bCs/>
                <w:color w:val="FF0000"/>
              </w:rPr>
            </w:pPr>
            <w:r>
              <w:rPr>
                <w:rFonts w:ascii="Calibri" w:eastAsia="Times New Roman" w:hAnsi="Calibri" w:cs="Calibri"/>
              </w:rPr>
              <w:t xml:space="preserve">Would a </w:t>
            </w:r>
            <w:r w:rsidR="00D93455">
              <w:rPr>
                <w:rFonts w:ascii="Calibri" w:eastAsia="Times New Roman" w:hAnsi="Calibri" w:cs="Calibri"/>
              </w:rPr>
              <w:t>ten-minute</w:t>
            </w:r>
            <w:r>
              <w:rPr>
                <w:rFonts w:ascii="Calibri" w:eastAsia="Times New Roman" w:hAnsi="Calibri" w:cs="Calibri"/>
              </w:rPr>
              <w:t xml:space="preserve"> phone call be claimable</w:t>
            </w:r>
            <w:r w:rsidR="00D93455">
              <w:rPr>
                <w:rFonts w:ascii="Calibri" w:eastAsia="Times New Roman" w:hAnsi="Calibri" w:cs="Calibri"/>
              </w:rPr>
              <w:t>?</w:t>
            </w:r>
            <w:r>
              <w:rPr>
                <w:rFonts w:ascii="Calibri" w:eastAsia="Times New Roman" w:hAnsi="Calibri" w:cs="Calibri"/>
              </w:rPr>
              <w:t xml:space="preserve"> </w:t>
            </w:r>
          </w:p>
          <w:p w14:paraId="2878B9D6" w14:textId="6F9011AA" w:rsidR="00586AB0" w:rsidRDefault="00586AB0" w:rsidP="00D93455">
            <w:pPr>
              <w:pStyle w:val="ListParagraph"/>
              <w:ind w:left="1440"/>
              <w:rPr>
                <w:rFonts w:ascii="Calibri" w:eastAsia="Times New Roman" w:hAnsi="Calibri" w:cs="Calibri"/>
                <w:b/>
                <w:bCs/>
                <w:color w:val="FF0000"/>
              </w:rPr>
            </w:pPr>
            <w:r w:rsidRPr="00953AD1">
              <w:rPr>
                <w:rFonts w:ascii="Calibri" w:eastAsia="Times New Roman" w:hAnsi="Calibri" w:cs="Calibri"/>
                <w:b/>
                <w:bCs/>
                <w:color w:val="FF0000"/>
              </w:rPr>
              <w:t xml:space="preserve">Answer: </w:t>
            </w:r>
            <w:r w:rsidR="00D93455">
              <w:rPr>
                <w:rFonts w:ascii="Calibri" w:eastAsia="Times New Roman" w:hAnsi="Calibri" w:cs="Calibri"/>
                <w:b/>
                <w:bCs/>
                <w:color w:val="FF0000"/>
              </w:rPr>
              <w:t>I</w:t>
            </w:r>
            <w:r w:rsidRPr="00953AD1">
              <w:rPr>
                <w:rFonts w:ascii="Calibri" w:eastAsia="Times New Roman" w:hAnsi="Calibri" w:cs="Calibri"/>
                <w:b/>
                <w:bCs/>
                <w:color w:val="FF0000"/>
              </w:rPr>
              <w:t xml:space="preserve">f it is a claimable </w:t>
            </w:r>
            <w:r w:rsidR="00D93455">
              <w:rPr>
                <w:rFonts w:ascii="Calibri" w:eastAsia="Times New Roman" w:hAnsi="Calibri" w:cs="Calibri"/>
                <w:b/>
                <w:bCs/>
                <w:color w:val="FF0000"/>
              </w:rPr>
              <w:t xml:space="preserve">procedure </w:t>
            </w:r>
            <w:r w:rsidRPr="00953AD1">
              <w:rPr>
                <w:rFonts w:ascii="Calibri" w:eastAsia="Times New Roman" w:hAnsi="Calibri" w:cs="Calibri"/>
                <w:b/>
                <w:bCs/>
                <w:color w:val="FF0000"/>
              </w:rPr>
              <w:t xml:space="preserve">and it meets the threshold for </w:t>
            </w:r>
            <w:r w:rsidR="00D93455">
              <w:rPr>
                <w:rFonts w:ascii="Calibri" w:eastAsia="Times New Roman" w:hAnsi="Calibri" w:cs="Calibri"/>
                <w:b/>
                <w:bCs/>
                <w:color w:val="FF0000"/>
              </w:rPr>
              <w:t xml:space="preserve">that </w:t>
            </w:r>
            <w:r w:rsidRPr="00953AD1">
              <w:rPr>
                <w:rFonts w:ascii="Calibri" w:eastAsia="Times New Roman" w:hAnsi="Calibri" w:cs="Calibri"/>
                <w:b/>
                <w:bCs/>
                <w:color w:val="FF0000"/>
              </w:rPr>
              <w:t>procedure</w:t>
            </w:r>
            <w:r w:rsidR="00D93455">
              <w:rPr>
                <w:rFonts w:ascii="Calibri" w:eastAsia="Times New Roman" w:hAnsi="Calibri" w:cs="Calibri"/>
                <w:b/>
                <w:bCs/>
                <w:color w:val="FF0000"/>
              </w:rPr>
              <w:t>,</w:t>
            </w:r>
            <w:r w:rsidRPr="00953AD1">
              <w:rPr>
                <w:rFonts w:ascii="Calibri" w:eastAsia="Times New Roman" w:hAnsi="Calibri" w:cs="Calibri"/>
                <w:b/>
                <w:bCs/>
                <w:color w:val="FF0000"/>
              </w:rPr>
              <w:t xml:space="preserve"> then it will be claimable </w:t>
            </w:r>
          </w:p>
          <w:p w14:paraId="4E4F5BF7" w14:textId="79C4574B" w:rsidR="00CE5B47" w:rsidRPr="00B27646" w:rsidRDefault="00CE5B47" w:rsidP="00B27646">
            <w:pPr>
              <w:pStyle w:val="ListParagraph"/>
              <w:rPr>
                <w:rFonts w:ascii="Calibri" w:eastAsia="Times New Roman" w:hAnsi="Calibri" w:cs="Calibri"/>
              </w:rPr>
            </w:pPr>
          </w:p>
        </w:tc>
      </w:tr>
      <w:tr w:rsidR="0012402B" w:rsidRPr="00EA3F3A" w14:paraId="31F0DBB6" w14:textId="77777777" w:rsidTr="00C064D0">
        <w:trPr>
          <w:trHeight w:val="20"/>
          <w:jc w:val="center"/>
        </w:trPr>
        <w:tc>
          <w:tcPr>
            <w:tcW w:w="1844" w:type="dxa"/>
            <w:vMerge/>
          </w:tcPr>
          <w:p w14:paraId="5AF5C9ED" w14:textId="77777777" w:rsidR="005153E9" w:rsidRPr="005E79CF" w:rsidRDefault="005153E9" w:rsidP="00896985">
            <w:pPr>
              <w:rPr>
                <w:rFonts w:ascii="Arial Black" w:hAnsi="Arial Black"/>
                <w:b/>
                <w:bCs/>
                <w:sz w:val="24"/>
                <w:szCs w:val="24"/>
              </w:rPr>
            </w:pPr>
          </w:p>
        </w:tc>
        <w:tc>
          <w:tcPr>
            <w:tcW w:w="1881" w:type="dxa"/>
            <w:shd w:val="clear" w:color="auto" w:fill="auto"/>
          </w:tcPr>
          <w:p w14:paraId="22506377" w14:textId="77777777" w:rsidR="005153E9" w:rsidRPr="00CF7F80" w:rsidRDefault="005153E9" w:rsidP="00896985">
            <w:pPr>
              <w:rPr>
                <w:b/>
                <w:bCs/>
                <w:color w:val="000000" w:themeColor="text1"/>
              </w:rPr>
            </w:pPr>
            <w:r w:rsidRPr="00CF7F80">
              <w:rPr>
                <w:b/>
                <w:bCs/>
                <w:color w:val="000000" w:themeColor="text1"/>
              </w:rPr>
              <w:t>Action Item(s)</w:t>
            </w:r>
          </w:p>
        </w:tc>
        <w:tc>
          <w:tcPr>
            <w:tcW w:w="10048" w:type="dxa"/>
            <w:shd w:val="clear" w:color="auto" w:fill="auto"/>
          </w:tcPr>
          <w:p w14:paraId="04D6EAB5" w14:textId="3882A50F" w:rsidR="001005A4" w:rsidRPr="001005A4" w:rsidRDefault="001005A4" w:rsidP="001005A4">
            <w:pPr>
              <w:rPr>
                <w:b/>
                <w:bCs/>
                <w:color w:val="000000" w:themeColor="text1"/>
              </w:rPr>
            </w:pPr>
            <w:r w:rsidRPr="001005A4">
              <w:rPr>
                <w:b/>
                <w:bCs/>
                <w:color w:val="000000" w:themeColor="text1"/>
              </w:rPr>
              <w:t xml:space="preserve">Who:  </w:t>
            </w:r>
            <w:r w:rsidR="00D93455" w:rsidRPr="00D93455">
              <w:rPr>
                <w:b/>
                <w:bCs/>
                <w:color w:val="FF0000"/>
              </w:rPr>
              <w:t>DBH</w:t>
            </w:r>
          </w:p>
          <w:p w14:paraId="43F6CC2A" w14:textId="222A0CC2" w:rsidR="001005A4" w:rsidRPr="001005A4" w:rsidRDefault="001005A4" w:rsidP="001005A4">
            <w:pPr>
              <w:rPr>
                <w:b/>
                <w:bCs/>
                <w:color w:val="000000" w:themeColor="text1"/>
              </w:rPr>
            </w:pPr>
            <w:r w:rsidRPr="001005A4">
              <w:rPr>
                <w:b/>
                <w:bCs/>
                <w:color w:val="000000" w:themeColor="text1"/>
              </w:rPr>
              <w:t>What</w:t>
            </w:r>
            <w:r w:rsidR="00D93455" w:rsidRPr="004A4FE3">
              <w:rPr>
                <w:rStyle w:val="ui-provider"/>
                <w:b/>
                <w:bCs/>
                <w:color w:val="FF0000"/>
              </w:rPr>
              <w:t xml:space="preserve"> </w:t>
            </w:r>
            <w:r w:rsidR="00D93455">
              <w:rPr>
                <w:rStyle w:val="ui-provider"/>
                <w:b/>
                <w:bCs/>
                <w:color w:val="FF0000"/>
              </w:rPr>
              <w:t>Develop guidance for internal and contacted providers regarding collateral and group services.</w:t>
            </w:r>
          </w:p>
          <w:p w14:paraId="24FA508C" w14:textId="6DE751C6" w:rsidR="005153E9" w:rsidRPr="00D93455" w:rsidRDefault="001005A4" w:rsidP="001005A4">
            <w:pPr>
              <w:rPr>
                <w:color w:val="FF0000"/>
              </w:rPr>
            </w:pPr>
            <w:r w:rsidRPr="001005A4">
              <w:rPr>
                <w:b/>
                <w:bCs/>
                <w:color w:val="000000" w:themeColor="text1"/>
              </w:rPr>
              <w:t>When:</w:t>
            </w:r>
            <w:r w:rsidR="00D93455">
              <w:rPr>
                <w:b/>
                <w:bCs/>
                <w:color w:val="000000" w:themeColor="text1"/>
              </w:rPr>
              <w:t xml:space="preserve"> </w:t>
            </w:r>
            <w:r w:rsidR="00D93455" w:rsidRPr="00D93455">
              <w:rPr>
                <w:rStyle w:val="ui-provider"/>
                <w:b/>
                <w:bCs/>
                <w:color w:val="FF0000"/>
              </w:rPr>
              <w:t>July 2023</w:t>
            </w:r>
          </w:p>
        </w:tc>
      </w:tr>
      <w:tr w:rsidR="008A0B8E" w:rsidRPr="00347AF0" w14:paraId="02E29FA1" w14:textId="77777777" w:rsidTr="00C064D0">
        <w:trPr>
          <w:trHeight w:val="20"/>
          <w:jc w:val="center"/>
        </w:trPr>
        <w:tc>
          <w:tcPr>
            <w:tcW w:w="1844" w:type="dxa"/>
            <w:vMerge w:val="restart"/>
          </w:tcPr>
          <w:p w14:paraId="581B835B" w14:textId="04787FDA" w:rsidR="00CC07C3" w:rsidRPr="005E79CF" w:rsidRDefault="005153E9" w:rsidP="00645E09">
            <w:pPr>
              <w:rPr>
                <w:rFonts w:ascii="Arial Black" w:hAnsi="Arial Black"/>
                <w:b/>
                <w:bCs/>
                <w:sz w:val="24"/>
                <w:szCs w:val="24"/>
              </w:rPr>
            </w:pPr>
            <w:r>
              <w:rPr>
                <w:rFonts w:ascii="Arial Black" w:hAnsi="Arial Black"/>
                <w:b/>
                <w:bCs/>
                <w:sz w:val="24"/>
                <w:szCs w:val="24"/>
              </w:rPr>
              <w:t>I</w:t>
            </w:r>
            <w:r w:rsidR="00CC07C3" w:rsidRPr="005E79CF">
              <w:rPr>
                <w:rFonts w:ascii="Arial Black" w:hAnsi="Arial Black"/>
                <w:b/>
                <w:bCs/>
                <w:sz w:val="24"/>
                <w:szCs w:val="24"/>
              </w:rPr>
              <w:t xml:space="preserve">I. </w:t>
            </w:r>
            <w:r w:rsidR="00AF1499" w:rsidRPr="00AF1499">
              <w:rPr>
                <w:rFonts w:ascii="Arial Black" w:hAnsi="Arial Black"/>
                <w:b/>
                <w:bCs/>
                <w:sz w:val="24"/>
                <w:szCs w:val="24"/>
              </w:rPr>
              <w:t>Individual &amp; Group Provider Avatar to SmartCare Crosswalk</w:t>
            </w:r>
          </w:p>
        </w:tc>
        <w:tc>
          <w:tcPr>
            <w:tcW w:w="1881" w:type="dxa"/>
            <w:shd w:val="clear" w:color="auto" w:fill="auto"/>
          </w:tcPr>
          <w:p w14:paraId="328B2907" w14:textId="77777777" w:rsidR="00CC07C3" w:rsidRPr="000175CC" w:rsidRDefault="00CC07C3" w:rsidP="00645E09">
            <w:pPr>
              <w:rPr>
                <w:b/>
                <w:bCs/>
              </w:rPr>
            </w:pPr>
            <w:r w:rsidRPr="0010057B">
              <w:rPr>
                <w:b/>
                <w:bCs/>
              </w:rPr>
              <w:t>Lead Presenter</w:t>
            </w:r>
          </w:p>
        </w:tc>
        <w:tc>
          <w:tcPr>
            <w:tcW w:w="10048" w:type="dxa"/>
            <w:shd w:val="clear" w:color="auto" w:fill="auto"/>
          </w:tcPr>
          <w:p w14:paraId="1FB1CBC2" w14:textId="27186AA9" w:rsidR="00CC07C3" w:rsidRPr="00347AF0" w:rsidRDefault="00AD7A7A" w:rsidP="00645E09">
            <w:pPr>
              <w:rPr>
                <w:b/>
                <w:bCs/>
              </w:rPr>
            </w:pPr>
            <w:r>
              <w:rPr>
                <w:b/>
                <w:bCs/>
              </w:rPr>
              <w:t>Marcy/</w:t>
            </w:r>
            <w:r w:rsidR="009E2EAB" w:rsidRPr="009E2EAB">
              <w:rPr>
                <w:b/>
                <w:bCs/>
              </w:rPr>
              <w:t xml:space="preserve">Managed Care </w:t>
            </w:r>
            <w:r w:rsidR="004927C6">
              <w:rPr>
                <w:b/>
                <w:bCs/>
              </w:rPr>
              <w:t xml:space="preserve">– Shared Crosswalk Spreadsheet </w:t>
            </w:r>
          </w:p>
        </w:tc>
      </w:tr>
      <w:tr w:rsidR="008A0B8E" w:rsidRPr="00967DDB" w14:paraId="525EFD8F" w14:textId="1FDF28F0" w:rsidTr="00C064D0">
        <w:trPr>
          <w:trHeight w:val="20"/>
          <w:jc w:val="center"/>
        </w:trPr>
        <w:tc>
          <w:tcPr>
            <w:tcW w:w="1844" w:type="dxa"/>
            <w:vMerge/>
          </w:tcPr>
          <w:p w14:paraId="4B12A846" w14:textId="77777777" w:rsidR="00CC07C3" w:rsidRPr="005E79CF" w:rsidRDefault="00CC07C3" w:rsidP="00645E09">
            <w:pPr>
              <w:rPr>
                <w:rFonts w:ascii="Arial Black" w:hAnsi="Arial Black"/>
                <w:b/>
                <w:bCs/>
                <w:sz w:val="24"/>
                <w:szCs w:val="24"/>
              </w:rPr>
            </w:pPr>
          </w:p>
        </w:tc>
        <w:tc>
          <w:tcPr>
            <w:tcW w:w="1881" w:type="dxa"/>
            <w:shd w:val="clear" w:color="auto" w:fill="auto"/>
          </w:tcPr>
          <w:p w14:paraId="25CE5588" w14:textId="77777777" w:rsidR="00CC07C3" w:rsidRPr="000175CC" w:rsidRDefault="00CC07C3" w:rsidP="00645E09">
            <w:pPr>
              <w:rPr>
                <w:b/>
                <w:bCs/>
              </w:rPr>
            </w:pPr>
            <w:r w:rsidRPr="0010057B">
              <w:rPr>
                <w:b/>
                <w:bCs/>
              </w:rPr>
              <w:t>Status/Update</w:t>
            </w:r>
          </w:p>
        </w:tc>
        <w:tc>
          <w:tcPr>
            <w:tcW w:w="10048" w:type="dxa"/>
            <w:shd w:val="clear" w:color="auto" w:fill="auto"/>
          </w:tcPr>
          <w:p w14:paraId="6E30F99F" w14:textId="5895BF7D" w:rsidR="00AB6738" w:rsidRPr="002773EC" w:rsidRDefault="00930A63">
            <w:pPr>
              <w:pStyle w:val="ListParagraph"/>
              <w:numPr>
                <w:ilvl w:val="0"/>
                <w:numId w:val="5"/>
              </w:numPr>
              <w:rPr>
                <w:b/>
                <w:bCs/>
              </w:rPr>
            </w:pPr>
            <w:r>
              <w:rPr>
                <w:b/>
                <w:bCs/>
              </w:rPr>
              <w:t>Questions</w:t>
            </w:r>
          </w:p>
          <w:p w14:paraId="7424A5BE" w14:textId="7704E3B3" w:rsidR="001005A4" w:rsidRDefault="00B27646">
            <w:pPr>
              <w:pStyle w:val="ListParagraph"/>
              <w:numPr>
                <w:ilvl w:val="0"/>
                <w:numId w:val="4"/>
              </w:numPr>
            </w:pPr>
            <w:r>
              <w:t xml:space="preserve">  </w:t>
            </w:r>
            <w:r w:rsidR="004927C6">
              <w:t xml:space="preserve">No questions </w:t>
            </w:r>
          </w:p>
          <w:p w14:paraId="77B4138D" w14:textId="47D5E7A6" w:rsidR="00B27646" w:rsidRPr="000C0CA0" w:rsidRDefault="00B27646">
            <w:pPr>
              <w:pStyle w:val="ListParagraph"/>
              <w:numPr>
                <w:ilvl w:val="0"/>
                <w:numId w:val="4"/>
              </w:numPr>
            </w:pPr>
          </w:p>
        </w:tc>
      </w:tr>
      <w:tr w:rsidR="0012402B" w:rsidRPr="00D41D45" w14:paraId="5DECAE96" w14:textId="77777777" w:rsidTr="00C064D0">
        <w:trPr>
          <w:trHeight w:val="20"/>
          <w:jc w:val="center"/>
        </w:trPr>
        <w:tc>
          <w:tcPr>
            <w:tcW w:w="1844" w:type="dxa"/>
            <w:vMerge/>
          </w:tcPr>
          <w:p w14:paraId="2132422C" w14:textId="77777777" w:rsidR="00CC07C3" w:rsidRPr="005E79CF" w:rsidRDefault="00CC07C3" w:rsidP="00645E09">
            <w:pPr>
              <w:rPr>
                <w:rFonts w:ascii="Arial Black" w:hAnsi="Arial Black"/>
                <w:b/>
                <w:bCs/>
                <w:sz w:val="24"/>
                <w:szCs w:val="24"/>
              </w:rPr>
            </w:pPr>
          </w:p>
        </w:tc>
        <w:tc>
          <w:tcPr>
            <w:tcW w:w="1881" w:type="dxa"/>
            <w:shd w:val="clear" w:color="auto" w:fill="auto"/>
          </w:tcPr>
          <w:p w14:paraId="2021690E" w14:textId="77777777" w:rsidR="00CC07C3" w:rsidRPr="00CF7F80" w:rsidRDefault="00CC07C3" w:rsidP="00645E09">
            <w:pPr>
              <w:rPr>
                <w:b/>
                <w:bCs/>
                <w:color w:val="000000" w:themeColor="text1"/>
              </w:rPr>
            </w:pPr>
            <w:r w:rsidRPr="00CF7F80">
              <w:rPr>
                <w:b/>
                <w:bCs/>
                <w:color w:val="000000" w:themeColor="text1"/>
              </w:rPr>
              <w:t>Action Item(s)</w:t>
            </w:r>
          </w:p>
        </w:tc>
        <w:tc>
          <w:tcPr>
            <w:tcW w:w="10048" w:type="dxa"/>
            <w:shd w:val="clear" w:color="auto" w:fill="auto"/>
          </w:tcPr>
          <w:p w14:paraId="22EA926A" w14:textId="4936328E" w:rsidR="001005A4" w:rsidRPr="001005A4" w:rsidRDefault="001005A4" w:rsidP="001005A4">
            <w:pPr>
              <w:rPr>
                <w:b/>
                <w:bCs/>
                <w:color w:val="000000" w:themeColor="text1"/>
              </w:rPr>
            </w:pPr>
            <w:r w:rsidRPr="001005A4">
              <w:rPr>
                <w:b/>
                <w:bCs/>
                <w:color w:val="000000" w:themeColor="text1"/>
              </w:rPr>
              <w:t xml:space="preserve">Who:  </w:t>
            </w:r>
            <w:r w:rsidR="007319B7" w:rsidRPr="004927C6">
              <w:rPr>
                <w:color w:val="000000" w:themeColor="text1"/>
              </w:rPr>
              <w:t xml:space="preserve">No action items </w:t>
            </w:r>
            <w:proofErr w:type="gramStart"/>
            <w:r w:rsidR="007319B7" w:rsidRPr="004927C6">
              <w:rPr>
                <w:color w:val="000000" w:themeColor="text1"/>
              </w:rPr>
              <w:t>at this time</w:t>
            </w:r>
            <w:proofErr w:type="gramEnd"/>
          </w:p>
          <w:p w14:paraId="1BFFB6D7" w14:textId="77777777" w:rsidR="001005A4" w:rsidRPr="001005A4" w:rsidRDefault="001005A4" w:rsidP="001005A4">
            <w:pPr>
              <w:rPr>
                <w:b/>
                <w:bCs/>
                <w:color w:val="000000" w:themeColor="text1"/>
              </w:rPr>
            </w:pPr>
            <w:r w:rsidRPr="001005A4">
              <w:rPr>
                <w:b/>
                <w:bCs/>
                <w:color w:val="000000" w:themeColor="text1"/>
              </w:rPr>
              <w:t xml:space="preserve">What: </w:t>
            </w:r>
          </w:p>
          <w:p w14:paraId="3CC7F41C" w14:textId="3C1610C6" w:rsidR="00EF2813" w:rsidRPr="001005A4" w:rsidRDefault="001005A4" w:rsidP="001005A4">
            <w:pPr>
              <w:rPr>
                <w:color w:val="000000" w:themeColor="text1"/>
              </w:rPr>
            </w:pPr>
            <w:r w:rsidRPr="001005A4">
              <w:rPr>
                <w:b/>
                <w:bCs/>
                <w:color w:val="000000" w:themeColor="text1"/>
              </w:rPr>
              <w:t>When:</w:t>
            </w:r>
          </w:p>
        </w:tc>
      </w:tr>
      <w:tr w:rsidR="008A0B8E" w14:paraId="2D96EACA" w14:textId="77777777" w:rsidTr="00C064D0">
        <w:trPr>
          <w:trHeight w:val="20"/>
          <w:jc w:val="center"/>
        </w:trPr>
        <w:tc>
          <w:tcPr>
            <w:tcW w:w="1844" w:type="dxa"/>
            <w:vMerge w:val="restart"/>
          </w:tcPr>
          <w:p w14:paraId="7411EFC9" w14:textId="07705721" w:rsidR="007B0E16" w:rsidRPr="005E79CF" w:rsidRDefault="00CC07C3" w:rsidP="007B0E16">
            <w:pPr>
              <w:rPr>
                <w:rFonts w:ascii="Arial Black" w:hAnsi="Arial Black"/>
                <w:b/>
                <w:bCs/>
                <w:sz w:val="24"/>
                <w:szCs w:val="24"/>
              </w:rPr>
            </w:pPr>
            <w:bookmarkStart w:id="2" w:name="_Hlk129883334"/>
            <w:r>
              <w:rPr>
                <w:rFonts w:ascii="Arial Black" w:hAnsi="Arial Black"/>
                <w:b/>
                <w:bCs/>
                <w:sz w:val="24"/>
                <w:szCs w:val="24"/>
              </w:rPr>
              <w:t>I</w:t>
            </w:r>
            <w:r w:rsidR="005153E9">
              <w:rPr>
                <w:rFonts w:ascii="Arial Black" w:hAnsi="Arial Black"/>
                <w:b/>
                <w:bCs/>
                <w:sz w:val="24"/>
                <w:szCs w:val="24"/>
              </w:rPr>
              <w:t>I</w:t>
            </w:r>
            <w:r w:rsidR="007B0E16" w:rsidRPr="005E79CF">
              <w:rPr>
                <w:rFonts w:ascii="Arial Black" w:hAnsi="Arial Black"/>
                <w:b/>
                <w:bCs/>
                <w:sz w:val="24"/>
                <w:szCs w:val="24"/>
              </w:rPr>
              <w:t xml:space="preserve">I. </w:t>
            </w:r>
            <w:r w:rsidR="00AD551F" w:rsidRPr="00AD551F">
              <w:rPr>
                <w:rFonts w:ascii="Arial Black" w:hAnsi="Arial Black"/>
                <w:b/>
                <w:bCs/>
                <w:sz w:val="24"/>
                <w:szCs w:val="24"/>
              </w:rPr>
              <w:t>SmartCare Procedure Code Definitions - Full CalMHSA Crosswalk</w:t>
            </w:r>
          </w:p>
        </w:tc>
        <w:tc>
          <w:tcPr>
            <w:tcW w:w="1881" w:type="dxa"/>
            <w:shd w:val="clear" w:color="auto" w:fill="auto"/>
          </w:tcPr>
          <w:p w14:paraId="6F28E87B" w14:textId="4A610CEA" w:rsidR="007B0E16" w:rsidRPr="000175CC" w:rsidRDefault="007B0E16" w:rsidP="007B0E16">
            <w:pPr>
              <w:rPr>
                <w:b/>
                <w:bCs/>
              </w:rPr>
            </w:pPr>
            <w:r w:rsidRPr="0010057B">
              <w:rPr>
                <w:b/>
                <w:bCs/>
              </w:rPr>
              <w:t>Lead Presenter</w:t>
            </w:r>
          </w:p>
        </w:tc>
        <w:tc>
          <w:tcPr>
            <w:tcW w:w="10048" w:type="dxa"/>
            <w:shd w:val="clear" w:color="auto" w:fill="auto"/>
          </w:tcPr>
          <w:p w14:paraId="0F6B9745" w14:textId="113BE33C" w:rsidR="007B0E16" w:rsidRPr="00A87519" w:rsidRDefault="00AD7A7A" w:rsidP="007B0E16">
            <w:pPr>
              <w:rPr>
                <w:b/>
                <w:bCs/>
              </w:rPr>
            </w:pPr>
            <w:r>
              <w:rPr>
                <w:b/>
                <w:bCs/>
              </w:rPr>
              <w:t>Marcy/</w:t>
            </w:r>
            <w:r w:rsidR="00930A63">
              <w:rPr>
                <w:b/>
                <w:bCs/>
              </w:rPr>
              <w:t>Managed Care</w:t>
            </w:r>
            <w:r w:rsidR="004927C6">
              <w:rPr>
                <w:b/>
                <w:bCs/>
              </w:rPr>
              <w:t xml:space="preserve"> – Shared full CalMHSA Procedure Code Crosswalk </w:t>
            </w:r>
          </w:p>
        </w:tc>
      </w:tr>
      <w:tr w:rsidR="008A0B8E" w14:paraId="5DBB8602" w14:textId="77777777" w:rsidTr="00C064D0">
        <w:trPr>
          <w:trHeight w:val="20"/>
          <w:jc w:val="center"/>
        </w:trPr>
        <w:tc>
          <w:tcPr>
            <w:tcW w:w="1844" w:type="dxa"/>
            <w:vMerge/>
          </w:tcPr>
          <w:p w14:paraId="11BA0E1E" w14:textId="77777777" w:rsidR="007B0E16" w:rsidRPr="005E79CF" w:rsidRDefault="007B0E16" w:rsidP="007B0E16">
            <w:pPr>
              <w:rPr>
                <w:rFonts w:ascii="Arial Black" w:hAnsi="Arial Black"/>
                <w:b/>
                <w:bCs/>
                <w:sz w:val="24"/>
                <w:szCs w:val="24"/>
              </w:rPr>
            </w:pPr>
          </w:p>
        </w:tc>
        <w:tc>
          <w:tcPr>
            <w:tcW w:w="1881" w:type="dxa"/>
          </w:tcPr>
          <w:p w14:paraId="29BC5A5C" w14:textId="08395C6E" w:rsidR="007B0E16" w:rsidRPr="000175CC" w:rsidRDefault="007B0E16" w:rsidP="007B0E16">
            <w:pPr>
              <w:rPr>
                <w:b/>
                <w:bCs/>
              </w:rPr>
            </w:pPr>
            <w:r w:rsidRPr="0010057B">
              <w:rPr>
                <w:b/>
                <w:bCs/>
              </w:rPr>
              <w:t>Status/Update</w:t>
            </w:r>
          </w:p>
        </w:tc>
        <w:tc>
          <w:tcPr>
            <w:tcW w:w="10048" w:type="dxa"/>
            <w:shd w:val="clear" w:color="auto" w:fill="FFFFFF" w:themeFill="background1"/>
          </w:tcPr>
          <w:p w14:paraId="20CEDB2D" w14:textId="78AC79E9" w:rsidR="0003651A" w:rsidRPr="002773EC" w:rsidRDefault="001005A4">
            <w:pPr>
              <w:pStyle w:val="ListParagraph"/>
              <w:numPr>
                <w:ilvl w:val="0"/>
                <w:numId w:val="6"/>
              </w:numPr>
              <w:rPr>
                <w:rFonts w:ascii="Calibri" w:eastAsia="Times New Roman" w:hAnsi="Calibri" w:cs="Calibri"/>
                <w:b/>
                <w:bCs/>
              </w:rPr>
            </w:pPr>
            <w:r w:rsidRPr="002773EC">
              <w:rPr>
                <w:rFonts w:ascii="Calibri" w:eastAsia="Times New Roman" w:hAnsi="Calibri" w:cs="Calibri"/>
                <w:b/>
                <w:bCs/>
              </w:rPr>
              <w:t xml:space="preserve">  </w:t>
            </w:r>
            <w:r w:rsidR="00930A63">
              <w:rPr>
                <w:rFonts w:ascii="Calibri" w:eastAsia="Times New Roman" w:hAnsi="Calibri" w:cs="Calibri"/>
                <w:b/>
                <w:bCs/>
              </w:rPr>
              <w:t>Questions</w:t>
            </w:r>
          </w:p>
          <w:p w14:paraId="2DF16008" w14:textId="54A3CF36" w:rsidR="001005A4" w:rsidRDefault="004927C6">
            <w:pPr>
              <w:pStyle w:val="ListParagraph"/>
              <w:numPr>
                <w:ilvl w:val="0"/>
                <w:numId w:val="3"/>
              </w:numPr>
              <w:rPr>
                <w:rFonts w:ascii="Calibri" w:eastAsia="Times New Roman" w:hAnsi="Calibri" w:cs="Calibri"/>
              </w:rPr>
            </w:pPr>
            <w:r>
              <w:rPr>
                <w:rFonts w:ascii="Calibri" w:eastAsia="Times New Roman" w:hAnsi="Calibri" w:cs="Calibri"/>
              </w:rPr>
              <w:t>No questions</w:t>
            </w:r>
            <w:r w:rsidR="00B27646">
              <w:rPr>
                <w:rFonts w:ascii="Calibri" w:eastAsia="Times New Roman" w:hAnsi="Calibri" w:cs="Calibri"/>
              </w:rPr>
              <w:t xml:space="preserve"> </w:t>
            </w:r>
          </w:p>
          <w:p w14:paraId="39E33D82" w14:textId="1184C7CB" w:rsidR="00B27646" w:rsidRPr="001005A4" w:rsidRDefault="00B27646">
            <w:pPr>
              <w:pStyle w:val="ListParagraph"/>
              <w:numPr>
                <w:ilvl w:val="0"/>
                <w:numId w:val="3"/>
              </w:numPr>
              <w:rPr>
                <w:rFonts w:ascii="Calibri" w:eastAsia="Times New Roman" w:hAnsi="Calibri" w:cs="Calibri"/>
              </w:rPr>
            </w:pPr>
          </w:p>
        </w:tc>
      </w:tr>
      <w:tr w:rsidR="0012402B" w14:paraId="375B1E90" w14:textId="77777777" w:rsidTr="00C064D0">
        <w:trPr>
          <w:trHeight w:val="20"/>
          <w:jc w:val="center"/>
        </w:trPr>
        <w:tc>
          <w:tcPr>
            <w:tcW w:w="1844" w:type="dxa"/>
            <w:vMerge/>
          </w:tcPr>
          <w:p w14:paraId="7E10D623" w14:textId="77777777" w:rsidR="007B0E16" w:rsidRPr="005E79CF" w:rsidRDefault="007B0E16" w:rsidP="007B0E16">
            <w:pPr>
              <w:rPr>
                <w:rFonts w:ascii="Arial Black" w:hAnsi="Arial Black"/>
                <w:b/>
                <w:bCs/>
                <w:sz w:val="24"/>
                <w:szCs w:val="24"/>
              </w:rPr>
            </w:pPr>
          </w:p>
        </w:tc>
        <w:tc>
          <w:tcPr>
            <w:tcW w:w="1881" w:type="dxa"/>
            <w:shd w:val="clear" w:color="auto" w:fill="auto"/>
          </w:tcPr>
          <w:p w14:paraId="66F3EDA1" w14:textId="1B9B9F43" w:rsidR="007B0E16" w:rsidRPr="000175CC" w:rsidRDefault="007B0E16" w:rsidP="007B0E16">
            <w:pPr>
              <w:rPr>
                <w:b/>
                <w:bCs/>
              </w:rPr>
            </w:pPr>
            <w:r w:rsidRPr="000175CC">
              <w:rPr>
                <w:b/>
                <w:bCs/>
              </w:rPr>
              <w:t>Action Item</w:t>
            </w:r>
            <w:r>
              <w:rPr>
                <w:b/>
                <w:bCs/>
              </w:rPr>
              <w:t>(</w:t>
            </w:r>
            <w:r w:rsidRPr="000175CC">
              <w:rPr>
                <w:b/>
                <w:bCs/>
              </w:rPr>
              <w:t>s</w:t>
            </w:r>
            <w:r>
              <w:rPr>
                <w:b/>
                <w:bCs/>
              </w:rPr>
              <w:t>)</w:t>
            </w:r>
          </w:p>
        </w:tc>
        <w:tc>
          <w:tcPr>
            <w:tcW w:w="10048" w:type="dxa"/>
            <w:shd w:val="clear" w:color="auto" w:fill="auto"/>
          </w:tcPr>
          <w:p w14:paraId="5808746E" w14:textId="06D8E0D6" w:rsidR="001005A4" w:rsidRPr="001005A4" w:rsidRDefault="001005A4" w:rsidP="001005A4">
            <w:pPr>
              <w:rPr>
                <w:b/>
                <w:bCs/>
                <w:color w:val="000000" w:themeColor="text1"/>
              </w:rPr>
            </w:pPr>
            <w:r w:rsidRPr="001005A4">
              <w:rPr>
                <w:b/>
                <w:bCs/>
                <w:color w:val="000000" w:themeColor="text1"/>
              </w:rPr>
              <w:t xml:space="preserve">Who:  </w:t>
            </w:r>
            <w:r w:rsidR="007319B7" w:rsidRPr="004927C6">
              <w:rPr>
                <w:color w:val="000000" w:themeColor="text1"/>
              </w:rPr>
              <w:t xml:space="preserve">No action items </w:t>
            </w:r>
            <w:proofErr w:type="gramStart"/>
            <w:r w:rsidR="007319B7" w:rsidRPr="004927C6">
              <w:rPr>
                <w:color w:val="000000" w:themeColor="text1"/>
              </w:rPr>
              <w:t>at this time</w:t>
            </w:r>
            <w:proofErr w:type="gramEnd"/>
          </w:p>
          <w:p w14:paraId="57677BAC" w14:textId="77777777" w:rsidR="001005A4" w:rsidRPr="001005A4" w:rsidRDefault="001005A4" w:rsidP="001005A4">
            <w:pPr>
              <w:rPr>
                <w:b/>
                <w:bCs/>
                <w:color w:val="000000" w:themeColor="text1"/>
              </w:rPr>
            </w:pPr>
            <w:r w:rsidRPr="001005A4">
              <w:rPr>
                <w:b/>
                <w:bCs/>
                <w:color w:val="000000" w:themeColor="text1"/>
              </w:rPr>
              <w:t xml:space="preserve">What: </w:t>
            </w:r>
          </w:p>
          <w:p w14:paraId="36F02F80" w14:textId="38005BEA" w:rsidR="002C13B8" w:rsidRPr="001005A4" w:rsidRDefault="001005A4" w:rsidP="001005A4">
            <w:pPr>
              <w:rPr>
                <w:b/>
                <w:bCs/>
              </w:rPr>
            </w:pPr>
            <w:r w:rsidRPr="001005A4">
              <w:rPr>
                <w:b/>
                <w:bCs/>
                <w:color w:val="000000" w:themeColor="text1"/>
              </w:rPr>
              <w:t>When:</w:t>
            </w:r>
          </w:p>
        </w:tc>
      </w:tr>
      <w:bookmarkEnd w:id="0"/>
      <w:bookmarkEnd w:id="2"/>
      <w:tr w:rsidR="008A0B8E" w14:paraId="6845190F" w14:textId="77777777" w:rsidTr="00C064D0">
        <w:trPr>
          <w:trHeight w:val="20"/>
          <w:jc w:val="center"/>
        </w:trPr>
        <w:tc>
          <w:tcPr>
            <w:tcW w:w="1844" w:type="dxa"/>
            <w:vMerge w:val="restart"/>
          </w:tcPr>
          <w:p w14:paraId="47BA79B0" w14:textId="77777777" w:rsidR="00AD7A7A" w:rsidRDefault="00C55973" w:rsidP="00164A86">
            <w:pPr>
              <w:rPr>
                <w:rFonts w:ascii="Arial Black" w:hAnsi="Arial Black"/>
                <w:b/>
                <w:bCs/>
                <w:sz w:val="24"/>
                <w:szCs w:val="24"/>
              </w:rPr>
            </w:pPr>
            <w:r>
              <w:rPr>
                <w:rFonts w:ascii="Arial Black" w:hAnsi="Arial Black"/>
                <w:b/>
                <w:bCs/>
                <w:sz w:val="24"/>
                <w:szCs w:val="24"/>
              </w:rPr>
              <w:t xml:space="preserve">IV. </w:t>
            </w:r>
            <w:r w:rsidR="00AD551F">
              <w:rPr>
                <w:rFonts w:ascii="Arial Black" w:hAnsi="Arial Black"/>
                <w:b/>
                <w:bCs/>
                <w:sz w:val="24"/>
                <w:szCs w:val="24"/>
              </w:rPr>
              <w:t>Finance</w:t>
            </w:r>
          </w:p>
          <w:p w14:paraId="23B8D4F6" w14:textId="68BA2215" w:rsidR="00164A86" w:rsidRPr="005E79CF" w:rsidRDefault="00AD7A7A" w:rsidP="00164A86">
            <w:pPr>
              <w:rPr>
                <w:rFonts w:ascii="Arial Black" w:hAnsi="Arial Black"/>
                <w:b/>
                <w:bCs/>
                <w:sz w:val="24"/>
                <w:szCs w:val="24"/>
              </w:rPr>
            </w:pPr>
            <w:r w:rsidRPr="00AD7A7A">
              <w:rPr>
                <w:rFonts w:ascii="Arial Black" w:hAnsi="Arial Black"/>
                <w:b/>
                <w:bCs/>
                <w:sz w:val="24"/>
                <w:szCs w:val="24"/>
              </w:rPr>
              <w:lastRenderedPageBreak/>
              <w:t>Managed Care - Individual  Group Provider Avatar to SmartCare Crosswalk (6-29-2023) FINAL_ (version 1) Formulas</w:t>
            </w:r>
            <w:r w:rsidR="00AD551F">
              <w:rPr>
                <w:rFonts w:ascii="Arial Black" w:hAnsi="Arial Black"/>
                <w:b/>
                <w:bCs/>
                <w:sz w:val="24"/>
                <w:szCs w:val="24"/>
              </w:rPr>
              <w:t xml:space="preserve"> </w:t>
            </w:r>
          </w:p>
        </w:tc>
        <w:tc>
          <w:tcPr>
            <w:tcW w:w="1881" w:type="dxa"/>
            <w:shd w:val="clear" w:color="auto" w:fill="auto"/>
          </w:tcPr>
          <w:p w14:paraId="04CEB298" w14:textId="3A0FDA8E" w:rsidR="00164A86" w:rsidRPr="000175CC" w:rsidRDefault="00164A86" w:rsidP="00164A86">
            <w:pPr>
              <w:rPr>
                <w:b/>
                <w:bCs/>
              </w:rPr>
            </w:pPr>
            <w:r w:rsidRPr="0010057B">
              <w:rPr>
                <w:b/>
                <w:bCs/>
              </w:rPr>
              <w:lastRenderedPageBreak/>
              <w:t>Lead Presenter</w:t>
            </w:r>
          </w:p>
        </w:tc>
        <w:tc>
          <w:tcPr>
            <w:tcW w:w="10048" w:type="dxa"/>
            <w:shd w:val="clear" w:color="auto" w:fill="auto"/>
          </w:tcPr>
          <w:p w14:paraId="08A620CD" w14:textId="24392D81" w:rsidR="00164A86" w:rsidRPr="0010057B" w:rsidRDefault="00AD551F" w:rsidP="00164A86">
            <w:pPr>
              <w:rPr>
                <w:b/>
                <w:bCs/>
              </w:rPr>
            </w:pPr>
            <w:r>
              <w:rPr>
                <w:b/>
                <w:bCs/>
              </w:rPr>
              <w:t xml:space="preserve">Finance </w:t>
            </w:r>
            <w:r w:rsidR="00AD7A7A">
              <w:rPr>
                <w:b/>
                <w:bCs/>
              </w:rPr>
              <w:t xml:space="preserve">– Formulas </w:t>
            </w:r>
            <w:r w:rsidR="0042325B">
              <w:rPr>
                <w:b/>
                <w:bCs/>
              </w:rPr>
              <w:t xml:space="preserve">– Shared Spreadsheet </w:t>
            </w:r>
          </w:p>
        </w:tc>
      </w:tr>
      <w:tr w:rsidR="008A0B8E" w14:paraId="50550EA8" w14:textId="77777777" w:rsidTr="00C064D0">
        <w:trPr>
          <w:trHeight w:val="20"/>
          <w:jc w:val="center"/>
        </w:trPr>
        <w:tc>
          <w:tcPr>
            <w:tcW w:w="1844" w:type="dxa"/>
            <w:vMerge/>
          </w:tcPr>
          <w:p w14:paraId="3DDF4451" w14:textId="77777777" w:rsidR="00164A86" w:rsidRPr="005E79CF" w:rsidRDefault="00164A86" w:rsidP="00164A86">
            <w:pPr>
              <w:rPr>
                <w:rFonts w:ascii="Arial Black" w:hAnsi="Arial Black"/>
                <w:b/>
                <w:bCs/>
                <w:sz w:val="24"/>
                <w:szCs w:val="24"/>
              </w:rPr>
            </w:pPr>
          </w:p>
        </w:tc>
        <w:tc>
          <w:tcPr>
            <w:tcW w:w="1881" w:type="dxa"/>
            <w:shd w:val="clear" w:color="auto" w:fill="auto"/>
          </w:tcPr>
          <w:p w14:paraId="394CB889" w14:textId="76773DA8" w:rsidR="00164A86" w:rsidRPr="000175CC" w:rsidRDefault="00164A86" w:rsidP="00164A86">
            <w:pPr>
              <w:rPr>
                <w:b/>
                <w:bCs/>
              </w:rPr>
            </w:pPr>
            <w:r w:rsidRPr="0010057B">
              <w:rPr>
                <w:b/>
                <w:bCs/>
              </w:rPr>
              <w:t>Status/Update</w:t>
            </w:r>
          </w:p>
        </w:tc>
        <w:tc>
          <w:tcPr>
            <w:tcW w:w="10048" w:type="dxa"/>
            <w:shd w:val="clear" w:color="auto" w:fill="auto"/>
          </w:tcPr>
          <w:p w14:paraId="22FA23B6" w14:textId="229C54A9" w:rsidR="00803639" w:rsidRPr="002773EC" w:rsidRDefault="003D26D9">
            <w:pPr>
              <w:pStyle w:val="ListParagraph"/>
              <w:numPr>
                <w:ilvl w:val="0"/>
                <w:numId w:val="7"/>
              </w:numPr>
              <w:rPr>
                <w:rFonts w:eastAsia="Times New Roman"/>
                <w:b/>
                <w:bCs/>
              </w:rPr>
            </w:pPr>
            <w:r>
              <w:rPr>
                <w:rFonts w:eastAsia="Times New Roman"/>
                <w:b/>
                <w:bCs/>
              </w:rPr>
              <w:t xml:space="preserve"> </w:t>
            </w:r>
            <w:r w:rsidRPr="003D26D9">
              <w:rPr>
                <w:rFonts w:eastAsia="Times New Roman"/>
                <w:b/>
                <w:bCs/>
              </w:rPr>
              <w:t>Questions</w:t>
            </w:r>
          </w:p>
          <w:p w14:paraId="46C68C7F" w14:textId="77777777" w:rsidR="004927C6" w:rsidRPr="004927C6" w:rsidRDefault="00AB5476">
            <w:pPr>
              <w:pStyle w:val="ListParagraph"/>
              <w:numPr>
                <w:ilvl w:val="0"/>
                <w:numId w:val="3"/>
              </w:numPr>
              <w:rPr>
                <w:rFonts w:eastAsia="Times New Roman"/>
                <w:b/>
                <w:bCs/>
              </w:rPr>
            </w:pPr>
            <w:r w:rsidRPr="00AB5476">
              <w:rPr>
                <w:rFonts w:eastAsia="Times New Roman"/>
              </w:rPr>
              <w:lastRenderedPageBreak/>
              <w:t>For Family Psychotherapy, do we not use the prolonged code of G2212?  For example, if we provided 58 minutes of family psychotherapy, wouldn't it be 1 unit of 90847 and 1 unit of G2212?</w:t>
            </w:r>
            <w:r>
              <w:rPr>
                <w:rFonts w:eastAsia="Times New Roman"/>
              </w:rPr>
              <w:t xml:space="preserve">  </w:t>
            </w:r>
            <w:r w:rsidR="00B27646">
              <w:rPr>
                <w:rFonts w:eastAsia="Times New Roman"/>
              </w:rPr>
              <w:t xml:space="preserve"> </w:t>
            </w:r>
          </w:p>
          <w:p w14:paraId="5B5FD826" w14:textId="33D2D3CA" w:rsidR="001005A4" w:rsidRPr="005617B4" w:rsidRDefault="00AB5476" w:rsidP="004927C6">
            <w:pPr>
              <w:pStyle w:val="ListParagraph"/>
              <w:ind w:left="1438"/>
              <w:rPr>
                <w:rFonts w:eastAsia="Times New Roman"/>
                <w:b/>
                <w:bCs/>
              </w:rPr>
            </w:pPr>
            <w:r w:rsidRPr="005617B4">
              <w:rPr>
                <w:rFonts w:eastAsia="Times New Roman"/>
                <w:b/>
                <w:bCs/>
                <w:color w:val="FF0000"/>
              </w:rPr>
              <w:t>Answer:</w:t>
            </w:r>
            <w:r w:rsidR="00D91382" w:rsidRPr="005617B4">
              <w:rPr>
                <w:rFonts w:eastAsia="Times New Roman"/>
                <w:b/>
                <w:bCs/>
                <w:color w:val="FF0000"/>
              </w:rPr>
              <w:t xml:space="preserve"> yes, you would </w:t>
            </w:r>
            <w:r w:rsidR="005C3F0E" w:rsidRPr="005617B4">
              <w:rPr>
                <w:rFonts w:eastAsia="Times New Roman"/>
                <w:b/>
                <w:bCs/>
                <w:color w:val="FF0000"/>
              </w:rPr>
              <w:t>use</w:t>
            </w:r>
            <w:r w:rsidR="00D91382" w:rsidRPr="005617B4">
              <w:rPr>
                <w:rFonts w:eastAsia="Times New Roman"/>
                <w:b/>
                <w:bCs/>
                <w:color w:val="FF0000"/>
              </w:rPr>
              <w:t xml:space="preserve"> the </w:t>
            </w:r>
            <w:r w:rsidR="005C3F0E" w:rsidRPr="005617B4">
              <w:rPr>
                <w:rFonts w:eastAsia="Times New Roman"/>
                <w:b/>
                <w:bCs/>
                <w:color w:val="FF0000"/>
              </w:rPr>
              <w:t>S</w:t>
            </w:r>
            <w:r w:rsidR="00D91382" w:rsidRPr="005617B4">
              <w:rPr>
                <w:rFonts w:eastAsia="Times New Roman"/>
                <w:b/>
                <w:bCs/>
                <w:color w:val="FF0000"/>
              </w:rPr>
              <w:t>mart</w:t>
            </w:r>
            <w:r w:rsidR="005C3F0E" w:rsidRPr="005617B4">
              <w:rPr>
                <w:rFonts w:eastAsia="Times New Roman"/>
                <w:b/>
                <w:bCs/>
                <w:color w:val="FF0000"/>
              </w:rPr>
              <w:t>C</w:t>
            </w:r>
            <w:r w:rsidR="00D91382" w:rsidRPr="005617B4">
              <w:rPr>
                <w:rFonts w:eastAsia="Times New Roman"/>
                <w:b/>
                <w:bCs/>
                <w:color w:val="FF0000"/>
              </w:rPr>
              <w:t>are code</w:t>
            </w:r>
            <w:r w:rsidR="003454E8" w:rsidRPr="005617B4">
              <w:rPr>
                <w:rFonts w:eastAsia="Times New Roman"/>
                <w:b/>
                <w:bCs/>
                <w:color w:val="FF0000"/>
              </w:rPr>
              <w:t xml:space="preserve"> </w:t>
            </w:r>
            <w:r w:rsidR="00D91382" w:rsidRPr="005617B4">
              <w:rPr>
                <w:rFonts w:eastAsia="Times New Roman"/>
                <w:b/>
                <w:bCs/>
                <w:color w:val="FF0000"/>
              </w:rPr>
              <w:t xml:space="preserve">and </w:t>
            </w:r>
            <w:r w:rsidR="004927C6">
              <w:rPr>
                <w:rFonts w:eastAsia="Times New Roman"/>
                <w:b/>
                <w:bCs/>
                <w:color w:val="FF0000"/>
              </w:rPr>
              <w:t>enter the total number of minutes.</w:t>
            </w:r>
            <w:r w:rsidR="005C3F0E" w:rsidRPr="005617B4">
              <w:rPr>
                <w:rFonts w:eastAsia="Times New Roman"/>
                <w:b/>
                <w:bCs/>
                <w:color w:val="FF0000"/>
              </w:rPr>
              <w:t xml:space="preserve"> S</w:t>
            </w:r>
            <w:r w:rsidR="00D91382" w:rsidRPr="005617B4">
              <w:rPr>
                <w:rFonts w:eastAsia="Times New Roman"/>
                <w:b/>
                <w:bCs/>
                <w:color w:val="FF0000"/>
              </w:rPr>
              <w:t>mart</w:t>
            </w:r>
            <w:r w:rsidR="005C3F0E" w:rsidRPr="005617B4">
              <w:rPr>
                <w:rFonts w:eastAsia="Times New Roman"/>
                <w:b/>
                <w:bCs/>
                <w:color w:val="FF0000"/>
              </w:rPr>
              <w:t>C</w:t>
            </w:r>
            <w:r w:rsidR="00D91382" w:rsidRPr="005617B4">
              <w:rPr>
                <w:rFonts w:eastAsia="Times New Roman"/>
                <w:b/>
                <w:bCs/>
                <w:color w:val="FF0000"/>
              </w:rPr>
              <w:t xml:space="preserve">are will automatically calculate. </w:t>
            </w:r>
            <w:r w:rsidR="003454E8" w:rsidRPr="005617B4">
              <w:rPr>
                <w:rFonts w:eastAsia="Times New Roman"/>
                <w:b/>
                <w:bCs/>
                <w:color w:val="FF0000"/>
              </w:rPr>
              <w:t>You must meet 51 % of the primary code</w:t>
            </w:r>
            <w:r w:rsidR="004927C6">
              <w:rPr>
                <w:rFonts w:eastAsia="Times New Roman"/>
                <w:b/>
                <w:bCs/>
                <w:color w:val="FF0000"/>
              </w:rPr>
              <w:t xml:space="preserve"> for SmartCare to add the p</w:t>
            </w:r>
            <w:r w:rsidR="003454E8" w:rsidRPr="005617B4">
              <w:rPr>
                <w:rFonts w:eastAsia="Times New Roman"/>
                <w:b/>
                <w:bCs/>
                <w:color w:val="FF0000"/>
              </w:rPr>
              <w:t>rolonged code of G2212</w:t>
            </w:r>
            <w:r w:rsidR="004927C6">
              <w:rPr>
                <w:rFonts w:eastAsia="Times New Roman"/>
                <w:b/>
                <w:bCs/>
                <w:color w:val="FF0000"/>
              </w:rPr>
              <w:t xml:space="preserve">. </w:t>
            </w:r>
          </w:p>
          <w:p w14:paraId="219D21EB" w14:textId="77777777" w:rsidR="004927C6" w:rsidRDefault="00AB5476">
            <w:pPr>
              <w:pStyle w:val="ListParagraph"/>
              <w:numPr>
                <w:ilvl w:val="0"/>
                <w:numId w:val="3"/>
              </w:numPr>
              <w:rPr>
                <w:rFonts w:eastAsia="Times New Roman"/>
              </w:rPr>
            </w:pPr>
            <w:r>
              <w:rPr>
                <w:rFonts w:eastAsia="Times New Roman"/>
              </w:rPr>
              <w:t xml:space="preserve"> </w:t>
            </w:r>
            <w:r w:rsidRPr="00AB5476">
              <w:rPr>
                <w:rFonts w:eastAsia="Times New Roman"/>
              </w:rPr>
              <w:t>If I provide</w:t>
            </w:r>
            <w:r w:rsidR="005C3F0E">
              <w:rPr>
                <w:rFonts w:eastAsia="Times New Roman"/>
              </w:rPr>
              <w:t xml:space="preserve"> a</w:t>
            </w:r>
            <w:r w:rsidRPr="00AB5476">
              <w:rPr>
                <w:rFonts w:eastAsia="Times New Roman"/>
              </w:rPr>
              <w:t xml:space="preserve"> service </w:t>
            </w:r>
            <w:r w:rsidR="00D91382">
              <w:rPr>
                <w:rFonts w:eastAsia="Times New Roman"/>
              </w:rPr>
              <w:t xml:space="preserve">of </w:t>
            </w:r>
            <w:r w:rsidRPr="00AB5476">
              <w:rPr>
                <w:rFonts w:eastAsia="Times New Roman"/>
              </w:rPr>
              <w:t xml:space="preserve">55 min </w:t>
            </w:r>
            <w:r w:rsidR="00D91382">
              <w:rPr>
                <w:rFonts w:eastAsia="Times New Roman"/>
              </w:rPr>
              <w:t xml:space="preserve">to a </w:t>
            </w:r>
            <w:r w:rsidRPr="00AB5476">
              <w:rPr>
                <w:rFonts w:eastAsia="Times New Roman"/>
              </w:rPr>
              <w:t xml:space="preserve">minor child for </w:t>
            </w:r>
            <w:r w:rsidR="00D91382" w:rsidRPr="00AB5476">
              <w:rPr>
                <w:rFonts w:eastAsia="Times New Roman"/>
              </w:rPr>
              <w:t>therapy,</w:t>
            </w:r>
            <w:r w:rsidRPr="00AB5476">
              <w:rPr>
                <w:rFonts w:eastAsia="Times New Roman"/>
              </w:rPr>
              <w:t xml:space="preserve"> then meet with parent after for another 43 min. how would I calculate b</w:t>
            </w:r>
            <w:r w:rsidR="005C3F0E">
              <w:rPr>
                <w:rFonts w:eastAsia="Times New Roman"/>
              </w:rPr>
              <w:t>il</w:t>
            </w:r>
            <w:r w:rsidRPr="00AB5476">
              <w:rPr>
                <w:rFonts w:eastAsia="Times New Roman"/>
              </w:rPr>
              <w:t>ling on the claim form?</w:t>
            </w:r>
            <w:r w:rsidR="00D91382">
              <w:rPr>
                <w:rFonts w:eastAsia="Times New Roman"/>
              </w:rPr>
              <w:t xml:space="preserve"> </w:t>
            </w:r>
          </w:p>
          <w:p w14:paraId="5C8E7CC8" w14:textId="242AFC87" w:rsidR="00B27646" w:rsidRDefault="00D91382" w:rsidP="004927C6">
            <w:pPr>
              <w:pStyle w:val="ListParagraph"/>
              <w:ind w:left="1438"/>
              <w:rPr>
                <w:rFonts w:eastAsia="Times New Roman"/>
              </w:rPr>
            </w:pPr>
            <w:r w:rsidRPr="005617B4">
              <w:rPr>
                <w:rFonts w:eastAsia="Times New Roman"/>
                <w:b/>
                <w:bCs/>
                <w:color w:val="FF0000"/>
              </w:rPr>
              <w:t>Answer:  Collateral engagements can be claimed depending based on the actual procedure that you are engaged with. Psychosocial rehabilitation can also be used when providing information to caregiver</w:t>
            </w:r>
            <w:r w:rsidR="004927C6">
              <w:rPr>
                <w:rFonts w:eastAsia="Times New Roman"/>
                <w:b/>
                <w:bCs/>
                <w:color w:val="FF0000"/>
              </w:rPr>
              <w:t>.</w:t>
            </w:r>
          </w:p>
          <w:p w14:paraId="54A9F0DF" w14:textId="77777777" w:rsidR="004927C6" w:rsidRPr="004927C6" w:rsidRDefault="00903EC1" w:rsidP="001E45B6">
            <w:pPr>
              <w:pStyle w:val="ListParagraph"/>
              <w:numPr>
                <w:ilvl w:val="0"/>
                <w:numId w:val="3"/>
              </w:numPr>
              <w:rPr>
                <w:rFonts w:ascii="Calibri" w:eastAsia="Times New Roman" w:hAnsi="Calibri" w:cs="Calibri"/>
                <w:b/>
                <w:bCs/>
                <w:color w:val="FF0000"/>
              </w:rPr>
            </w:pPr>
            <w:r w:rsidRPr="00903EC1">
              <w:rPr>
                <w:rFonts w:eastAsia="Times New Roman"/>
              </w:rPr>
              <w:t xml:space="preserve">For </w:t>
            </w:r>
            <w:r w:rsidR="004927C6">
              <w:rPr>
                <w:rFonts w:eastAsia="Times New Roman"/>
              </w:rPr>
              <w:t xml:space="preserve">physicians </w:t>
            </w:r>
            <w:r>
              <w:rPr>
                <w:rFonts w:eastAsia="Times New Roman"/>
              </w:rPr>
              <w:t>and</w:t>
            </w:r>
            <w:r w:rsidRPr="00903EC1">
              <w:rPr>
                <w:rFonts w:eastAsia="Times New Roman"/>
              </w:rPr>
              <w:t xml:space="preserve"> </w:t>
            </w:r>
            <w:r w:rsidR="004927C6">
              <w:rPr>
                <w:rFonts w:eastAsia="Times New Roman"/>
              </w:rPr>
              <w:t>p</w:t>
            </w:r>
            <w:r w:rsidRPr="00903EC1">
              <w:rPr>
                <w:rFonts w:eastAsia="Times New Roman"/>
              </w:rPr>
              <w:t>rescriber</w:t>
            </w:r>
            <w:r w:rsidR="005B19DD">
              <w:rPr>
                <w:rFonts w:eastAsia="Times New Roman"/>
              </w:rPr>
              <w:t>s</w:t>
            </w:r>
            <w:r w:rsidRPr="00903EC1">
              <w:rPr>
                <w:rFonts w:eastAsia="Times New Roman"/>
              </w:rPr>
              <w:t xml:space="preserve">, regarding CPT codes </w:t>
            </w:r>
            <w:r w:rsidR="005C3F0E">
              <w:rPr>
                <w:rFonts w:eastAsia="Times New Roman"/>
              </w:rPr>
              <w:t xml:space="preserve">- </w:t>
            </w:r>
            <w:r w:rsidRPr="00903EC1">
              <w:rPr>
                <w:rFonts w:eastAsia="Times New Roman"/>
              </w:rPr>
              <w:t>we have a choice of</w:t>
            </w:r>
            <w:r>
              <w:rPr>
                <w:rFonts w:eastAsia="Times New Roman"/>
              </w:rPr>
              <w:t xml:space="preserve"> choosing,</w:t>
            </w:r>
            <w:r w:rsidRPr="00903EC1">
              <w:rPr>
                <w:rFonts w:eastAsia="Times New Roman"/>
              </w:rPr>
              <w:t xml:space="preserve"> time or medical decision making</w:t>
            </w:r>
            <w:r w:rsidR="005C3F0E">
              <w:rPr>
                <w:rFonts w:eastAsia="Times New Roman"/>
              </w:rPr>
              <w:t xml:space="preserve">, </w:t>
            </w:r>
            <w:r w:rsidRPr="00903EC1">
              <w:rPr>
                <w:rFonts w:eastAsia="Times New Roman"/>
              </w:rPr>
              <w:t>if we code based on medical decision making</w:t>
            </w:r>
            <w:r w:rsidR="005C3F0E">
              <w:rPr>
                <w:rFonts w:eastAsia="Times New Roman"/>
              </w:rPr>
              <w:t>. H</w:t>
            </w:r>
            <w:r w:rsidRPr="00903EC1">
              <w:rPr>
                <w:rFonts w:eastAsia="Times New Roman"/>
              </w:rPr>
              <w:t>ow do we bill when it is not based</w:t>
            </w:r>
            <w:r>
              <w:rPr>
                <w:rFonts w:eastAsia="Times New Roman"/>
              </w:rPr>
              <w:t xml:space="preserve"> on time when</w:t>
            </w:r>
            <w:r w:rsidR="005C3F0E">
              <w:rPr>
                <w:rFonts w:eastAsia="Times New Roman"/>
              </w:rPr>
              <w:t>,</w:t>
            </w:r>
            <w:r>
              <w:rPr>
                <w:rFonts w:eastAsia="Times New Roman"/>
              </w:rPr>
              <w:t xml:space="preserve"> we must </w:t>
            </w:r>
            <w:r w:rsidR="005C3F0E">
              <w:rPr>
                <w:rFonts w:eastAsia="Times New Roman"/>
              </w:rPr>
              <w:t>use only</w:t>
            </w:r>
            <w:r>
              <w:rPr>
                <w:rFonts w:eastAsia="Times New Roman"/>
              </w:rPr>
              <w:t xml:space="preserve"> </w:t>
            </w:r>
            <w:r w:rsidR="005C3F0E">
              <w:rPr>
                <w:rFonts w:eastAsia="Times New Roman"/>
              </w:rPr>
              <w:t>minutes</w:t>
            </w:r>
            <w:r>
              <w:rPr>
                <w:rFonts w:eastAsia="Times New Roman"/>
              </w:rPr>
              <w:t xml:space="preserve">. </w:t>
            </w:r>
          </w:p>
          <w:p w14:paraId="69AD0BF8" w14:textId="7D1AE141" w:rsidR="001E45B6" w:rsidRPr="001E45B6" w:rsidRDefault="00903EC1" w:rsidP="004927C6">
            <w:pPr>
              <w:pStyle w:val="ListParagraph"/>
              <w:ind w:left="1438"/>
              <w:rPr>
                <w:rFonts w:ascii="Calibri" w:eastAsia="Times New Roman" w:hAnsi="Calibri" w:cs="Calibri"/>
                <w:b/>
                <w:bCs/>
                <w:color w:val="FF0000"/>
              </w:rPr>
            </w:pPr>
            <w:r w:rsidRPr="005617B4">
              <w:rPr>
                <w:rFonts w:ascii="Calibri" w:eastAsia="Times New Roman" w:hAnsi="Calibri" w:cs="Calibri"/>
                <w:b/>
                <w:bCs/>
                <w:color w:val="FF0000"/>
              </w:rPr>
              <w:t>Answer: Currently</w:t>
            </w:r>
            <w:r w:rsidR="004927C6">
              <w:rPr>
                <w:rFonts w:ascii="Calibri" w:eastAsia="Times New Roman" w:hAnsi="Calibri" w:cs="Calibri"/>
                <w:b/>
                <w:bCs/>
                <w:color w:val="FF0000"/>
              </w:rPr>
              <w:t>,</w:t>
            </w:r>
            <w:r w:rsidRPr="005617B4">
              <w:rPr>
                <w:rFonts w:ascii="Calibri" w:eastAsia="Times New Roman" w:hAnsi="Calibri" w:cs="Calibri"/>
                <w:b/>
                <w:bCs/>
                <w:color w:val="FF0000"/>
              </w:rPr>
              <w:t xml:space="preserve"> the </w:t>
            </w:r>
            <w:r w:rsidR="005C3F0E" w:rsidRPr="005617B4">
              <w:rPr>
                <w:rFonts w:ascii="Calibri" w:eastAsia="Times New Roman" w:hAnsi="Calibri" w:cs="Calibri"/>
                <w:b/>
                <w:bCs/>
                <w:color w:val="FF0000"/>
              </w:rPr>
              <w:t>S</w:t>
            </w:r>
            <w:r w:rsidRPr="005617B4">
              <w:rPr>
                <w:rFonts w:ascii="Calibri" w:eastAsia="Times New Roman" w:hAnsi="Calibri" w:cs="Calibri"/>
                <w:b/>
                <w:bCs/>
                <w:color w:val="FF0000"/>
              </w:rPr>
              <w:t xml:space="preserve">tate has decided to use the codes </w:t>
            </w:r>
            <w:r w:rsidR="00A8086F" w:rsidRPr="005617B4">
              <w:rPr>
                <w:rFonts w:ascii="Calibri" w:eastAsia="Times New Roman" w:hAnsi="Calibri" w:cs="Calibri"/>
                <w:b/>
                <w:bCs/>
                <w:color w:val="FF0000"/>
              </w:rPr>
              <w:t xml:space="preserve">only </w:t>
            </w:r>
            <w:r w:rsidRPr="005617B4">
              <w:rPr>
                <w:rFonts w:ascii="Calibri" w:eastAsia="Times New Roman" w:hAnsi="Calibri" w:cs="Calibri"/>
                <w:b/>
                <w:bCs/>
                <w:color w:val="FF0000"/>
              </w:rPr>
              <w:t>based on time</w:t>
            </w:r>
            <w:r w:rsidR="004927C6">
              <w:rPr>
                <w:rFonts w:ascii="Calibri" w:eastAsia="Times New Roman" w:hAnsi="Calibri" w:cs="Calibri"/>
                <w:b/>
                <w:bCs/>
                <w:color w:val="FF0000"/>
              </w:rPr>
              <w:t>. T</w:t>
            </w:r>
            <w:r w:rsidRPr="005617B4">
              <w:rPr>
                <w:rFonts w:ascii="Calibri" w:eastAsia="Times New Roman" w:hAnsi="Calibri" w:cs="Calibri"/>
                <w:b/>
                <w:bCs/>
                <w:color w:val="FF0000"/>
              </w:rPr>
              <w:t>here are three add</w:t>
            </w:r>
            <w:r w:rsidR="004927C6">
              <w:rPr>
                <w:rFonts w:ascii="Calibri" w:eastAsia="Times New Roman" w:hAnsi="Calibri" w:cs="Calibri"/>
                <w:b/>
                <w:bCs/>
                <w:color w:val="FF0000"/>
              </w:rPr>
              <w:t>-</w:t>
            </w:r>
            <w:r w:rsidRPr="005617B4">
              <w:rPr>
                <w:rFonts w:ascii="Calibri" w:eastAsia="Times New Roman" w:hAnsi="Calibri" w:cs="Calibri"/>
                <w:b/>
                <w:bCs/>
                <w:color w:val="FF0000"/>
              </w:rPr>
              <w:t>on codes that can be used</w:t>
            </w:r>
            <w:r w:rsidR="004927C6">
              <w:rPr>
                <w:rFonts w:ascii="Calibri" w:eastAsia="Times New Roman" w:hAnsi="Calibri" w:cs="Calibri"/>
                <w:b/>
                <w:bCs/>
                <w:color w:val="FF0000"/>
              </w:rPr>
              <w:t xml:space="preserve">: </w:t>
            </w:r>
            <w:r w:rsidRPr="005617B4">
              <w:rPr>
                <w:rFonts w:ascii="Calibri" w:eastAsia="Times New Roman" w:hAnsi="Calibri" w:cs="Calibri"/>
                <w:b/>
                <w:bCs/>
                <w:color w:val="FF0000"/>
              </w:rPr>
              <w:t>interpreter, interpretation of labs</w:t>
            </w:r>
            <w:r w:rsidR="004927C6">
              <w:rPr>
                <w:rFonts w:ascii="Calibri" w:eastAsia="Times New Roman" w:hAnsi="Calibri" w:cs="Calibri"/>
                <w:b/>
                <w:bCs/>
                <w:color w:val="FF0000"/>
              </w:rPr>
              <w:t>, and m</w:t>
            </w:r>
            <w:r w:rsidRPr="005617B4">
              <w:rPr>
                <w:rFonts w:ascii="Calibri" w:eastAsia="Times New Roman" w:hAnsi="Calibri" w:cs="Calibri"/>
                <w:b/>
                <w:bCs/>
                <w:color w:val="FF0000"/>
              </w:rPr>
              <w:t>edical complexity</w:t>
            </w:r>
            <w:r w:rsidR="004927C6">
              <w:rPr>
                <w:rFonts w:ascii="Calibri" w:eastAsia="Times New Roman" w:hAnsi="Calibri" w:cs="Calibri"/>
                <w:b/>
                <w:bCs/>
                <w:color w:val="FF0000"/>
              </w:rPr>
              <w:t xml:space="preserve">. </w:t>
            </w:r>
            <w:r w:rsidR="001E45B6" w:rsidRPr="001E45B6">
              <w:rPr>
                <w:rFonts w:ascii="Calibri" w:eastAsia="Times New Roman" w:hAnsi="Calibri" w:cs="Calibri"/>
                <w:b/>
                <w:bCs/>
                <w:color w:val="FF0000"/>
              </w:rPr>
              <w:t>Chapter 10 Service Tables in the DHCS Specialty Mental Health Service Medi-Cal Billing Manual</w:t>
            </w:r>
            <w:r w:rsidR="004927C6">
              <w:rPr>
                <w:rFonts w:ascii="Calibri" w:eastAsia="Times New Roman" w:hAnsi="Calibri" w:cs="Calibri"/>
                <w:b/>
                <w:bCs/>
                <w:color w:val="FF0000"/>
              </w:rPr>
              <w:t xml:space="preserve"> </w:t>
            </w:r>
            <w:r w:rsidR="001E45B6" w:rsidRPr="001E45B6">
              <w:rPr>
                <w:rFonts w:ascii="Calibri" w:eastAsia="Times New Roman" w:hAnsi="Calibri" w:cs="Calibri"/>
                <w:b/>
                <w:bCs/>
                <w:color w:val="FF0000"/>
              </w:rPr>
              <w:t>states:</w:t>
            </w:r>
          </w:p>
          <w:p w14:paraId="2EB11E48" w14:textId="2A544D43" w:rsidR="001E45B6" w:rsidRPr="004927C6" w:rsidRDefault="001E45B6" w:rsidP="004927C6">
            <w:pPr>
              <w:pStyle w:val="ListParagraph"/>
              <w:ind w:left="2158"/>
              <w:rPr>
                <w:rFonts w:ascii="Calibri" w:eastAsia="Times New Roman" w:hAnsi="Calibri" w:cs="Calibri"/>
                <w:b/>
                <w:bCs/>
                <w:i/>
                <w:iCs/>
                <w:color w:val="FF0000"/>
              </w:rPr>
            </w:pPr>
            <w:r w:rsidRPr="004927C6">
              <w:rPr>
                <w:rFonts w:ascii="Calibri" w:eastAsia="Times New Roman" w:hAnsi="Calibri" w:cs="Calibri"/>
                <w:b/>
                <w:bCs/>
                <w:i/>
                <w:iCs/>
                <w:color w:val="FF0000"/>
              </w:rPr>
              <w:t>Time: Each code is associated with a length of time or time range as part of the service description. DHCS policy will only consider the time it takes to provide direct services associated with that code as part of time.</w:t>
            </w:r>
            <w:r w:rsidR="004927C6">
              <w:rPr>
                <w:rFonts w:ascii="Calibri" w:eastAsia="Times New Roman" w:hAnsi="Calibri" w:cs="Calibri"/>
                <w:b/>
                <w:bCs/>
                <w:i/>
                <w:iCs/>
                <w:color w:val="FF0000"/>
              </w:rPr>
              <w:t xml:space="preserve"> (p.59)</w:t>
            </w:r>
          </w:p>
          <w:p w14:paraId="411782C8" w14:textId="7F24BB4F" w:rsidR="00AB5476" w:rsidRPr="005617B4" w:rsidRDefault="001E45B6" w:rsidP="004927C6">
            <w:pPr>
              <w:pStyle w:val="ListParagraph"/>
              <w:ind w:left="1438"/>
              <w:rPr>
                <w:rFonts w:eastAsia="Times New Roman"/>
                <w:b/>
                <w:bCs/>
              </w:rPr>
            </w:pPr>
            <w:r w:rsidRPr="001E45B6">
              <w:rPr>
                <w:rFonts w:ascii="Calibri" w:eastAsia="Times New Roman" w:hAnsi="Calibri" w:cs="Calibri"/>
                <w:b/>
                <w:bCs/>
                <w:color w:val="FF0000"/>
              </w:rPr>
              <w:t xml:space="preserve">Unlike Medicare or other payers, E/M services under Specialty Mental Health Medi-Cal will be based on time, not medical decision-making criteria (MDM).  Therefore, at utilization review/audit, DBH will not require documentation of MDM.  </w:t>
            </w:r>
          </w:p>
          <w:p w14:paraId="321030E6" w14:textId="22CDE0D9" w:rsidR="005B19DD" w:rsidRPr="005617B4" w:rsidRDefault="005B19DD" w:rsidP="00903EC1">
            <w:pPr>
              <w:pStyle w:val="ListParagraph"/>
              <w:numPr>
                <w:ilvl w:val="0"/>
                <w:numId w:val="3"/>
              </w:numPr>
              <w:rPr>
                <w:rStyle w:val="ui-provider"/>
                <w:rFonts w:eastAsia="Times New Roman"/>
                <w:b/>
                <w:bCs/>
              </w:rPr>
            </w:pPr>
            <w:r>
              <w:rPr>
                <w:rStyle w:val="ui-provider"/>
              </w:rPr>
              <w:t> If we are not sure about the final calculations on the CMS-1500, can we leave it blank</w:t>
            </w:r>
            <w:r w:rsidR="00784C5A">
              <w:rPr>
                <w:rStyle w:val="ui-provider"/>
              </w:rPr>
              <w:t>?</w:t>
            </w:r>
            <w:r w:rsidR="00240EF6">
              <w:rPr>
                <w:rStyle w:val="ui-provider"/>
              </w:rPr>
              <w:t xml:space="preserve"> </w:t>
            </w:r>
            <w:r w:rsidRPr="005617B4">
              <w:rPr>
                <w:rFonts w:ascii="Calibri" w:eastAsia="Times New Roman" w:hAnsi="Calibri" w:cs="Calibri"/>
                <w:b/>
                <w:bCs/>
                <w:color w:val="FF0000"/>
              </w:rPr>
              <w:t xml:space="preserve">Answer: </w:t>
            </w:r>
            <w:r w:rsidR="00784C5A">
              <w:rPr>
                <w:rStyle w:val="ui-provider"/>
                <w:b/>
                <w:bCs/>
                <w:color w:val="FF0000"/>
              </w:rPr>
              <w:t>S</w:t>
            </w:r>
            <w:r w:rsidR="00B37866">
              <w:rPr>
                <w:rStyle w:val="ui-provider"/>
                <w:b/>
                <w:bCs/>
                <w:color w:val="FF0000"/>
              </w:rPr>
              <w:t>m</w:t>
            </w:r>
            <w:r w:rsidR="00784C5A">
              <w:rPr>
                <w:rStyle w:val="ui-provider"/>
                <w:b/>
                <w:bCs/>
                <w:color w:val="FF0000"/>
              </w:rPr>
              <w:t xml:space="preserve">artCare </w:t>
            </w:r>
            <w:r w:rsidRPr="005617B4">
              <w:rPr>
                <w:rStyle w:val="ui-provider"/>
                <w:b/>
                <w:bCs/>
                <w:color w:val="FF0000"/>
              </w:rPr>
              <w:t xml:space="preserve">Smart Care will </w:t>
            </w:r>
            <w:r w:rsidR="00AD0F27" w:rsidRPr="005617B4">
              <w:rPr>
                <w:rStyle w:val="ui-provider"/>
                <w:b/>
                <w:bCs/>
                <w:color w:val="FF0000"/>
              </w:rPr>
              <w:t xml:space="preserve">automatically </w:t>
            </w:r>
            <w:r w:rsidRPr="005617B4">
              <w:rPr>
                <w:rStyle w:val="ui-provider"/>
                <w:b/>
                <w:bCs/>
                <w:color w:val="FF0000"/>
              </w:rPr>
              <w:t>calculate</w:t>
            </w:r>
            <w:r w:rsidR="0042325B">
              <w:rPr>
                <w:rStyle w:val="ui-provider"/>
                <w:b/>
                <w:bCs/>
                <w:color w:val="FF0000"/>
              </w:rPr>
              <w:t xml:space="preserve"> the charge</w:t>
            </w:r>
            <w:r w:rsidRPr="005617B4">
              <w:rPr>
                <w:rStyle w:val="ui-provider"/>
                <w:b/>
                <w:bCs/>
                <w:color w:val="FF0000"/>
              </w:rPr>
              <w:t xml:space="preserve">. </w:t>
            </w:r>
            <w:r w:rsidR="0042325B">
              <w:rPr>
                <w:rStyle w:val="ui-provider"/>
                <w:b/>
                <w:bCs/>
                <w:color w:val="FF0000"/>
              </w:rPr>
              <w:t>Y</w:t>
            </w:r>
            <w:r w:rsidR="0042325B" w:rsidRPr="005617B4">
              <w:rPr>
                <w:rStyle w:val="ui-provider"/>
                <w:b/>
                <w:bCs/>
                <w:color w:val="FF0000"/>
              </w:rPr>
              <w:t xml:space="preserve">ou </w:t>
            </w:r>
            <w:r w:rsidR="0042325B">
              <w:rPr>
                <w:rStyle w:val="ui-provider"/>
                <w:b/>
                <w:bCs/>
                <w:color w:val="FF0000"/>
              </w:rPr>
              <w:t xml:space="preserve">may </w:t>
            </w:r>
            <w:r w:rsidR="0042325B" w:rsidRPr="005617B4">
              <w:rPr>
                <w:rStyle w:val="ui-provider"/>
                <w:b/>
                <w:bCs/>
                <w:color w:val="FF0000"/>
              </w:rPr>
              <w:t>leave t</w:t>
            </w:r>
            <w:r w:rsidR="0042325B">
              <w:rPr>
                <w:rStyle w:val="ui-provider"/>
                <w:b/>
                <w:bCs/>
                <w:color w:val="FF0000"/>
              </w:rPr>
              <w:t xml:space="preserve">he charges section of the CMS 1500 form </w:t>
            </w:r>
            <w:r w:rsidR="0042325B" w:rsidRPr="005617B4">
              <w:rPr>
                <w:rStyle w:val="ui-provider"/>
                <w:b/>
                <w:bCs/>
                <w:color w:val="FF0000"/>
              </w:rPr>
              <w:t>blank</w:t>
            </w:r>
            <w:r w:rsidR="0042325B">
              <w:rPr>
                <w:rStyle w:val="ui-provider"/>
                <w:b/>
                <w:bCs/>
                <w:color w:val="FF0000"/>
              </w:rPr>
              <w:t xml:space="preserve"> if you prefer.  </w:t>
            </w:r>
            <w:r w:rsidR="00402D6C" w:rsidRPr="005617B4">
              <w:rPr>
                <w:rStyle w:val="ui-provider"/>
                <w:b/>
                <w:bCs/>
                <w:color w:val="FF0000"/>
              </w:rPr>
              <w:t xml:space="preserve"> </w:t>
            </w:r>
          </w:p>
          <w:p w14:paraId="242291A1" w14:textId="77777777" w:rsidR="0042325B" w:rsidRDefault="00402D6C" w:rsidP="00903EC1">
            <w:pPr>
              <w:pStyle w:val="ListParagraph"/>
              <w:numPr>
                <w:ilvl w:val="0"/>
                <w:numId w:val="3"/>
              </w:numPr>
              <w:rPr>
                <w:rFonts w:eastAsia="Times New Roman"/>
              </w:rPr>
            </w:pPr>
            <w:r>
              <w:rPr>
                <w:rFonts w:eastAsia="Times New Roman"/>
              </w:rPr>
              <w:t xml:space="preserve">How will audits be handled? </w:t>
            </w:r>
          </w:p>
          <w:p w14:paraId="4F5022D4" w14:textId="610D9B64" w:rsidR="00402D6C" w:rsidRPr="001005A4" w:rsidRDefault="00402D6C" w:rsidP="0042325B">
            <w:pPr>
              <w:pStyle w:val="ListParagraph"/>
              <w:ind w:left="1438"/>
              <w:rPr>
                <w:rFonts w:eastAsia="Times New Roman"/>
              </w:rPr>
            </w:pPr>
            <w:r w:rsidRPr="005617B4">
              <w:rPr>
                <w:rFonts w:ascii="Calibri" w:eastAsia="Times New Roman" w:hAnsi="Calibri" w:cs="Calibri"/>
                <w:b/>
                <w:bCs/>
                <w:color w:val="FF0000"/>
              </w:rPr>
              <w:t xml:space="preserve">Answer: </w:t>
            </w:r>
            <w:r w:rsidR="0042325B">
              <w:rPr>
                <w:rFonts w:ascii="Calibri" w:eastAsia="Times New Roman" w:hAnsi="Calibri" w:cs="Calibri"/>
                <w:b/>
                <w:bCs/>
                <w:color w:val="FF0000"/>
              </w:rPr>
              <w:t>I</w:t>
            </w:r>
            <w:r w:rsidRPr="005617B4">
              <w:rPr>
                <w:rFonts w:eastAsia="Times New Roman"/>
                <w:b/>
                <w:bCs/>
                <w:color w:val="FF0000"/>
              </w:rPr>
              <w:t xml:space="preserve">f you are scheduled for a compliance medical records review in the upcoming months, those </w:t>
            </w:r>
            <w:r w:rsidR="00AD0F27" w:rsidRPr="005617B4">
              <w:rPr>
                <w:rFonts w:eastAsia="Times New Roman"/>
                <w:b/>
                <w:bCs/>
                <w:color w:val="FF0000"/>
              </w:rPr>
              <w:t>audits will be</w:t>
            </w:r>
            <w:r w:rsidRPr="005617B4">
              <w:rPr>
                <w:rFonts w:eastAsia="Times New Roman"/>
                <w:b/>
                <w:bCs/>
                <w:color w:val="FF0000"/>
              </w:rPr>
              <w:t xml:space="preserve"> </w:t>
            </w:r>
            <w:r w:rsidR="0042325B">
              <w:rPr>
                <w:rFonts w:eastAsia="Times New Roman"/>
                <w:b/>
                <w:bCs/>
                <w:color w:val="FF0000"/>
              </w:rPr>
              <w:t>claims submitted during the 2</w:t>
            </w:r>
            <w:r w:rsidR="0042325B" w:rsidRPr="0042325B">
              <w:rPr>
                <w:rFonts w:eastAsia="Times New Roman"/>
                <w:b/>
                <w:bCs/>
                <w:color w:val="FF0000"/>
              </w:rPr>
              <w:t>022-</w:t>
            </w:r>
            <w:r w:rsidRPr="005617B4">
              <w:rPr>
                <w:rFonts w:eastAsia="Times New Roman"/>
                <w:b/>
                <w:bCs/>
                <w:color w:val="FF0000"/>
              </w:rPr>
              <w:t xml:space="preserve">2023 </w:t>
            </w:r>
            <w:r w:rsidR="0042325B">
              <w:rPr>
                <w:rFonts w:eastAsia="Times New Roman"/>
                <w:b/>
                <w:bCs/>
                <w:color w:val="FF0000"/>
              </w:rPr>
              <w:t>F</w:t>
            </w:r>
            <w:r w:rsidRPr="005617B4">
              <w:rPr>
                <w:rFonts w:eastAsia="Times New Roman"/>
                <w:b/>
                <w:bCs/>
                <w:color w:val="FF0000"/>
              </w:rPr>
              <w:t xml:space="preserve">iscal </w:t>
            </w:r>
            <w:r w:rsidR="0042325B">
              <w:rPr>
                <w:rFonts w:eastAsia="Times New Roman"/>
                <w:b/>
                <w:bCs/>
                <w:color w:val="FF0000"/>
              </w:rPr>
              <w:t>Y</w:t>
            </w:r>
            <w:r w:rsidRPr="005617B4">
              <w:rPr>
                <w:rFonts w:eastAsia="Times New Roman"/>
                <w:b/>
                <w:bCs/>
                <w:color w:val="FF0000"/>
              </w:rPr>
              <w:t xml:space="preserve">ear, </w:t>
            </w:r>
            <w:r w:rsidR="0042325B">
              <w:rPr>
                <w:rFonts w:eastAsia="Times New Roman"/>
                <w:b/>
                <w:bCs/>
                <w:color w:val="FF0000"/>
              </w:rPr>
              <w:t>before payment reform and the implementation of SmartCare. Thus, t</w:t>
            </w:r>
            <w:r w:rsidRPr="005617B4">
              <w:rPr>
                <w:rFonts w:eastAsia="Times New Roman"/>
                <w:b/>
                <w:bCs/>
                <w:color w:val="FF0000"/>
              </w:rPr>
              <w:t>h</w:t>
            </w:r>
            <w:r w:rsidR="00AD0F27" w:rsidRPr="005617B4">
              <w:rPr>
                <w:rFonts w:eastAsia="Times New Roman"/>
                <w:b/>
                <w:bCs/>
                <w:color w:val="FF0000"/>
              </w:rPr>
              <w:t>e</w:t>
            </w:r>
            <w:r w:rsidRPr="005617B4">
              <w:rPr>
                <w:rFonts w:eastAsia="Times New Roman"/>
                <w:b/>
                <w:bCs/>
                <w:color w:val="FF0000"/>
              </w:rPr>
              <w:t xml:space="preserve">se audits will focus on </w:t>
            </w:r>
            <w:r w:rsidRPr="005617B4">
              <w:rPr>
                <w:rFonts w:eastAsia="Times New Roman"/>
                <w:b/>
                <w:bCs/>
                <w:color w:val="FF0000"/>
              </w:rPr>
              <w:lastRenderedPageBreak/>
              <w:t>past claims.</w:t>
            </w:r>
            <w:r w:rsidRPr="005617B4">
              <w:rPr>
                <w:b/>
                <w:bCs/>
                <w:color w:val="FF0000"/>
              </w:rPr>
              <w:t xml:space="preserve"> </w:t>
            </w:r>
            <w:r w:rsidRPr="005617B4">
              <w:rPr>
                <w:rFonts w:eastAsia="Times New Roman"/>
                <w:b/>
                <w:bCs/>
                <w:color w:val="FF0000"/>
              </w:rPr>
              <w:t>We will be issuing audit guidelines in the future that pertain to the new standards</w:t>
            </w:r>
            <w:r w:rsidR="0042325B">
              <w:rPr>
                <w:rFonts w:eastAsia="Times New Roman"/>
                <w:b/>
                <w:bCs/>
                <w:color w:val="FF0000"/>
              </w:rPr>
              <w:t xml:space="preserve">. </w:t>
            </w:r>
          </w:p>
        </w:tc>
      </w:tr>
      <w:tr w:rsidR="00D53047" w14:paraId="7F8866F1" w14:textId="77777777" w:rsidTr="00C064D0">
        <w:trPr>
          <w:trHeight w:val="2501"/>
          <w:jc w:val="center"/>
        </w:trPr>
        <w:tc>
          <w:tcPr>
            <w:tcW w:w="1844" w:type="dxa"/>
            <w:vMerge/>
          </w:tcPr>
          <w:p w14:paraId="6A203598" w14:textId="77777777" w:rsidR="00164A86" w:rsidRPr="005E79CF" w:rsidRDefault="00164A86" w:rsidP="00164A86">
            <w:pPr>
              <w:rPr>
                <w:rFonts w:ascii="Arial Black" w:hAnsi="Arial Black"/>
                <w:b/>
                <w:bCs/>
                <w:sz w:val="24"/>
                <w:szCs w:val="24"/>
              </w:rPr>
            </w:pPr>
          </w:p>
        </w:tc>
        <w:tc>
          <w:tcPr>
            <w:tcW w:w="1881" w:type="dxa"/>
            <w:shd w:val="clear" w:color="auto" w:fill="auto"/>
          </w:tcPr>
          <w:p w14:paraId="70B4FE01" w14:textId="1ACAE885" w:rsidR="00164A86" w:rsidRPr="000175CC" w:rsidRDefault="00164A86" w:rsidP="00164A86">
            <w:pPr>
              <w:rPr>
                <w:b/>
                <w:bCs/>
              </w:rPr>
            </w:pPr>
            <w:r w:rsidRPr="000175CC">
              <w:rPr>
                <w:b/>
                <w:bCs/>
              </w:rPr>
              <w:t>Action Item</w:t>
            </w:r>
            <w:r>
              <w:rPr>
                <w:b/>
                <w:bCs/>
              </w:rPr>
              <w:t>(</w:t>
            </w:r>
            <w:r w:rsidRPr="000175CC">
              <w:rPr>
                <w:b/>
                <w:bCs/>
              </w:rPr>
              <w:t>s</w:t>
            </w:r>
            <w:r>
              <w:rPr>
                <w:b/>
                <w:bCs/>
              </w:rPr>
              <w:t>)</w:t>
            </w:r>
          </w:p>
        </w:tc>
        <w:tc>
          <w:tcPr>
            <w:tcW w:w="10048" w:type="dxa"/>
            <w:shd w:val="clear" w:color="auto" w:fill="auto"/>
          </w:tcPr>
          <w:p w14:paraId="6DAF8C38" w14:textId="73388EFE" w:rsidR="001005A4" w:rsidRPr="001005A4" w:rsidRDefault="001005A4" w:rsidP="001005A4">
            <w:pPr>
              <w:rPr>
                <w:b/>
                <w:bCs/>
                <w:color w:val="000000" w:themeColor="text1"/>
              </w:rPr>
            </w:pPr>
            <w:r w:rsidRPr="001005A4">
              <w:rPr>
                <w:b/>
                <w:bCs/>
                <w:color w:val="000000" w:themeColor="text1"/>
              </w:rPr>
              <w:t xml:space="preserve">Who:  </w:t>
            </w:r>
            <w:r w:rsidR="007319B7">
              <w:rPr>
                <w:b/>
                <w:bCs/>
                <w:color w:val="000000" w:themeColor="text1"/>
              </w:rPr>
              <w:t xml:space="preserve">No action items </w:t>
            </w:r>
            <w:proofErr w:type="gramStart"/>
            <w:r w:rsidR="007319B7">
              <w:rPr>
                <w:b/>
                <w:bCs/>
                <w:color w:val="000000" w:themeColor="text1"/>
              </w:rPr>
              <w:t>at this time</w:t>
            </w:r>
            <w:proofErr w:type="gramEnd"/>
          </w:p>
          <w:p w14:paraId="02A320C8" w14:textId="77777777" w:rsidR="001005A4" w:rsidRPr="001005A4" w:rsidRDefault="001005A4" w:rsidP="001005A4">
            <w:pPr>
              <w:rPr>
                <w:b/>
                <w:bCs/>
                <w:color w:val="000000" w:themeColor="text1"/>
              </w:rPr>
            </w:pPr>
            <w:r w:rsidRPr="001005A4">
              <w:rPr>
                <w:b/>
                <w:bCs/>
                <w:color w:val="000000" w:themeColor="text1"/>
              </w:rPr>
              <w:t xml:space="preserve">What: </w:t>
            </w:r>
          </w:p>
          <w:p w14:paraId="6A815AE1" w14:textId="472D4371" w:rsidR="0017444B" w:rsidRPr="00CE05CA" w:rsidRDefault="001005A4" w:rsidP="001005A4">
            <w:r w:rsidRPr="001005A4">
              <w:rPr>
                <w:b/>
                <w:bCs/>
                <w:color w:val="000000" w:themeColor="text1"/>
              </w:rPr>
              <w:t>When:</w:t>
            </w:r>
          </w:p>
        </w:tc>
      </w:tr>
      <w:bookmarkEnd w:id="1"/>
    </w:tbl>
    <w:p w14:paraId="177673CF" w14:textId="7F598792" w:rsidR="00AD3C2F" w:rsidRDefault="00AD3C2F" w:rsidP="00565EE2">
      <w:pPr>
        <w:spacing w:after="0" w:line="240" w:lineRule="auto"/>
        <w:jc w:val="right"/>
        <w:rPr>
          <w:b/>
          <w:bCs/>
          <w:color w:val="FF0000"/>
          <w:sz w:val="24"/>
          <w:szCs w:val="24"/>
        </w:rPr>
      </w:pPr>
    </w:p>
    <w:sectPr w:rsidR="00AD3C2F" w:rsidSect="00E20345">
      <w:headerReference w:type="default" r:id="rId11"/>
      <w:footerReference w:type="default" r:id="rId12"/>
      <w:headerReference w:type="first" r:id="rId13"/>
      <w:footerReference w:type="first" r:id="rId14"/>
      <w:pgSz w:w="15840" w:h="12240" w:orient="landscape" w:code="1"/>
      <w:pgMar w:top="1440" w:right="1440" w:bottom="630" w:left="720" w:header="720" w:footer="10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00C4" w14:textId="77777777" w:rsidR="00CD1EF8" w:rsidRDefault="00CD1EF8" w:rsidP="008207B9">
      <w:pPr>
        <w:spacing w:after="0" w:line="240" w:lineRule="auto"/>
      </w:pPr>
      <w:r>
        <w:separator/>
      </w:r>
    </w:p>
  </w:endnote>
  <w:endnote w:type="continuationSeparator" w:id="0">
    <w:p w14:paraId="2B29380D" w14:textId="77777777" w:rsidR="00CD1EF8" w:rsidRDefault="00CD1EF8" w:rsidP="008207B9">
      <w:pPr>
        <w:spacing w:after="0" w:line="240" w:lineRule="auto"/>
      </w:pPr>
      <w:r>
        <w:continuationSeparator/>
      </w:r>
    </w:p>
  </w:endnote>
  <w:endnote w:type="continuationNotice" w:id="1">
    <w:p w14:paraId="38495EF9" w14:textId="77777777" w:rsidR="00CD1EF8" w:rsidRDefault="00CD1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657823"/>
      <w:docPartObj>
        <w:docPartGallery w:val="Page Numbers (Top of Page)"/>
        <w:docPartUnique/>
      </w:docPartObj>
    </w:sdtPr>
    <w:sdtEndPr/>
    <w:sdtContent>
      <w:p w14:paraId="6E84C7FC" w14:textId="38F3FA49" w:rsidR="00742EF9" w:rsidRDefault="00742EF9" w:rsidP="00D80B79">
        <w:pPr>
          <w:pStyle w:val="Footer"/>
          <w:jc w:val="center"/>
          <w:rPr>
            <w:b/>
            <w:bCs/>
            <w:sz w:val="18"/>
            <w:szCs w:val="18"/>
          </w:rPr>
        </w:pPr>
        <w:r w:rsidRPr="000F3881">
          <w:rPr>
            <w:sz w:val="18"/>
            <w:szCs w:val="18"/>
          </w:rPr>
          <w:t xml:space="preserve">Page </w:t>
        </w:r>
        <w:r w:rsidRPr="000F3881">
          <w:rPr>
            <w:b/>
            <w:bCs/>
            <w:sz w:val="18"/>
            <w:szCs w:val="18"/>
          </w:rPr>
          <w:fldChar w:fldCharType="begin"/>
        </w:r>
        <w:r w:rsidRPr="000F3881">
          <w:rPr>
            <w:b/>
            <w:bCs/>
            <w:sz w:val="18"/>
            <w:szCs w:val="18"/>
          </w:rPr>
          <w:instrText xml:space="preserve"> PAGE </w:instrText>
        </w:r>
        <w:r w:rsidRPr="000F3881">
          <w:rPr>
            <w:b/>
            <w:bCs/>
            <w:sz w:val="18"/>
            <w:szCs w:val="18"/>
          </w:rPr>
          <w:fldChar w:fldCharType="separate"/>
        </w:r>
        <w:r>
          <w:rPr>
            <w:b/>
            <w:bCs/>
            <w:noProof/>
            <w:sz w:val="18"/>
            <w:szCs w:val="18"/>
          </w:rPr>
          <w:t>2</w:t>
        </w:r>
        <w:r w:rsidRPr="000F3881">
          <w:rPr>
            <w:b/>
            <w:bCs/>
            <w:sz w:val="18"/>
            <w:szCs w:val="18"/>
          </w:rPr>
          <w:fldChar w:fldCharType="end"/>
        </w:r>
        <w:r w:rsidRPr="000F3881">
          <w:rPr>
            <w:sz w:val="18"/>
            <w:szCs w:val="18"/>
          </w:rPr>
          <w:t xml:space="preserve"> of </w:t>
        </w:r>
        <w:r w:rsidRPr="000F3881">
          <w:rPr>
            <w:b/>
            <w:bCs/>
            <w:sz w:val="18"/>
            <w:szCs w:val="18"/>
          </w:rPr>
          <w:fldChar w:fldCharType="begin"/>
        </w:r>
        <w:r w:rsidRPr="000F3881">
          <w:rPr>
            <w:b/>
            <w:bCs/>
            <w:sz w:val="18"/>
            <w:szCs w:val="18"/>
          </w:rPr>
          <w:instrText xml:space="preserve"> NUMPAGES  </w:instrText>
        </w:r>
        <w:r w:rsidRPr="000F3881">
          <w:rPr>
            <w:b/>
            <w:bCs/>
            <w:sz w:val="18"/>
            <w:szCs w:val="18"/>
          </w:rPr>
          <w:fldChar w:fldCharType="separate"/>
        </w:r>
        <w:r>
          <w:rPr>
            <w:b/>
            <w:bCs/>
            <w:noProof/>
            <w:sz w:val="18"/>
            <w:szCs w:val="18"/>
          </w:rPr>
          <w:t>2</w:t>
        </w:r>
        <w:r w:rsidRPr="000F3881">
          <w:rPr>
            <w:b/>
            <w:bCs/>
            <w:sz w:val="18"/>
            <w:szCs w:val="18"/>
          </w:rPr>
          <w:fldChar w:fldCharType="end"/>
        </w:r>
      </w:p>
      <w:p w14:paraId="4C46B5AF" w14:textId="47EEB584" w:rsidR="00640CD1" w:rsidRDefault="00FA513B" w:rsidP="00D80B79">
        <w:pPr>
          <w:pStyle w:val="Footer"/>
          <w:jc w:val="center"/>
        </w:pPr>
      </w:p>
    </w:sdtContent>
  </w:sdt>
  <w:p w14:paraId="76F90E85" w14:textId="3BA3D0DE" w:rsidR="00742EF9" w:rsidRDefault="00640CD1" w:rsidP="00D80B79">
    <w:pPr>
      <w:pStyle w:val="Footer"/>
      <w:jc w:val="center"/>
    </w:pPr>
    <w:r>
      <w:t xml:space="preserve">Folder Location – </w:t>
    </w:r>
  </w:p>
  <w:p w14:paraId="693C7144" w14:textId="77777777" w:rsidR="00742EF9" w:rsidRDefault="0074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30975"/>
      <w:docPartObj>
        <w:docPartGallery w:val="Page Numbers (Bottom of Page)"/>
        <w:docPartUnique/>
      </w:docPartObj>
    </w:sdtPr>
    <w:sdtEndPr/>
    <w:sdtContent>
      <w:sdt>
        <w:sdtPr>
          <w:id w:val="1728636285"/>
          <w:docPartObj>
            <w:docPartGallery w:val="Page Numbers (Top of Page)"/>
            <w:docPartUnique/>
          </w:docPartObj>
        </w:sdtPr>
        <w:sdtEndPr/>
        <w:sdtContent>
          <w:p w14:paraId="415DB0DC" w14:textId="7BDC83C2" w:rsidR="00742EF9" w:rsidRDefault="00742EF9" w:rsidP="000F3881">
            <w:pPr>
              <w:pStyle w:val="Footer"/>
              <w:jc w:val="center"/>
              <w:rPr>
                <w:b/>
                <w:bCs/>
                <w:sz w:val="18"/>
                <w:szCs w:val="18"/>
              </w:rPr>
            </w:pPr>
            <w:r w:rsidRPr="000F3881">
              <w:rPr>
                <w:sz w:val="18"/>
                <w:szCs w:val="18"/>
              </w:rPr>
              <w:t xml:space="preserve">Page </w:t>
            </w:r>
            <w:r w:rsidRPr="000F3881">
              <w:rPr>
                <w:b/>
                <w:bCs/>
                <w:sz w:val="18"/>
                <w:szCs w:val="18"/>
              </w:rPr>
              <w:fldChar w:fldCharType="begin"/>
            </w:r>
            <w:r w:rsidRPr="000F3881">
              <w:rPr>
                <w:b/>
                <w:bCs/>
                <w:sz w:val="18"/>
                <w:szCs w:val="18"/>
              </w:rPr>
              <w:instrText xml:space="preserve"> PAGE </w:instrText>
            </w:r>
            <w:r w:rsidRPr="000F3881">
              <w:rPr>
                <w:b/>
                <w:bCs/>
                <w:sz w:val="18"/>
                <w:szCs w:val="18"/>
              </w:rPr>
              <w:fldChar w:fldCharType="separate"/>
            </w:r>
            <w:r>
              <w:rPr>
                <w:b/>
                <w:bCs/>
                <w:noProof/>
                <w:sz w:val="18"/>
                <w:szCs w:val="18"/>
              </w:rPr>
              <w:t>1</w:t>
            </w:r>
            <w:r w:rsidRPr="000F3881">
              <w:rPr>
                <w:b/>
                <w:bCs/>
                <w:sz w:val="18"/>
                <w:szCs w:val="18"/>
              </w:rPr>
              <w:fldChar w:fldCharType="end"/>
            </w:r>
            <w:r w:rsidRPr="000F3881">
              <w:rPr>
                <w:sz w:val="18"/>
                <w:szCs w:val="18"/>
              </w:rPr>
              <w:t xml:space="preserve"> of </w:t>
            </w:r>
            <w:r w:rsidRPr="000F3881">
              <w:rPr>
                <w:b/>
                <w:bCs/>
                <w:sz w:val="18"/>
                <w:szCs w:val="18"/>
              </w:rPr>
              <w:fldChar w:fldCharType="begin"/>
            </w:r>
            <w:r w:rsidRPr="000F3881">
              <w:rPr>
                <w:b/>
                <w:bCs/>
                <w:sz w:val="18"/>
                <w:szCs w:val="18"/>
              </w:rPr>
              <w:instrText xml:space="preserve"> NUMPAGES  </w:instrText>
            </w:r>
            <w:r w:rsidRPr="000F3881">
              <w:rPr>
                <w:b/>
                <w:bCs/>
                <w:sz w:val="18"/>
                <w:szCs w:val="18"/>
              </w:rPr>
              <w:fldChar w:fldCharType="separate"/>
            </w:r>
            <w:r>
              <w:rPr>
                <w:b/>
                <w:bCs/>
                <w:noProof/>
                <w:sz w:val="18"/>
                <w:szCs w:val="18"/>
              </w:rPr>
              <w:t>2</w:t>
            </w:r>
            <w:r w:rsidRPr="000F3881">
              <w:rPr>
                <w:b/>
                <w:bCs/>
                <w:sz w:val="18"/>
                <w:szCs w:val="18"/>
              </w:rPr>
              <w:fldChar w:fldCharType="end"/>
            </w:r>
          </w:p>
          <w:p w14:paraId="1AC0A0DB" w14:textId="6A6D76E3" w:rsidR="00742EF9" w:rsidRDefault="00FA513B">
            <w:pPr>
              <w:pStyle w:val="Footer"/>
              <w:jc w:val="center"/>
            </w:pPr>
            <w:sdt>
              <w:sdtPr>
                <w:rPr>
                  <w:color w:val="AEAAAA" w:themeColor="background2" w:themeShade="BF"/>
                </w:rPr>
                <w:id w:val="-317112769"/>
                <w:docPartObj>
                  <w:docPartGallery w:val="Page Numbers (Bottom of Page)"/>
                  <w:docPartUnique/>
                </w:docPartObj>
              </w:sdtPr>
              <w:sdtEndPr>
                <w:rPr>
                  <w:noProof/>
                </w:rPr>
              </w:sdtEndPr>
              <w:sdtContent>
                <w:r w:rsidR="00742EF9" w:rsidRPr="00B97ED5">
                  <w:rPr>
                    <w:color w:val="AEAAAA" w:themeColor="background2" w:themeShade="BF"/>
                  </w:rPr>
                  <w:t xml:space="preserve">Please archive the completed agenda and meeting minutes in the appropriate shared e-folder. </w:t>
                </w:r>
              </w:sdtContent>
            </w:sdt>
          </w:p>
        </w:sdtContent>
      </w:sdt>
    </w:sdtContent>
  </w:sdt>
  <w:p w14:paraId="029C8629" w14:textId="77777777" w:rsidR="00742EF9" w:rsidRDefault="0074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B2A5" w14:textId="77777777" w:rsidR="00CD1EF8" w:rsidRDefault="00CD1EF8" w:rsidP="008207B9">
      <w:pPr>
        <w:spacing w:after="0" w:line="240" w:lineRule="auto"/>
      </w:pPr>
      <w:r>
        <w:separator/>
      </w:r>
    </w:p>
  </w:footnote>
  <w:footnote w:type="continuationSeparator" w:id="0">
    <w:p w14:paraId="151B9723" w14:textId="77777777" w:rsidR="00CD1EF8" w:rsidRDefault="00CD1EF8" w:rsidP="008207B9">
      <w:pPr>
        <w:spacing w:after="0" w:line="240" w:lineRule="auto"/>
      </w:pPr>
      <w:r>
        <w:continuationSeparator/>
      </w:r>
    </w:p>
  </w:footnote>
  <w:footnote w:type="continuationNotice" w:id="1">
    <w:p w14:paraId="37F0FCB6" w14:textId="77777777" w:rsidR="00CD1EF8" w:rsidRDefault="00CD1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5894" w14:textId="477DE963" w:rsidR="00742EF9" w:rsidRPr="009D1C18" w:rsidRDefault="00742EF9" w:rsidP="009D1C18">
    <w:pPr>
      <w:spacing w:after="0" w:line="240" w:lineRule="auto"/>
      <w:jc w:val="center"/>
      <w:rPr>
        <w:rFonts w:ascii="Arial" w:eastAsia="Times New Roman" w:hAnsi="Arial" w:cs="Arial"/>
        <w:b/>
        <w:bC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2E6D" w14:textId="32299665" w:rsidR="00742EF9" w:rsidRDefault="00742EF9" w:rsidP="00B1182F">
    <w:pPr>
      <w:tabs>
        <w:tab w:val="center" w:pos="4680"/>
        <w:tab w:val="right" w:pos="9360"/>
      </w:tabs>
      <w:spacing w:after="0" w:line="240" w:lineRule="auto"/>
      <w:jc w:val="center"/>
      <w:rPr>
        <w:rFonts w:ascii="Calibri" w:eastAsia="Calibri" w:hAnsi="Calibri" w:cs="Times New Roman"/>
        <w:b/>
        <w:sz w:val="36"/>
        <w:szCs w:val="36"/>
      </w:rPr>
    </w:pPr>
    <w:r>
      <w:rPr>
        <w:rFonts w:ascii="Calibri" w:eastAsia="Calibri" w:hAnsi="Calibri" w:cs="Times New Roman"/>
        <w:b/>
        <w:noProof/>
        <w:sz w:val="36"/>
        <w:szCs w:val="36"/>
      </w:rPr>
      <w:drawing>
        <wp:anchor distT="0" distB="0" distL="114300" distR="114300" simplePos="0" relativeHeight="251658240" behindDoc="0" locked="0" layoutInCell="1" allowOverlap="1" wp14:anchorId="27DA8B7B" wp14:editId="3364BA4B">
          <wp:simplePos x="0" y="0"/>
          <wp:positionH relativeFrom="column">
            <wp:posOffset>-77709</wp:posOffset>
          </wp:positionH>
          <wp:positionV relativeFrom="paragraph">
            <wp:posOffset>-277765</wp:posOffset>
          </wp:positionV>
          <wp:extent cx="1031240" cy="1040765"/>
          <wp:effectExtent l="0" t="0" r="0" b="6985"/>
          <wp:wrapNone/>
          <wp:docPr id="1" name="Picture 1" descr="https://adultservices.co.fresno.ca.us/Content/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ultservices.co.fresno.ca.us/Content/Images/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07B9">
      <w:rPr>
        <w:rFonts w:ascii="Calibri" w:eastAsia="Calibri" w:hAnsi="Calibri" w:cs="Times New Roman"/>
        <w:b/>
        <w:sz w:val="36"/>
        <w:szCs w:val="36"/>
      </w:rPr>
      <w:t>FRESNO COUNTY DEPARTMENT OF BEHAVIORAL HEALTH</w:t>
    </w:r>
  </w:p>
  <w:p w14:paraId="007B713E" w14:textId="6131EE3A" w:rsidR="00742EF9" w:rsidRDefault="00391BAE" w:rsidP="00B1182F">
    <w:pPr>
      <w:tabs>
        <w:tab w:val="center" w:pos="4680"/>
        <w:tab w:val="right" w:pos="9360"/>
      </w:tabs>
      <w:spacing w:after="0" w:line="240" w:lineRule="auto"/>
      <w:jc w:val="center"/>
      <w:rPr>
        <w:rFonts w:ascii="Calibri" w:eastAsia="Calibri" w:hAnsi="Calibri" w:cs="Times New Roman"/>
        <w:b/>
        <w:sz w:val="36"/>
        <w:szCs w:val="36"/>
      </w:rPr>
    </w:pPr>
    <w:r>
      <w:rPr>
        <w:rFonts w:ascii="Calibri" w:eastAsia="Calibri" w:hAnsi="Calibri" w:cs="Times New Roman"/>
        <w:b/>
        <w:sz w:val="36"/>
        <w:szCs w:val="36"/>
      </w:rPr>
      <w:t xml:space="preserve">Managed Care </w:t>
    </w:r>
  </w:p>
  <w:p w14:paraId="7A3794E0" w14:textId="448FFC91" w:rsidR="00742EF9" w:rsidRDefault="00742EF9">
    <w:pPr>
      <w:pStyle w:val="Header"/>
    </w:pPr>
  </w:p>
  <w:p w14:paraId="5407439C" w14:textId="77777777" w:rsidR="00742EF9" w:rsidRDefault="00742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8C2"/>
    <w:multiLevelType w:val="hybridMultilevel"/>
    <w:tmpl w:val="BD1EE330"/>
    <w:lvl w:ilvl="0" w:tplc="6028358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411"/>
    <w:multiLevelType w:val="hybridMultilevel"/>
    <w:tmpl w:val="4254F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84508A"/>
    <w:multiLevelType w:val="multilevel"/>
    <w:tmpl w:val="3F621E98"/>
    <w:styleLink w:val="CurrentList1"/>
    <w:lvl w:ilvl="0">
      <w:start w:val="1"/>
      <w:numFmt w:val="lowerLetter"/>
      <w:lvlText w:val="%1."/>
      <w:lvlJc w:val="left"/>
      <w:pPr>
        <w:ind w:left="1440" w:hanging="360"/>
      </w:pPr>
      <w:rPr>
        <w:b w:val="0"/>
        <w:bCs w:val="0"/>
        <w:color w:val="FF0000"/>
      </w:rPr>
    </w:lvl>
    <w:lvl w:ilvl="1">
      <w:start w:val="1"/>
      <w:numFmt w:val="bullet"/>
      <w:lvlText w:val="o"/>
      <w:lvlJc w:val="left"/>
      <w:pPr>
        <w:ind w:left="1490" w:hanging="360"/>
      </w:pPr>
      <w:rPr>
        <w:rFonts w:ascii="Courier New" w:hAnsi="Courier New" w:cs="Courier New"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3C76BA"/>
    <w:multiLevelType w:val="hybridMultilevel"/>
    <w:tmpl w:val="8BA6F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75FC7"/>
    <w:multiLevelType w:val="hybridMultilevel"/>
    <w:tmpl w:val="42F89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15577"/>
    <w:multiLevelType w:val="hybridMultilevel"/>
    <w:tmpl w:val="E81E5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272E13"/>
    <w:multiLevelType w:val="hybridMultilevel"/>
    <w:tmpl w:val="B45E2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94938"/>
    <w:multiLevelType w:val="hybridMultilevel"/>
    <w:tmpl w:val="9A6EE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A2F6B"/>
    <w:multiLevelType w:val="hybridMultilevel"/>
    <w:tmpl w:val="D6C49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E11803"/>
    <w:multiLevelType w:val="hybridMultilevel"/>
    <w:tmpl w:val="DE20E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F05990"/>
    <w:multiLevelType w:val="multilevel"/>
    <w:tmpl w:val="A5FC5170"/>
    <w:styleLink w:val="CurrentList2"/>
    <w:lvl w:ilvl="0">
      <w:start w:val="1"/>
      <w:numFmt w:val="lowerLetter"/>
      <w:lvlText w:val="%1."/>
      <w:lvlJc w:val="left"/>
      <w:pPr>
        <w:ind w:left="1440" w:hanging="360"/>
      </w:pPr>
      <w:rPr>
        <w:b w:val="0"/>
        <w:bCs w:val="0"/>
        <w:color w:val="FF0000"/>
      </w:rPr>
    </w:lvl>
    <w:lvl w:ilvl="1">
      <w:start w:val="1"/>
      <w:numFmt w:val="bullet"/>
      <w:lvlText w:val="o"/>
      <w:lvlJc w:val="left"/>
      <w:pPr>
        <w:ind w:left="1490" w:hanging="360"/>
      </w:pPr>
      <w:rPr>
        <w:rFonts w:ascii="Courier New" w:hAnsi="Courier New" w:cs="Courier New"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19304C"/>
    <w:multiLevelType w:val="hybridMultilevel"/>
    <w:tmpl w:val="F312BD32"/>
    <w:lvl w:ilvl="0" w:tplc="04090001">
      <w:start w:val="1"/>
      <w:numFmt w:val="bullet"/>
      <w:lvlText w:val=""/>
      <w:lvlJc w:val="left"/>
      <w:pPr>
        <w:ind w:left="1438" w:hanging="360"/>
      </w:pPr>
      <w:rPr>
        <w:rFonts w:ascii="Symbol" w:hAnsi="Symbol" w:hint="default"/>
      </w:rPr>
    </w:lvl>
    <w:lvl w:ilvl="1" w:tplc="04090003">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2" w15:restartNumberingAfterBreak="0">
    <w:nsid w:val="6E0D2C1F"/>
    <w:multiLevelType w:val="hybridMultilevel"/>
    <w:tmpl w:val="3D1E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D35997"/>
    <w:multiLevelType w:val="hybridMultilevel"/>
    <w:tmpl w:val="769C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2203731">
    <w:abstractNumId w:val="2"/>
  </w:num>
  <w:num w:numId="2" w16cid:durableId="767971838">
    <w:abstractNumId w:val="10"/>
  </w:num>
  <w:num w:numId="3" w16cid:durableId="1991011761">
    <w:abstractNumId w:val="11"/>
  </w:num>
  <w:num w:numId="4" w16cid:durableId="1886794420">
    <w:abstractNumId w:val="12"/>
  </w:num>
  <w:num w:numId="5" w16cid:durableId="446123344">
    <w:abstractNumId w:val="7"/>
  </w:num>
  <w:num w:numId="6" w16cid:durableId="1013383849">
    <w:abstractNumId w:val="3"/>
  </w:num>
  <w:num w:numId="7" w16cid:durableId="445272518">
    <w:abstractNumId w:val="6"/>
  </w:num>
  <w:num w:numId="8" w16cid:durableId="1478721251">
    <w:abstractNumId w:val="4"/>
  </w:num>
  <w:num w:numId="9" w16cid:durableId="1941134712">
    <w:abstractNumId w:val="0"/>
  </w:num>
  <w:num w:numId="10" w16cid:durableId="1431005516">
    <w:abstractNumId w:val="9"/>
  </w:num>
  <w:num w:numId="11" w16cid:durableId="35281480">
    <w:abstractNumId w:val="8"/>
  </w:num>
  <w:num w:numId="12" w16cid:durableId="955402886">
    <w:abstractNumId w:val="5"/>
  </w:num>
  <w:num w:numId="13" w16cid:durableId="245695874">
    <w:abstractNumId w:val="13"/>
  </w:num>
  <w:num w:numId="14" w16cid:durableId="66887376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91"/>
    <w:rsid w:val="00000549"/>
    <w:rsid w:val="00003A87"/>
    <w:rsid w:val="00003DE3"/>
    <w:rsid w:val="00006883"/>
    <w:rsid w:val="000072C7"/>
    <w:rsid w:val="00010385"/>
    <w:rsid w:val="00011678"/>
    <w:rsid w:val="000142D3"/>
    <w:rsid w:val="00014CF1"/>
    <w:rsid w:val="000175CC"/>
    <w:rsid w:val="0002190A"/>
    <w:rsid w:val="000237A4"/>
    <w:rsid w:val="00023E5A"/>
    <w:rsid w:val="000258D3"/>
    <w:rsid w:val="00025A4F"/>
    <w:rsid w:val="00025A52"/>
    <w:rsid w:val="00026BED"/>
    <w:rsid w:val="00031407"/>
    <w:rsid w:val="0003651A"/>
    <w:rsid w:val="00042415"/>
    <w:rsid w:val="00042AF4"/>
    <w:rsid w:val="00044411"/>
    <w:rsid w:val="0004513A"/>
    <w:rsid w:val="00045DB8"/>
    <w:rsid w:val="00047AA0"/>
    <w:rsid w:val="00050439"/>
    <w:rsid w:val="00050F53"/>
    <w:rsid w:val="00051677"/>
    <w:rsid w:val="00051CAE"/>
    <w:rsid w:val="00051DFB"/>
    <w:rsid w:val="000568B3"/>
    <w:rsid w:val="00061391"/>
    <w:rsid w:val="00062C1D"/>
    <w:rsid w:val="000634ED"/>
    <w:rsid w:val="00063677"/>
    <w:rsid w:val="00064025"/>
    <w:rsid w:val="000643E9"/>
    <w:rsid w:val="00064C50"/>
    <w:rsid w:val="00064E04"/>
    <w:rsid w:val="00065897"/>
    <w:rsid w:val="0006647D"/>
    <w:rsid w:val="00071418"/>
    <w:rsid w:val="000720B4"/>
    <w:rsid w:val="0007294D"/>
    <w:rsid w:val="00073E12"/>
    <w:rsid w:val="0007622A"/>
    <w:rsid w:val="00076BF6"/>
    <w:rsid w:val="00077339"/>
    <w:rsid w:val="000777E7"/>
    <w:rsid w:val="0008049A"/>
    <w:rsid w:val="00083B9E"/>
    <w:rsid w:val="00084606"/>
    <w:rsid w:val="00084BD7"/>
    <w:rsid w:val="000853E3"/>
    <w:rsid w:val="00085627"/>
    <w:rsid w:val="00085BEF"/>
    <w:rsid w:val="00085CB2"/>
    <w:rsid w:val="00086B78"/>
    <w:rsid w:val="00091F16"/>
    <w:rsid w:val="00092F2D"/>
    <w:rsid w:val="00094530"/>
    <w:rsid w:val="00095949"/>
    <w:rsid w:val="00097614"/>
    <w:rsid w:val="00097B20"/>
    <w:rsid w:val="000A1313"/>
    <w:rsid w:val="000A13DA"/>
    <w:rsid w:val="000A2828"/>
    <w:rsid w:val="000A5D39"/>
    <w:rsid w:val="000A6992"/>
    <w:rsid w:val="000A6E32"/>
    <w:rsid w:val="000B16F7"/>
    <w:rsid w:val="000B4BCD"/>
    <w:rsid w:val="000C0CA0"/>
    <w:rsid w:val="000C433C"/>
    <w:rsid w:val="000C4985"/>
    <w:rsid w:val="000C4A41"/>
    <w:rsid w:val="000C630B"/>
    <w:rsid w:val="000C67B0"/>
    <w:rsid w:val="000D04D2"/>
    <w:rsid w:val="000D0E21"/>
    <w:rsid w:val="000D134C"/>
    <w:rsid w:val="000D1605"/>
    <w:rsid w:val="000D1A54"/>
    <w:rsid w:val="000D1D6F"/>
    <w:rsid w:val="000D2A7E"/>
    <w:rsid w:val="000D4278"/>
    <w:rsid w:val="000D4617"/>
    <w:rsid w:val="000D5933"/>
    <w:rsid w:val="000D76EC"/>
    <w:rsid w:val="000E0208"/>
    <w:rsid w:val="000E062F"/>
    <w:rsid w:val="000E60B0"/>
    <w:rsid w:val="000E676F"/>
    <w:rsid w:val="000E6BDB"/>
    <w:rsid w:val="000E7CDF"/>
    <w:rsid w:val="000F03D0"/>
    <w:rsid w:val="000F0942"/>
    <w:rsid w:val="000F1FDA"/>
    <w:rsid w:val="000F3881"/>
    <w:rsid w:val="000F5D18"/>
    <w:rsid w:val="0010057B"/>
    <w:rsid w:val="001005A4"/>
    <w:rsid w:val="0010186E"/>
    <w:rsid w:val="00101E8C"/>
    <w:rsid w:val="00103731"/>
    <w:rsid w:val="00104F19"/>
    <w:rsid w:val="00104FB3"/>
    <w:rsid w:val="0010543B"/>
    <w:rsid w:val="00105FB1"/>
    <w:rsid w:val="0010661C"/>
    <w:rsid w:val="00112486"/>
    <w:rsid w:val="00112765"/>
    <w:rsid w:val="00113468"/>
    <w:rsid w:val="00114593"/>
    <w:rsid w:val="00115396"/>
    <w:rsid w:val="0011705C"/>
    <w:rsid w:val="00117A0C"/>
    <w:rsid w:val="001221EF"/>
    <w:rsid w:val="0012402B"/>
    <w:rsid w:val="00124ADA"/>
    <w:rsid w:val="00126CF9"/>
    <w:rsid w:val="00126F15"/>
    <w:rsid w:val="00131B0F"/>
    <w:rsid w:val="00131F9B"/>
    <w:rsid w:val="0013496F"/>
    <w:rsid w:val="00134CE9"/>
    <w:rsid w:val="001369FD"/>
    <w:rsid w:val="00140B1B"/>
    <w:rsid w:val="001426CE"/>
    <w:rsid w:val="001447CA"/>
    <w:rsid w:val="0014622C"/>
    <w:rsid w:val="00150287"/>
    <w:rsid w:val="0015200F"/>
    <w:rsid w:val="0015202F"/>
    <w:rsid w:val="001520D1"/>
    <w:rsid w:val="00152723"/>
    <w:rsid w:val="00157683"/>
    <w:rsid w:val="00161CE4"/>
    <w:rsid w:val="00162AA8"/>
    <w:rsid w:val="0016491F"/>
    <w:rsid w:val="001649EB"/>
    <w:rsid w:val="00164A86"/>
    <w:rsid w:val="0016562B"/>
    <w:rsid w:val="00165EF0"/>
    <w:rsid w:val="00167050"/>
    <w:rsid w:val="00170933"/>
    <w:rsid w:val="00170B33"/>
    <w:rsid w:val="001733E8"/>
    <w:rsid w:val="0017444B"/>
    <w:rsid w:val="0017571C"/>
    <w:rsid w:val="001848C5"/>
    <w:rsid w:val="001854A8"/>
    <w:rsid w:val="001863FF"/>
    <w:rsid w:val="00187DE5"/>
    <w:rsid w:val="00190052"/>
    <w:rsid w:val="00190D1F"/>
    <w:rsid w:val="00191392"/>
    <w:rsid w:val="00191DF7"/>
    <w:rsid w:val="00192072"/>
    <w:rsid w:val="001923C2"/>
    <w:rsid w:val="001931AA"/>
    <w:rsid w:val="00194F86"/>
    <w:rsid w:val="00197196"/>
    <w:rsid w:val="00197F22"/>
    <w:rsid w:val="001A38B2"/>
    <w:rsid w:val="001A75BF"/>
    <w:rsid w:val="001A7781"/>
    <w:rsid w:val="001B024D"/>
    <w:rsid w:val="001B082A"/>
    <w:rsid w:val="001B0E49"/>
    <w:rsid w:val="001B1899"/>
    <w:rsid w:val="001B2339"/>
    <w:rsid w:val="001B4983"/>
    <w:rsid w:val="001B5FB0"/>
    <w:rsid w:val="001B61AB"/>
    <w:rsid w:val="001B6AF7"/>
    <w:rsid w:val="001B76A1"/>
    <w:rsid w:val="001C1264"/>
    <w:rsid w:val="001C136A"/>
    <w:rsid w:val="001C17DE"/>
    <w:rsid w:val="001C23A1"/>
    <w:rsid w:val="001C2B7C"/>
    <w:rsid w:val="001C2CFB"/>
    <w:rsid w:val="001C2FCB"/>
    <w:rsid w:val="001C3333"/>
    <w:rsid w:val="001C3929"/>
    <w:rsid w:val="001C4929"/>
    <w:rsid w:val="001C5537"/>
    <w:rsid w:val="001C5831"/>
    <w:rsid w:val="001D08A7"/>
    <w:rsid w:val="001D42BB"/>
    <w:rsid w:val="001D4A83"/>
    <w:rsid w:val="001D5DE5"/>
    <w:rsid w:val="001D67F0"/>
    <w:rsid w:val="001D6D6E"/>
    <w:rsid w:val="001E2A5B"/>
    <w:rsid w:val="001E45B6"/>
    <w:rsid w:val="001E531A"/>
    <w:rsid w:val="001E5D20"/>
    <w:rsid w:val="001E740B"/>
    <w:rsid w:val="001E7CD5"/>
    <w:rsid w:val="001F4703"/>
    <w:rsid w:val="00200341"/>
    <w:rsid w:val="00201030"/>
    <w:rsid w:val="00202023"/>
    <w:rsid w:val="002036AD"/>
    <w:rsid w:val="002050F6"/>
    <w:rsid w:val="00207BDC"/>
    <w:rsid w:val="00212A78"/>
    <w:rsid w:val="002147A7"/>
    <w:rsid w:val="0021540C"/>
    <w:rsid w:val="0022136A"/>
    <w:rsid w:val="00223CE2"/>
    <w:rsid w:val="00223D0F"/>
    <w:rsid w:val="00223F7D"/>
    <w:rsid w:val="00225EE7"/>
    <w:rsid w:val="00226BB4"/>
    <w:rsid w:val="00230087"/>
    <w:rsid w:val="00231CF6"/>
    <w:rsid w:val="00231D7C"/>
    <w:rsid w:val="0023205D"/>
    <w:rsid w:val="002329D6"/>
    <w:rsid w:val="00234198"/>
    <w:rsid w:val="002354E0"/>
    <w:rsid w:val="00237BF7"/>
    <w:rsid w:val="00237F93"/>
    <w:rsid w:val="00240EF6"/>
    <w:rsid w:val="00242B4E"/>
    <w:rsid w:val="00243C4B"/>
    <w:rsid w:val="0024459A"/>
    <w:rsid w:val="002448AD"/>
    <w:rsid w:val="002461FA"/>
    <w:rsid w:val="00246BBE"/>
    <w:rsid w:val="0024764F"/>
    <w:rsid w:val="00250CA8"/>
    <w:rsid w:val="00256282"/>
    <w:rsid w:val="0025760A"/>
    <w:rsid w:val="00265A2B"/>
    <w:rsid w:val="00267264"/>
    <w:rsid w:val="00267730"/>
    <w:rsid w:val="00271046"/>
    <w:rsid w:val="002715D8"/>
    <w:rsid w:val="0027237A"/>
    <w:rsid w:val="002723E1"/>
    <w:rsid w:val="002747D8"/>
    <w:rsid w:val="00274951"/>
    <w:rsid w:val="00275B6D"/>
    <w:rsid w:val="002772A4"/>
    <w:rsid w:val="002773EC"/>
    <w:rsid w:val="00277E1F"/>
    <w:rsid w:val="00280426"/>
    <w:rsid w:val="00280666"/>
    <w:rsid w:val="00283FA5"/>
    <w:rsid w:val="00284D10"/>
    <w:rsid w:val="00290971"/>
    <w:rsid w:val="00290AD5"/>
    <w:rsid w:val="00290DA2"/>
    <w:rsid w:val="00291A62"/>
    <w:rsid w:val="00291A68"/>
    <w:rsid w:val="00292A97"/>
    <w:rsid w:val="00294EF4"/>
    <w:rsid w:val="00297791"/>
    <w:rsid w:val="002A04E4"/>
    <w:rsid w:val="002A112A"/>
    <w:rsid w:val="002A11E9"/>
    <w:rsid w:val="002A1B35"/>
    <w:rsid w:val="002A3A39"/>
    <w:rsid w:val="002A3E42"/>
    <w:rsid w:val="002A5306"/>
    <w:rsid w:val="002A5F31"/>
    <w:rsid w:val="002A7792"/>
    <w:rsid w:val="002B5F76"/>
    <w:rsid w:val="002B67FB"/>
    <w:rsid w:val="002B6E20"/>
    <w:rsid w:val="002C039F"/>
    <w:rsid w:val="002C13B8"/>
    <w:rsid w:val="002C31E2"/>
    <w:rsid w:val="002C48BD"/>
    <w:rsid w:val="002C5BDF"/>
    <w:rsid w:val="002C6323"/>
    <w:rsid w:val="002C7AEC"/>
    <w:rsid w:val="002D1287"/>
    <w:rsid w:val="002D34A6"/>
    <w:rsid w:val="002D4346"/>
    <w:rsid w:val="002D561C"/>
    <w:rsid w:val="002D750D"/>
    <w:rsid w:val="002E01C6"/>
    <w:rsid w:val="002E1434"/>
    <w:rsid w:val="002E1E61"/>
    <w:rsid w:val="002E3360"/>
    <w:rsid w:val="002E3918"/>
    <w:rsid w:val="002E3925"/>
    <w:rsid w:val="002E4BFF"/>
    <w:rsid w:val="002E74A6"/>
    <w:rsid w:val="002F0DDE"/>
    <w:rsid w:val="002F223C"/>
    <w:rsid w:val="002F3045"/>
    <w:rsid w:val="002F3EAD"/>
    <w:rsid w:val="002F7063"/>
    <w:rsid w:val="002F74A4"/>
    <w:rsid w:val="002F7598"/>
    <w:rsid w:val="0030018A"/>
    <w:rsid w:val="00301579"/>
    <w:rsid w:val="00302171"/>
    <w:rsid w:val="00303874"/>
    <w:rsid w:val="00306380"/>
    <w:rsid w:val="00306C35"/>
    <w:rsid w:val="003116C8"/>
    <w:rsid w:val="00311B46"/>
    <w:rsid w:val="00312EA9"/>
    <w:rsid w:val="003144D8"/>
    <w:rsid w:val="003151C6"/>
    <w:rsid w:val="00320B04"/>
    <w:rsid w:val="00320C67"/>
    <w:rsid w:val="003223DA"/>
    <w:rsid w:val="00323268"/>
    <w:rsid w:val="00324B3C"/>
    <w:rsid w:val="00325926"/>
    <w:rsid w:val="003272C4"/>
    <w:rsid w:val="00327539"/>
    <w:rsid w:val="00327906"/>
    <w:rsid w:val="003315A7"/>
    <w:rsid w:val="0033298F"/>
    <w:rsid w:val="00342DF4"/>
    <w:rsid w:val="00342F6A"/>
    <w:rsid w:val="003454E8"/>
    <w:rsid w:val="00345521"/>
    <w:rsid w:val="003465CB"/>
    <w:rsid w:val="00347AF0"/>
    <w:rsid w:val="00350A57"/>
    <w:rsid w:val="00351437"/>
    <w:rsid w:val="00351908"/>
    <w:rsid w:val="00353152"/>
    <w:rsid w:val="003531D0"/>
    <w:rsid w:val="003533A5"/>
    <w:rsid w:val="00353470"/>
    <w:rsid w:val="0035559F"/>
    <w:rsid w:val="00355D8A"/>
    <w:rsid w:val="003561D2"/>
    <w:rsid w:val="0035637E"/>
    <w:rsid w:val="00356516"/>
    <w:rsid w:val="003569E4"/>
    <w:rsid w:val="0035D53E"/>
    <w:rsid w:val="00360185"/>
    <w:rsid w:val="0036067A"/>
    <w:rsid w:val="00361ED7"/>
    <w:rsid w:val="0036345E"/>
    <w:rsid w:val="00364126"/>
    <w:rsid w:val="003645B7"/>
    <w:rsid w:val="00365BE9"/>
    <w:rsid w:val="00365E1E"/>
    <w:rsid w:val="00366DE5"/>
    <w:rsid w:val="00372955"/>
    <w:rsid w:val="00374421"/>
    <w:rsid w:val="0037493C"/>
    <w:rsid w:val="00374BAD"/>
    <w:rsid w:val="00374C4D"/>
    <w:rsid w:val="00375CFB"/>
    <w:rsid w:val="00380AD2"/>
    <w:rsid w:val="00382D83"/>
    <w:rsid w:val="003833A1"/>
    <w:rsid w:val="00383F38"/>
    <w:rsid w:val="003849A1"/>
    <w:rsid w:val="003867E8"/>
    <w:rsid w:val="00386AD2"/>
    <w:rsid w:val="00391BAE"/>
    <w:rsid w:val="00391FF0"/>
    <w:rsid w:val="00393C77"/>
    <w:rsid w:val="0039503D"/>
    <w:rsid w:val="00396210"/>
    <w:rsid w:val="0039687B"/>
    <w:rsid w:val="003971A3"/>
    <w:rsid w:val="003A7CC4"/>
    <w:rsid w:val="003B03BF"/>
    <w:rsid w:val="003B09A5"/>
    <w:rsid w:val="003B3BF2"/>
    <w:rsid w:val="003B4236"/>
    <w:rsid w:val="003B5205"/>
    <w:rsid w:val="003B5649"/>
    <w:rsid w:val="003B7622"/>
    <w:rsid w:val="003C2484"/>
    <w:rsid w:val="003C2E63"/>
    <w:rsid w:val="003C2E7C"/>
    <w:rsid w:val="003C492E"/>
    <w:rsid w:val="003C6A39"/>
    <w:rsid w:val="003D04F3"/>
    <w:rsid w:val="003D26D9"/>
    <w:rsid w:val="003D2A59"/>
    <w:rsid w:val="003D3238"/>
    <w:rsid w:val="003D4091"/>
    <w:rsid w:val="003D4A69"/>
    <w:rsid w:val="003D5D1A"/>
    <w:rsid w:val="003E18B8"/>
    <w:rsid w:val="003E40BF"/>
    <w:rsid w:val="003E4BF0"/>
    <w:rsid w:val="003E5A25"/>
    <w:rsid w:val="003E6DA1"/>
    <w:rsid w:val="003F02A6"/>
    <w:rsid w:val="003F3847"/>
    <w:rsid w:val="003F4507"/>
    <w:rsid w:val="003F7217"/>
    <w:rsid w:val="00401530"/>
    <w:rsid w:val="00402D6C"/>
    <w:rsid w:val="0040328B"/>
    <w:rsid w:val="00403B0B"/>
    <w:rsid w:val="004043DD"/>
    <w:rsid w:val="00404972"/>
    <w:rsid w:val="00407F04"/>
    <w:rsid w:val="0041070C"/>
    <w:rsid w:val="00411958"/>
    <w:rsid w:val="00413FB6"/>
    <w:rsid w:val="0041716E"/>
    <w:rsid w:val="00421D21"/>
    <w:rsid w:val="00422C93"/>
    <w:rsid w:val="0042325B"/>
    <w:rsid w:val="00427C34"/>
    <w:rsid w:val="00431511"/>
    <w:rsid w:val="004315AC"/>
    <w:rsid w:val="00431C3F"/>
    <w:rsid w:val="00432572"/>
    <w:rsid w:val="00433B08"/>
    <w:rsid w:val="00434558"/>
    <w:rsid w:val="00435AB4"/>
    <w:rsid w:val="00435D5F"/>
    <w:rsid w:val="00436C7A"/>
    <w:rsid w:val="0043703F"/>
    <w:rsid w:val="00437F14"/>
    <w:rsid w:val="00441511"/>
    <w:rsid w:val="0044253C"/>
    <w:rsid w:val="0044659E"/>
    <w:rsid w:val="00447B2F"/>
    <w:rsid w:val="00450A09"/>
    <w:rsid w:val="004514DF"/>
    <w:rsid w:val="00452FE1"/>
    <w:rsid w:val="0045451C"/>
    <w:rsid w:val="0045476C"/>
    <w:rsid w:val="00455BCF"/>
    <w:rsid w:val="00455EEC"/>
    <w:rsid w:val="0045755A"/>
    <w:rsid w:val="0046536A"/>
    <w:rsid w:val="004654D9"/>
    <w:rsid w:val="00465DF3"/>
    <w:rsid w:val="004667F6"/>
    <w:rsid w:val="004719C7"/>
    <w:rsid w:val="00472923"/>
    <w:rsid w:val="00474120"/>
    <w:rsid w:val="00474B1C"/>
    <w:rsid w:val="0047518E"/>
    <w:rsid w:val="004754E9"/>
    <w:rsid w:val="004763CC"/>
    <w:rsid w:val="00476DD6"/>
    <w:rsid w:val="004777C1"/>
    <w:rsid w:val="00480242"/>
    <w:rsid w:val="004826D8"/>
    <w:rsid w:val="004829C7"/>
    <w:rsid w:val="00483E7F"/>
    <w:rsid w:val="004863CC"/>
    <w:rsid w:val="00490D83"/>
    <w:rsid w:val="004927C6"/>
    <w:rsid w:val="004929EF"/>
    <w:rsid w:val="004938A7"/>
    <w:rsid w:val="00495EF3"/>
    <w:rsid w:val="0049689D"/>
    <w:rsid w:val="00499860"/>
    <w:rsid w:val="004A4FE3"/>
    <w:rsid w:val="004A5865"/>
    <w:rsid w:val="004A6B52"/>
    <w:rsid w:val="004A752A"/>
    <w:rsid w:val="004A7BA6"/>
    <w:rsid w:val="004B04C8"/>
    <w:rsid w:val="004B1C69"/>
    <w:rsid w:val="004B1D69"/>
    <w:rsid w:val="004B30CD"/>
    <w:rsid w:val="004B460C"/>
    <w:rsid w:val="004B487F"/>
    <w:rsid w:val="004B6EE0"/>
    <w:rsid w:val="004B72C6"/>
    <w:rsid w:val="004B73FA"/>
    <w:rsid w:val="004C00A6"/>
    <w:rsid w:val="004C039E"/>
    <w:rsid w:val="004C2717"/>
    <w:rsid w:val="004C28D2"/>
    <w:rsid w:val="004C3610"/>
    <w:rsid w:val="004C54E8"/>
    <w:rsid w:val="004C55E5"/>
    <w:rsid w:val="004C5870"/>
    <w:rsid w:val="004C58A0"/>
    <w:rsid w:val="004C5A60"/>
    <w:rsid w:val="004C7645"/>
    <w:rsid w:val="004C7F88"/>
    <w:rsid w:val="004D08D0"/>
    <w:rsid w:val="004D2C58"/>
    <w:rsid w:val="004D45D6"/>
    <w:rsid w:val="004D46F0"/>
    <w:rsid w:val="004D4A94"/>
    <w:rsid w:val="004D7B6C"/>
    <w:rsid w:val="004D7D38"/>
    <w:rsid w:val="004E0F8D"/>
    <w:rsid w:val="004E2402"/>
    <w:rsid w:val="004E5CEC"/>
    <w:rsid w:val="004F0E2D"/>
    <w:rsid w:val="004F11AF"/>
    <w:rsid w:val="004F154B"/>
    <w:rsid w:val="004F4F63"/>
    <w:rsid w:val="004F5432"/>
    <w:rsid w:val="004F5697"/>
    <w:rsid w:val="004F7453"/>
    <w:rsid w:val="00502BED"/>
    <w:rsid w:val="00503F31"/>
    <w:rsid w:val="0050502B"/>
    <w:rsid w:val="00505AE3"/>
    <w:rsid w:val="0051077C"/>
    <w:rsid w:val="00510F35"/>
    <w:rsid w:val="005119C3"/>
    <w:rsid w:val="00511EF1"/>
    <w:rsid w:val="00514DC3"/>
    <w:rsid w:val="005153E9"/>
    <w:rsid w:val="00515BC8"/>
    <w:rsid w:val="005160C8"/>
    <w:rsid w:val="005173AA"/>
    <w:rsid w:val="005207AA"/>
    <w:rsid w:val="00521C88"/>
    <w:rsid w:val="0052325B"/>
    <w:rsid w:val="00526754"/>
    <w:rsid w:val="005306DB"/>
    <w:rsid w:val="0053078C"/>
    <w:rsid w:val="0054051F"/>
    <w:rsid w:val="00545133"/>
    <w:rsid w:val="00553419"/>
    <w:rsid w:val="00553D98"/>
    <w:rsid w:val="00554881"/>
    <w:rsid w:val="00555627"/>
    <w:rsid w:val="0055648A"/>
    <w:rsid w:val="00557DDE"/>
    <w:rsid w:val="005617B4"/>
    <w:rsid w:val="00562671"/>
    <w:rsid w:val="0056311D"/>
    <w:rsid w:val="0056339D"/>
    <w:rsid w:val="00565B27"/>
    <w:rsid w:val="00565EE2"/>
    <w:rsid w:val="005663EA"/>
    <w:rsid w:val="00567830"/>
    <w:rsid w:val="00567AA6"/>
    <w:rsid w:val="00570A2D"/>
    <w:rsid w:val="00574E3A"/>
    <w:rsid w:val="00577C18"/>
    <w:rsid w:val="00577E87"/>
    <w:rsid w:val="00580F90"/>
    <w:rsid w:val="00581386"/>
    <w:rsid w:val="00581746"/>
    <w:rsid w:val="00582111"/>
    <w:rsid w:val="00582E5E"/>
    <w:rsid w:val="0058355A"/>
    <w:rsid w:val="00586659"/>
    <w:rsid w:val="00586AB0"/>
    <w:rsid w:val="00587969"/>
    <w:rsid w:val="00592628"/>
    <w:rsid w:val="00593D02"/>
    <w:rsid w:val="00593E53"/>
    <w:rsid w:val="00594F85"/>
    <w:rsid w:val="00595E0B"/>
    <w:rsid w:val="00596AEB"/>
    <w:rsid w:val="00596FB8"/>
    <w:rsid w:val="00597834"/>
    <w:rsid w:val="005A2709"/>
    <w:rsid w:val="005A27EF"/>
    <w:rsid w:val="005A2849"/>
    <w:rsid w:val="005A2CE2"/>
    <w:rsid w:val="005A5D5E"/>
    <w:rsid w:val="005A60F6"/>
    <w:rsid w:val="005A6BBC"/>
    <w:rsid w:val="005A7144"/>
    <w:rsid w:val="005A7EAC"/>
    <w:rsid w:val="005B19DD"/>
    <w:rsid w:val="005B1BCD"/>
    <w:rsid w:val="005B4AD7"/>
    <w:rsid w:val="005B4AE1"/>
    <w:rsid w:val="005B4EB9"/>
    <w:rsid w:val="005B5351"/>
    <w:rsid w:val="005B5A51"/>
    <w:rsid w:val="005B5E05"/>
    <w:rsid w:val="005C020B"/>
    <w:rsid w:val="005C14CD"/>
    <w:rsid w:val="005C1ADC"/>
    <w:rsid w:val="005C20E8"/>
    <w:rsid w:val="005C25F8"/>
    <w:rsid w:val="005C37D5"/>
    <w:rsid w:val="005C3F0E"/>
    <w:rsid w:val="005C5441"/>
    <w:rsid w:val="005C675F"/>
    <w:rsid w:val="005C6B9C"/>
    <w:rsid w:val="005D062F"/>
    <w:rsid w:val="005D2856"/>
    <w:rsid w:val="005D2F4D"/>
    <w:rsid w:val="005D6785"/>
    <w:rsid w:val="005D7519"/>
    <w:rsid w:val="005D7924"/>
    <w:rsid w:val="005E117A"/>
    <w:rsid w:val="005E16BA"/>
    <w:rsid w:val="005E59EF"/>
    <w:rsid w:val="005E61BD"/>
    <w:rsid w:val="005E79CF"/>
    <w:rsid w:val="005F2289"/>
    <w:rsid w:val="005F2DB7"/>
    <w:rsid w:val="005F3F0F"/>
    <w:rsid w:val="005F4D55"/>
    <w:rsid w:val="005F5EF0"/>
    <w:rsid w:val="005F7261"/>
    <w:rsid w:val="00600FB7"/>
    <w:rsid w:val="00601FA0"/>
    <w:rsid w:val="00603FAF"/>
    <w:rsid w:val="006048A1"/>
    <w:rsid w:val="00606BA6"/>
    <w:rsid w:val="00606E02"/>
    <w:rsid w:val="00607C45"/>
    <w:rsid w:val="006108BC"/>
    <w:rsid w:val="006122D9"/>
    <w:rsid w:val="00613B32"/>
    <w:rsid w:val="0061468E"/>
    <w:rsid w:val="006154C8"/>
    <w:rsid w:val="0062406B"/>
    <w:rsid w:val="006268DB"/>
    <w:rsid w:val="00627063"/>
    <w:rsid w:val="006301C7"/>
    <w:rsid w:val="006303C1"/>
    <w:rsid w:val="00631C39"/>
    <w:rsid w:val="00632477"/>
    <w:rsid w:val="006341F9"/>
    <w:rsid w:val="00634D85"/>
    <w:rsid w:val="00636341"/>
    <w:rsid w:val="006372E1"/>
    <w:rsid w:val="006401EF"/>
    <w:rsid w:val="00640CD1"/>
    <w:rsid w:val="00640D9C"/>
    <w:rsid w:val="0064379C"/>
    <w:rsid w:val="0064530F"/>
    <w:rsid w:val="00645313"/>
    <w:rsid w:val="00646C75"/>
    <w:rsid w:val="006476D9"/>
    <w:rsid w:val="00647803"/>
    <w:rsid w:val="0065143C"/>
    <w:rsid w:val="00651B4D"/>
    <w:rsid w:val="00651FEA"/>
    <w:rsid w:val="00654E49"/>
    <w:rsid w:val="006563C9"/>
    <w:rsid w:val="00657F66"/>
    <w:rsid w:val="00661ED8"/>
    <w:rsid w:val="00663A98"/>
    <w:rsid w:val="00663E42"/>
    <w:rsid w:val="006647C3"/>
    <w:rsid w:val="00664A79"/>
    <w:rsid w:val="006655C0"/>
    <w:rsid w:val="00665DD0"/>
    <w:rsid w:val="006661D3"/>
    <w:rsid w:val="00671153"/>
    <w:rsid w:val="00676582"/>
    <w:rsid w:val="0067789F"/>
    <w:rsid w:val="00680597"/>
    <w:rsid w:val="006812F0"/>
    <w:rsid w:val="00681400"/>
    <w:rsid w:val="0068392C"/>
    <w:rsid w:val="0068508B"/>
    <w:rsid w:val="006854A9"/>
    <w:rsid w:val="00685635"/>
    <w:rsid w:val="0068765E"/>
    <w:rsid w:val="00687ADC"/>
    <w:rsid w:val="00690A84"/>
    <w:rsid w:val="00690B1A"/>
    <w:rsid w:val="0069104D"/>
    <w:rsid w:val="00691264"/>
    <w:rsid w:val="006916F5"/>
    <w:rsid w:val="00692550"/>
    <w:rsid w:val="00693C39"/>
    <w:rsid w:val="006956FE"/>
    <w:rsid w:val="00695BDA"/>
    <w:rsid w:val="006975D2"/>
    <w:rsid w:val="006A2E40"/>
    <w:rsid w:val="006A318B"/>
    <w:rsid w:val="006A58E4"/>
    <w:rsid w:val="006A5B4D"/>
    <w:rsid w:val="006B0C8A"/>
    <w:rsid w:val="006B16A4"/>
    <w:rsid w:val="006B2301"/>
    <w:rsid w:val="006B241D"/>
    <w:rsid w:val="006B2B3B"/>
    <w:rsid w:val="006B39E2"/>
    <w:rsid w:val="006B6743"/>
    <w:rsid w:val="006B6C45"/>
    <w:rsid w:val="006C00ED"/>
    <w:rsid w:val="006C0951"/>
    <w:rsid w:val="006C4CBB"/>
    <w:rsid w:val="006C675D"/>
    <w:rsid w:val="006D1E9D"/>
    <w:rsid w:val="006D3D7B"/>
    <w:rsid w:val="006E02B9"/>
    <w:rsid w:val="006E0A65"/>
    <w:rsid w:val="006E129F"/>
    <w:rsid w:val="006E1766"/>
    <w:rsid w:val="006E30B9"/>
    <w:rsid w:val="006E4573"/>
    <w:rsid w:val="006E5AED"/>
    <w:rsid w:val="006F22CE"/>
    <w:rsid w:val="006F37BD"/>
    <w:rsid w:val="006F3B8A"/>
    <w:rsid w:val="006F464C"/>
    <w:rsid w:val="00700801"/>
    <w:rsid w:val="00704BAC"/>
    <w:rsid w:val="007050C7"/>
    <w:rsid w:val="00705DAA"/>
    <w:rsid w:val="00711923"/>
    <w:rsid w:val="00713611"/>
    <w:rsid w:val="007143A1"/>
    <w:rsid w:val="00714FDB"/>
    <w:rsid w:val="00716777"/>
    <w:rsid w:val="00720ADB"/>
    <w:rsid w:val="007212A1"/>
    <w:rsid w:val="00722C55"/>
    <w:rsid w:val="00724B3E"/>
    <w:rsid w:val="00724CC0"/>
    <w:rsid w:val="007307FE"/>
    <w:rsid w:val="007319B7"/>
    <w:rsid w:val="0073797E"/>
    <w:rsid w:val="00742EF9"/>
    <w:rsid w:val="007430E6"/>
    <w:rsid w:val="00743251"/>
    <w:rsid w:val="00744268"/>
    <w:rsid w:val="00747599"/>
    <w:rsid w:val="00750A3D"/>
    <w:rsid w:val="0075145E"/>
    <w:rsid w:val="007528BA"/>
    <w:rsid w:val="00753C3F"/>
    <w:rsid w:val="00756E96"/>
    <w:rsid w:val="0076243E"/>
    <w:rsid w:val="00763CEA"/>
    <w:rsid w:val="007649EE"/>
    <w:rsid w:val="00765FFB"/>
    <w:rsid w:val="00766AC1"/>
    <w:rsid w:val="00767119"/>
    <w:rsid w:val="00767510"/>
    <w:rsid w:val="0077259F"/>
    <w:rsid w:val="007726E1"/>
    <w:rsid w:val="0077309D"/>
    <w:rsid w:val="007737A8"/>
    <w:rsid w:val="007738FF"/>
    <w:rsid w:val="00777C3C"/>
    <w:rsid w:val="00780231"/>
    <w:rsid w:val="00781170"/>
    <w:rsid w:val="00784C5A"/>
    <w:rsid w:val="007853F8"/>
    <w:rsid w:val="00786861"/>
    <w:rsid w:val="00790C98"/>
    <w:rsid w:val="00793B8C"/>
    <w:rsid w:val="00793F59"/>
    <w:rsid w:val="00794314"/>
    <w:rsid w:val="007955B5"/>
    <w:rsid w:val="007973B1"/>
    <w:rsid w:val="00797914"/>
    <w:rsid w:val="007A040F"/>
    <w:rsid w:val="007A09D7"/>
    <w:rsid w:val="007A201B"/>
    <w:rsid w:val="007A6D86"/>
    <w:rsid w:val="007B0E16"/>
    <w:rsid w:val="007B184D"/>
    <w:rsid w:val="007B1FFC"/>
    <w:rsid w:val="007B2543"/>
    <w:rsid w:val="007B266C"/>
    <w:rsid w:val="007B27AC"/>
    <w:rsid w:val="007B2A07"/>
    <w:rsid w:val="007B51DF"/>
    <w:rsid w:val="007B6988"/>
    <w:rsid w:val="007B6DF8"/>
    <w:rsid w:val="007B77D2"/>
    <w:rsid w:val="007B7D79"/>
    <w:rsid w:val="007C2AAE"/>
    <w:rsid w:val="007C2B85"/>
    <w:rsid w:val="007C2BAD"/>
    <w:rsid w:val="007C2E3E"/>
    <w:rsid w:val="007C3C73"/>
    <w:rsid w:val="007C716E"/>
    <w:rsid w:val="007D099A"/>
    <w:rsid w:val="007D10C4"/>
    <w:rsid w:val="007D16B1"/>
    <w:rsid w:val="007D3149"/>
    <w:rsid w:val="007D3AEC"/>
    <w:rsid w:val="007D3EAD"/>
    <w:rsid w:val="007D4E42"/>
    <w:rsid w:val="007D7207"/>
    <w:rsid w:val="007D7861"/>
    <w:rsid w:val="007E03E4"/>
    <w:rsid w:val="007E2A81"/>
    <w:rsid w:val="007E2CAF"/>
    <w:rsid w:val="007E2E9D"/>
    <w:rsid w:val="007E317A"/>
    <w:rsid w:val="007E3927"/>
    <w:rsid w:val="007E3C1F"/>
    <w:rsid w:val="007E3F98"/>
    <w:rsid w:val="007E4C4A"/>
    <w:rsid w:val="007E59CC"/>
    <w:rsid w:val="007E7520"/>
    <w:rsid w:val="007F2ED2"/>
    <w:rsid w:val="00800C9C"/>
    <w:rsid w:val="008017D1"/>
    <w:rsid w:val="00801E3C"/>
    <w:rsid w:val="00802F2F"/>
    <w:rsid w:val="008033E2"/>
    <w:rsid w:val="00803639"/>
    <w:rsid w:val="008037E4"/>
    <w:rsid w:val="0080384E"/>
    <w:rsid w:val="008049E0"/>
    <w:rsid w:val="00805AED"/>
    <w:rsid w:val="00811B6B"/>
    <w:rsid w:val="00812290"/>
    <w:rsid w:val="008122D9"/>
    <w:rsid w:val="00813349"/>
    <w:rsid w:val="00813446"/>
    <w:rsid w:val="00813D50"/>
    <w:rsid w:val="0082065D"/>
    <w:rsid w:val="008207B9"/>
    <w:rsid w:val="00820C7F"/>
    <w:rsid w:val="00821936"/>
    <w:rsid w:val="00825F83"/>
    <w:rsid w:val="008273CB"/>
    <w:rsid w:val="00827807"/>
    <w:rsid w:val="008279EA"/>
    <w:rsid w:val="00827A9C"/>
    <w:rsid w:val="0083000B"/>
    <w:rsid w:val="00830588"/>
    <w:rsid w:val="00830E1F"/>
    <w:rsid w:val="008310A9"/>
    <w:rsid w:val="00831611"/>
    <w:rsid w:val="008321AD"/>
    <w:rsid w:val="00837047"/>
    <w:rsid w:val="00840285"/>
    <w:rsid w:val="00841585"/>
    <w:rsid w:val="008421F1"/>
    <w:rsid w:val="00843CF2"/>
    <w:rsid w:val="00843F04"/>
    <w:rsid w:val="00844BC6"/>
    <w:rsid w:val="00844F7D"/>
    <w:rsid w:val="00846020"/>
    <w:rsid w:val="008509CC"/>
    <w:rsid w:val="00850C32"/>
    <w:rsid w:val="00853F95"/>
    <w:rsid w:val="00854CB7"/>
    <w:rsid w:val="00857E19"/>
    <w:rsid w:val="00861119"/>
    <w:rsid w:val="00862E89"/>
    <w:rsid w:val="008662DB"/>
    <w:rsid w:val="00867AB8"/>
    <w:rsid w:val="00872DC4"/>
    <w:rsid w:val="00873174"/>
    <w:rsid w:val="00873878"/>
    <w:rsid w:val="008741C4"/>
    <w:rsid w:val="00874E2D"/>
    <w:rsid w:val="00875FC9"/>
    <w:rsid w:val="00877262"/>
    <w:rsid w:val="00880E01"/>
    <w:rsid w:val="008823D2"/>
    <w:rsid w:val="00882A3F"/>
    <w:rsid w:val="008839D1"/>
    <w:rsid w:val="008847BA"/>
    <w:rsid w:val="00884A32"/>
    <w:rsid w:val="00886303"/>
    <w:rsid w:val="00892C95"/>
    <w:rsid w:val="00894F5A"/>
    <w:rsid w:val="00896574"/>
    <w:rsid w:val="008967E5"/>
    <w:rsid w:val="00897755"/>
    <w:rsid w:val="00897CD5"/>
    <w:rsid w:val="008A0B8E"/>
    <w:rsid w:val="008A148E"/>
    <w:rsid w:val="008A41CB"/>
    <w:rsid w:val="008A4BBF"/>
    <w:rsid w:val="008A56E6"/>
    <w:rsid w:val="008A5E1B"/>
    <w:rsid w:val="008B095E"/>
    <w:rsid w:val="008B0A6A"/>
    <w:rsid w:val="008B1888"/>
    <w:rsid w:val="008B3FCA"/>
    <w:rsid w:val="008B4B2A"/>
    <w:rsid w:val="008B4F27"/>
    <w:rsid w:val="008B5648"/>
    <w:rsid w:val="008B5975"/>
    <w:rsid w:val="008B59FF"/>
    <w:rsid w:val="008B5AE8"/>
    <w:rsid w:val="008B6C48"/>
    <w:rsid w:val="008B7F25"/>
    <w:rsid w:val="008C1D56"/>
    <w:rsid w:val="008C4CD5"/>
    <w:rsid w:val="008D1CC4"/>
    <w:rsid w:val="008D413B"/>
    <w:rsid w:val="008D50C7"/>
    <w:rsid w:val="008D620E"/>
    <w:rsid w:val="008D6A27"/>
    <w:rsid w:val="008D6C46"/>
    <w:rsid w:val="008E1877"/>
    <w:rsid w:val="008E2697"/>
    <w:rsid w:val="008E5C92"/>
    <w:rsid w:val="008E5F18"/>
    <w:rsid w:val="008E7809"/>
    <w:rsid w:val="008F0AE8"/>
    <w:rsid w:val="008F0B40"/>
    <w:rsid w:val="008F2346"/>
    <w:rsid w:val="008F2F0D"/>
    <w:rsid w:val="008F408C"/>
    <w:rsid w:val="008F4A28"/>
    <w:rsid w:val="008F4ECE"/>
    <w:rsid w:val="0090357A"/>
    <w:rsid w:val="00903EC1"/>
    <w:rsid w:val="00904A4C"/>
    <w:rsid w:val="00904DDC"/>
    <w:rsid w:val="00910ECE"/>
    <w:rsid w:val="00911618"/>
    <w:rsid w:val="0091216E"/>
    <w:rsid w:val="00914062"/>
    <w:rsid w:val="00915766"/>
    <w:rsid w:val="00915847"/>
    <w:rsid w:val="00915B06"/>
    <w:rsid w:val="00916848"/>
    <w:rsid w:val="0091728E"/>
    <w:rsid w:val="00917643"/>
    <w:rsid w:val="009201A3"/>
    <w:rsid w:val="0092131E"/>
    <w:rsid w:val="009213E6"/>
    <w:rsid w:val="00921A11"/>
    <w:rsid w:val="0092258D"/>
    <w:rsid w:val="00923163"/>
    <w:rsid w:val="00923CD6"/>
    <w:rsid w:val="00924381"/>
    <w:rsid w:val="0092444E"/>
    <w:rsid w:val="009262BE"/>
    <w:rsid w:val="0093060C"/>
    <w:rsid w:val="00930A11"/>
    <w:rsid w:val="00930A63"/>
    <w:rsid w:val="00931AF2"/>
    <w:rsid w:val="00932C76"/>
    <w:rsid w:val="0093381E"/>
    <w:rsid w:val="00933889"/>
    <w:rsid w:val="009343DC"/>
    <w:rsid w:val="009354D7"/>
    <w:rsid w:val="00935960"/>
    <w:rsid w:val="00935D44"/>
    <w:rsid w:val="00936F00"/>
    <w:rsid w:val="00937584"/>
    <w:rsid w:val="009413F3"/>
    <w:rsid w:val="009416D6"/>
    <w:rsid w:val="00942416"/>
    <w:rsid w:val="0094278F"/>
    <w:rsid w:val="00942AAA"/>
    <w:rsid w:val="00943C1E"/>
    <w:rsid w:val="00944177"/>
    <w:rsid w:val="00944F7D"/>
    <w:rsid w:val="00950DB9"/>
    <w:rsid w:val="0095153A"/>
    <w:rsid w:val="00952DED"/>
    <w:rsid w:val="00953AD1"/>
    <w:rsid w:val="00953FD8"/>
    <w:rsid w:val="009540D2"/>
    <w:rsid w:val="009558B7"/>
    <w:rsid w:val="00962CCB"/>
    <w:rsid w:val="00963D0A"/>
    <w:rsid w:val="00965B37"/>
    <w:rsid w:val="00966E84"/>
    <w:rsid w:val="00967DDB"/>
    <w:rsid w:val="00967ED6"/>
    <w:rsid w:val="00972631"/>
    <w:rsid w:val="00972AC6"/>
    <w:rsid w:val="00973523"/>
    <w:rsid w:val="00975322"/>
    <w:rsid w:val="0097631B"/>
    <w:rsid w:val="0098301E"/>
    <w:rsid w:val="00986F16"/>
    <w:rsid w:val="009916E1"/>
    <w:rsid w:val="00992F21"/>
    <w:rsid w:val="0099441E"/>
    <w:rsid w:val="00997AFD"/>
    <w:rsid w:val="009A0A4F"/>
    <w:rsid w:val="009A299C"/>
    <w:rsid w:val="009A29A5"/>
    <w:rsid w:val="009A36A4"/>
    <w:rsid w:val="009A410D"/>
    <w:rsid w:val="009A4354"/>
    <w:rsid w:val="009A4CB2"/>
    <w:rsid w:val="009A64F8"/>
    <w:rsid w:val="009B0DC5"/>
    <w:rsid w:val="009B0EE0"/>
    <w:rsid w:val="009B3A20"/>
    <w:rsid w:val="009B3B62"/>
    <w:rsid w:val="009B4982"/>
    <w:rsid w:val="009B4C2E"/>
    <w:rsid w:val="009B6C1E"/>
    <w:rsid w:val="009B7679"/>
    <w:rsid w:val="009C0075"/>
    <w:rsid w:val="009C0B35"/>
    <w:rsid w:val="009C0CEB"/>
    <w:rsid w:val="009C37A5"/>
    <w:rsid w:val="009C3B15"/>
    <w:rsid w:val="009C4CBE"/>
    <w:rsid w:val="009C565C"/>
    <w:rsid w:val="009C5F86"/>
    <w:rsid w:val="009D01F3"/>
    <w:rsid w:val="009D1C18"/>
    <w:rsid w:val="009D2EA9"/>
    <w:rsid w:val="009D314A"/>
    <w:rsid w:val="009D4934"/>
    <w:rsid w:val="009D6788"/>
    <w:rsid w:val="009E067F"/>
    <w:rsid w:val="009E1676"/>
    <w:rsid w:val="009E23CC"/>
    <w:rsid w:val="009E2EAB"/>
    <w:rsid w:val="009E34A5"/>
    <w:rsid w:val="009E4223"/>
    <w:rsid w:val="009E521C"/>
    <w:rsid w:val="009E5C0F"/>
    <w:rsid w:val="009E65E6"/>
    <w:rsid w:val="009E6B9C"/>
    <w:rsid w:val="009F06EE"/>
    <w:rsid w:val="009F1180"/>
    <w:rsid w:val="009F1519"/>
    <w:rsid w:val="009F209D"/>
    <w:rsid w:val="009F2C69"/>
    <w:rsid w:val="009F4E36"/>
    <w:rsid w:val="009F614C"/>
    <w:rsid w:val="009F6C02"/>
    <w:rsid w:val="00A00C23"/>
    <w:rsid w:val="00A04365"/>
    <w:rsid w:val="00A05094"/>
    <w:rsid w:val="00A052BA"/>
    <w:rsid w:val="00A057C4"/>
    <w:rsid w:val="00A06C41"/>
    <w:rsid w:val="00A12CFD"/>
    <w:rsid w:val="00A141AB"/>
    <w:rsid w:val="00A14211"/>
    <w:rsid w:val="00A15703"/>
    <w:rsid w:val="00A16025"/>
    <w:rsid w:val="00A16EAC"/>
    <w:rsid w:val="00A204D5"/>
    <w:rsid w:val="00A20C46"/>
    <w:rsid w:val="00A20F00"/>
    <w:rsid w:val="00A2133B"/>
    <w:rsid w:val="00A2183C"/>
    <w:rsid w:val="00A21CF7"/>
    <w:rsid w:val="00A25ED9"/>
    <w:rsid w:val="00A2708F"/>
    <w:rsid w:val="00A3045C"/>
    <w:rsid w:val="00A3091B"/>
    <w:rsid w:val="00A314AA"/>
    <w:rsid w:val="00A33038"/>
    <w:rsid w:val="00A348B4"/>
    <w:rsid w:val="00A40114"/>
    <w:rsid w:val="00A40442"/>
    <w:rsid w:val="00A43BD6"/>
    <w:rsid w:val="00A44FC4"/>
    <w:rsid w:val="00A45779"/>
    <w:rsid w:val="00A5076F"/>
    <w:rsid w:val="00A51C83"/>
    <w:rsid w:val="00A522C5"/>
    <w:rsid w:val="00A535EB"/>
    <w:rsid w:val="00A53894"/>
    <w:rsid w:val="00A541C4"/>
    <w:rsid w:val="00A54682"/>
    <w:rsid w:val="00A56282"/>
    <w:rsid w:val="00A5663B"/>
    <w:rsid w:val="00A62770"/>
    <w:rsid w:val="00A64D68"/>
    <w:rsid w:val="00A65405"/>
    <w:rsid w:val="00A67013"/>
    <w:rsid w:val="00A6771C"/>
    <w:rsid w:val="00A70A07"/>
    <w:rsid w:val="00A70FD4"/>
    <w:rsid w:val="00A71DEB"/>
    <w:rsid w:val="00A71E37"/>
    <w:rsid w:val="00A7242A"/>
    <w:rsid w:val="00A739A6"/>
    <w:rsid w:val="00A77C0E"/>
    <w:rsid w:val="00A8086F"/>
    <w:rsid w:val="00A80C6A"/>
    <w:rsid w:val="00A810B6"/>
    <w:rsid w:val="00A8199B"/>
    <w:rsid w:val="00A849F7"/>
    <w:rsid w:val="00A85595"/>
    <w:rsid w:val="00A85678"/>
    <w:rsid w:val="00A85AFC"/>
    <w:rsid w:val="00A87519"/>
    <w:rsid w:val="00A87720"/>
    <w:rsid w:val="00A87FB5"/>
    <w:rsid w:val="00A90837"/>
    <w:rsid w:val="00A935E5"/>
    <w:rsid w:val="00A93EA5"/>
    <w:rsid w:val="00A95DEC"/>
    <w:rsid w:val="00AA1856"/>
    <w:rsid w:val="00AA1E1E"/>
    <w:rsid w:val="00AA2EA1"/>
    <w:rsid w:val="00AA39D2"/>
    <w:rsid w:val="00AA4D31"/>
    <w:rsid w:val="00AA57CD"/>
    <w:rsid w:val="00AA6817"/>
    <w:rsid w:val="00AA7F49"/>
    <w:rsid w:val="00AB5028"/>
    <w:rsid w:val="00AB5476"/>
    <w:rsid w:val="00AB6738"/>
    <w:rsid w:val="00AB7FBB"/>
    <w:rsid w:val="00AC16C3"/>
    <w:rsid w:val="00AC201A"/>
    <w:rsid w:val="00AC2241"/>
    <w:rsid w:val="00AC38C9"/>
    <w:rsid w:val="00AC64B6"/>
    <w:rsid w:val="00AD0167"/>
    <w:rsid w:val="00AD0A86"/>
    <w:rsid w:val="00AD0F27"/>
    <w:rsid w:val="00AD1417"/>
    <w:rsid w:val="00AD3C2F"/>
    <w:rsid w:val="00AD551F"/>
    <w:rsid w:val="00AD5BB6"/>
    <w:rsid w:val="00AD5E16"/>
    <w:rsid w:val="00AD7A7A"/>
    <w:rsid w:val="00AE4E06"/>
    <w:rsid w:val="00AE5685"/>
    <w:rsid w:val="00AE675B"/>
    <w:rsid w:val="00AE72F4"/>
    <w:rsid w:val="00AE76FD"/>
    <w:rsid w:val="00AF007D"/>
    <w:rsid w:val="00AF0634"/>
    <w:rsid w:val="00AF0B20"/>
    <w:rsid w:val="00AF1499"/>
    <w:rsid w:val="00AF1928"/>
    <w:rsid w:val="00AF1D51"/>
    <w:rsid w:val="00AF4BD3"/>
    <w:rsid w:val="00AF5066"/>
    <w:rsid w:val="00AF526A"/>
    <w:rsid w:val="00AF5BA3"/>
    <w:rsid w:val="00B00889"/>
    <w:rsid w:val="00B0197E"/>
    <w:rsid w:val="00B03947"/>
    <w:rsid w:val="00B03D0C"/>
    <w:rsid w:val="00B03E7F"/>
    <w:rsid w:val="00B06294"/>
    <w:rsid w:val="00B06998"/>
    <w:rsid w:val="00B10F58"/>
    <w:rsid w:val="00B1182F"/>
    <w:rsid w:val="00B128AE"/>
    <w:rsid w:val="00B130B6"/>
    <w:rsid w:val="00B15816"/>
    <w:rsid w:val="00B17226"/>
    <w:rsid w:val="00B17B7C"/>
    <w:rsid w:val="00B21D80"/>
    <w:rsid w:val="00B22F91"/>
    <w:rsid w:val="00B255B0"/>
    <w:rsid w:val="00B25808"/>
    <w:rsid w:val="00B25A7B"/>
    <w:rsid w:val="00B2746B"/>
    <w:rsid w:val="00B27646"/>
    <w:rsid w:val="00B32C51"/>
    <w:rsid w:val="00B37866"/>
    <w:rsid w:val="00B43287"/>
    <w:rsid w:val="00B449E8"/>
    <w:rsid w:val="00B44B3B"/>
    <w:rsid w:val="00B45344"/>
    <w:rsid w:val="00B46836"/>
    <w:rsid w:val="00B51B08"/>
    <w:rsid w:val="00B52F11"/>
    <w:rsid w:val="00B53027"/>
    <w:rsid w:val="00B54631"/>
    <w:rsid w:val="00B5555E"/>
    <w:rsid w:val="00B55FFC"/>
    <w:rsid w:val="00B563F5"/>
    <w:rsid w:val="00B605EF"/>
    <w:rsid w:val="00B60710"/>
    <w:rsid w:val="00B60DE1"/>
    <w:rsid w:val="00B62622"/>
    <w:rsid w:val="00B636D7"/>
    <w:rsid w:val="00B63F78"/>
    <w:rsid w:val="00B64ED4"/>
    <w:rsid w:val="00B65C3F"/>
    <w:rsid w:val="00B65E2A"/>
    <w:rsid w:val="00B678AB"/>
    <w:rsid w:val="00B716E3"/>
    <w:rsid w:val="00B725EA"/>
    <w:rsid w:val="00B73645"/>
    <w:rsid w:val="00B73719"/>
    <w:rsid w:val="00B75C27"/>
    <w:rsid w:val="00B77709"/>
    <w:rsid w:val="00B804B2"/>
    <w:rsid w:val="00B80F9F"/>
    <w:rsid w:val="00B81AB3"/>
    <w:rsid w:val="00B8254B"/>
    <w:rsid w:val="00B82987"/>
    <w:rsid w:val="00B85036"/>
    <w:rsid w:val="00B86AB0"/>
    <w:rsid w:val="00B877BD"/>
    <w:rsid w:val="00B92637"/>
    <w:rsid w:val="00B92F5D"/>
    <w:rsid w:val="00B93D31"/>
    <w:rsid w:val="00B962B2"/>
    <w:rsid w:val="00B96B6C"/>
    <w:rsid w:val="00B97417"/>
    <w:rsid w:val="00B97B77"/>
    <w:rsid w:val="00B97CC2"/>
    <w:rsid w:val="00B97ED5"/>
    <w:rsid w:val="00BA04DC"/>
    <w:rsid w:val="00BA0B31"/>
    <w:rsid w:val="00BA5BE4"/>
    <w:rsid w:val="00BA69BA"/>
    <w:rsid w:val="00BA6B5B"/>
    <w:rsid w:val="00BB2D5B"/>
    <w:rsid w:val="00BB6602"/>
    <w:rsid w:val="00BB6901"/>
    <w:rsid w:val="00BB75A9"/>
    <w:rsid w:val="00BB7C0D"/>
    <w:rsid w:val="00BC0CA9"/>
    <w:rsid w:val="00BC1DD3"/>
    <w:rsid w:val="00BC33DF"/>
    <w:rsid w:val="00BC592D"/>
    <w:rsid w:val="00BC5C29"/>
    <w:rsid w:val="00BC6105"/>
    <w:rsid w:val="00BD0571"/>
    <w:rsid w:val="00BD15B5"/>
    <w:rsid w:val="00BD1630"/>
    <w:rsid w:val="00BD200D"/>
    <w:rsid w:val="00BD363D"/>
    <w:rsid w:val="00BD4127"/>
    <w:rsid w:val="00BD55DA"/>
    <w:rsid w:val="00BD61B4"/>
    <w:rsid w:val="00BE1BE1"/>
    <w:rsid w:val="00BE2960"/>
    <w:rsid w:val="00BE7F8E"/>
    <w:rsid w:val="00BF289A"/>
    <w:rsid w:val="00BF2C58"/>
    <w:rsid w:val="00C00742"/>
    <w:rsid w:val="00C01256"/>
    <w:rsid w:val="00C03DDE"/>
    <w:rsid w:val="00C048DE"/>
    <w:rsid w:val="00C04D0B"/>
    <w:rsid w:val="00C05DF4"/>
    <w:rsid w:val="00C064D0"/>
    <w:rsid w:val="00C067FA"/>
    <w:rsid w:val="00C10D32"/>
    <w:rsid w:val="00C11037"/>
    <w:rsid w:val="00C124DA"/>
    <w:rsid w:val="00C12B8F"/>
    <w:rsid w:val="00C13696"/>
    <w:rsid w:val="00C174A2"/>
    <w:rsid w:val="00C20249"/>
    <w:rsid w:val="00C223D4"/>
    <w:rsid w:val="00C24823"/>
    <w:rsid w:val="00C278A0"/>
    <w:rsid w:val="00C31569"/>
    <w:rsid w:val="00C3262B"/>
    <w:rsid w:val="00C3269B"/>
    <w:rsid w:val="00C34568"/>
    <w:rsid w:val="00C34987"/>
    <w:rsid w:val="00C357E9"/>
    <w:rsid w:val="00C3635E"/>
    <w:rsid w:val="00C368D5"/>
    <w:rsid w:val="00C37077"/>
    <w:rsid w:val="00C405FF"/>
    <w:rsid w:val="00C40F82"/>
    <w:rsid w:val="00C4201B"/>
    <w:rsid w:val="00C42EF9"/>
    <w:rsid w:val="00C4498E"/>
    <w:rsid w:val="00C44A23"/>
    <w:rsid w:val="00C5018C"/>
    <w:rsid w:val="00C51EAF"/>
    <w:rsid w:val="00C55973"/>
    <w:rsid w:val="00C5615A"/>
    <w:rsid w:val="00C5714A"/>
    <w:rsid w:val="00C57DE0"/>
    <w:rsid w:val="00C604A0"/>
    <w:rsid w:val="00C64CF7"/>
    <w:rsid w:val="00C65E12"/>
    <w:rsid w:val="00C67EF9"/>
    <w:rsid w:val="00C70979"/>
    <w:rsid w:val="00C715DC"/>
    <w:rsid w:val="00C7173F"/>
    <w:rsid w:val="00C71B60"/>
    <w:rsid w:val="00C73E25"/>
    <w:rsid w:val="00C73FEC"/>
    <w:rsid w:val="00C77CE3"/>
    <w:rsid w:val="00C84113"/>
    <w:rsid w:val="00C8535B"/>
    <w:rsid w:val="00C86317"/>
    <w:rsid w:val="00C8766C"/>
    <w:rsid w:val="00C91310"/>
    <w:rsid w:val="00C91C57"/>
    <w:rsid w:val="00C91D36"/>
    <w:rsid w:val="00C92485"/>
    <w:rsid w:val="00C9312A"/>
    <w:rsid w:val="00C93156"/>
    <w:rsid w:val="00C938A1"/>
    <w:rsid w:val="00C93B34"/>
    <w:rsid w:val="00C94A17"/>
    <w:rsid w:val="00C956A1"/>
    <w:rsid w:val="00C95CD6"/>
    <w:rsid w:val="00C97A8C"/>
    <w:rsid w:val="00CA5120"/>
    <w:rsid w:val="00CB0081"/>
    <w:rsid w:val="00CB0568"/>
    <w:rsid w:val="00CB085A"/>
    <w:rsid w:val="00CB1509"/>
    <w:rsid w:val="00CB2B20"/>
    <w:rsid w:val="00CB33FC"/>
    <w:rsid w:val="00CB51FF"/>
    <w:rsid w:val="00CB752E"/>
    <w:rsid w:val="00CB7ABD"/>
    <w:rsid w:val="00CB7C33"/>
    <w:rsid w:val="00CC07C3"/>
    <w:rsid w:val="00CC0971"/>
    <w:rsid w:val="00CC2517"/>
    <w:rsid w:val="00CC464F"/>
    <w:rsid w:val="00CC525A"/>
    <w:rsid w:val="00CC6616"/>
    <w:rsid w:val="00CC67B3"/>
    <w:rsid w:val="00CD06E6"/>
    <w:rsid w:val="00CD10C2"/>
    <w:rsid w:val="00CD10CD"/>
    <w:rsid w:val="00CD1EF8"/>
    <w:rsid w:val="00CD4974"/>
    <w:rsid w:val="00CD4A7B"/>
    <w:rsid w:val="00CD602C"/>
    <w:rsid w:val="00CD6274"/>
    <w:rsid w:val="00CD7A2C"/>
    <w:rsid w:val="00CE0569"/>
    <w:rsid w:val="00CE05CA"/>
    <w:rsid w:val="00CE24EC"/>
    <w:rsid w:val="00CE3466"/>
    <w:rsid w:val="00CE45C2"/>
    <w:rsid w:val="00CE5B47"/>
    <w:rsid w:val="00CE7911"/>
    <w:rsid w:val="00CE79BF"/>
    <w:rsid w:val="00CE7DE9"/>
    <w:rsid w:val="00CF3B1E"/>
    <w:rsid w:val="00CF4018"/>
    <w:rsid w:val="00CF44D5"/>
    <w:rsid w:val="00CF4E56"/>
    <w:rsid w:val="00CF5D47"/>
    <w:rsid w:val="00CF62B3"/>
    <w:rsid w:val="00CF7F80"/>
    <w:rsid w:val="00D0252A"/>
    <w:rsid w:val="00D03C34"/>
    <w:rsid w:val="00D1011D"/>
    <w:rsid w:val="00D10143"/>
    <w:rsid w:val="00D1027C"/>
    <w:rsid w:val="00D11300"/>
    <w:rsid w:val="00D12E71"/>
    <w:rsid w:val="00D131C5"/>
    <w:rsid w:val="00D14024"/>
    <w:rsid w:val="00D143E7"/>
    <w:rsid w:val="00D144A0"/>
    <w:rsid w:val="00D1585B"/>
    <w:rsid w:val="00D17CB8"/>
    <w:rsid w:val="00D17EDB"/>
    <w:rsid w:val="00D24D73"/>
    <w:rsid w:val="00D25E50"/>
    <w:rsid w:val="00D350C7"/>
    <w:rsid w:val="00D3614E"/>
    <w:rsid w:val="00D36DED"/>
    <w:rsid w:val="00D40810"/>
    <w:rsid w:val="00D41D45"/>
    <w:rsid w:val="00D43F9E"/>
    <w:rsid w:val="00D44216"/>
    <w:rsid w:val="00D44F2B"/>
    <w:rsid w:val="00D514C2"/>
    <w:rsid w:val="00D51BD2"/>
    <w:rsid w:val="00D53047"/>
    <w:rsid w:val="00D5304C"/>
    <w:rsid w:val="00D5363F"/>
    <w:rsid w:val="00D548D1"/>
    <w:rsid w:val="00D558FE"/>
    <w:rsid w:val="00D56973"/>
    <w:rsid w:val="00D577EA"/>
    <w:rsid w:val="00D57CEE"/>
    <w:rsid w:val="00D61B80"/>
    <w:rsid w:val="00D61F21"/>
    <w:rsid w:val="00D620F6"/>
    <w:rsid w:val="00D65108"/>
    <w:rsid w:val="00D65ABB"/>
    <w:rsid w:val="00D678C6"/>
    <w:rsid w:val="00D70C09"/>
    <w:rsid w:val="00D71020"/>
    <w:rsid w:val="00D7157C"/>
    <w:rsid w:val="00D72CB8"/>
    <w:rsid w:val="00D7395D"/>
    <w:rsid w:val="00D74A70"/>
    <w:rsid w:val="00D74E4E"/>
    <w:rsid w:val="00D75777"/>
    <w:rsid w:val="00D7610B"/>
    <w:rsid w:val="00D80B79"/>
    <w:rsid w:val="00D81A46"/>
    <w:rsid w:val="00D81AB7"/>
    <w:rsid w:val="00D83676"/>
    <w:rsid w:val="00D837B3"/>
    <w:rsid w:val="00D85D65"/>
    <w:rsid w:val="00D86D2A"/>
    <w:rsid w:val="00D87354"/>
    <w:rsid w:val="00D91382"/>
    <w:rsid w:val="00D91A85"/>
    <w:rsid w:val="00D91B0C"/>
    <w:rsid w:val="00D92FCC"/>
    <w:rsid w:val="00D93455"/>
    <w:rsid w:val="00D94CAA"/>
    <w:rsid w:val="00D97101"/>
    <w:rsid w:val="00D971BB"/>
    <w:rsid w:val="00DA03AB"/>
    <w:rsid w:val="00DA2338"/>
    <w:rsid w:val="00DA2458"/>
    <w:rsid w:val="00DA257F"/>
    <w:rsid w:val="00DA2623"/>
    <w:rsid w:val="00DA2EED"/>
    <w:rsid w:val="00DA598C"/>
    <w:rsid w:val="00DA6176"/>
    <w:rsid w:val="00DA779C"/>
    <w:rsid w:val="00DA77B2"/>
    <w:rsid w:val="00DB0AF3"/>
    <w:rsid w:val="00DB13B6"/>
    <w:rsid w:val="00DB2178"/>
    <w:rsid w:val="00DB263D"/>
    <w:rsid w:val="00DB2FA6"/>
    <w:rsid w:val="00DB3154"/>
    <w:rsid w:val="00DB38AE"/>
    <w:rsid w:val="00DB396E"/>
    <w:rsid w:val="00DB4DF2"/>
    <w:rsid w:val="00DB7187"/>
    <w:rsid w:val="00DC05B8"/>
    <w:rsid w:val="00DC085F"/>
    <w:rsid w:val="00DC1E56"/>
    <w:rsid w:val="00DC272E"/>
    <w:rsid w:val="00DC2839"/>
    <w:rsid w:val="00DC65AC"/>
    <w:rsid w:val="00DC7EFE"/>
    <w:rsid w:val="00DC7F7C"/>
    <w:rsid w:val="00DD1897"/>
    <w:rsid w:val="00DD1D1B"/>
    <w:rsid w:val="00DD2BE0"/>
    <w:rsid w:val="00DD53D3"/>
    <w:rsid w:val="00DD5FDF"/>
    <w:rsid w:val="00DD62AE"/>
    <w:rsid w:val="00DE105D"/>
    <w:rsid w:val="00DE4A66"/>
    <w:rsid w:val="00DF0F5F"/>
    <w:rsid w:val="00DF1A24"/>
    <w:rsid w:val="00DF1EBF"/>
    <w:rsid w:val="00DF3C86"/>
    <w:rsid w:val="00DF5BB7"/>
    <w:rsid w:val="00DF6962"/>
    <w:rsid w:val="00E0142F"/>
    <w:rsid w:val="00E0178E"/>
    <w:rsid w:val="00E04C27"/>
    <w:rsid w:val="00E06DBC"/>
    <w:rsid w:val="00E07A09"/>
    <w:rsid w:val="00E07C72"/>
    <w:rsid w:val="00E07F75"/>
    <w:rsid w:val="00E10522"/>
    <w:rsid w:val="00E112C2"/>
    <w:rsid w:val="00E1177A"/>
    <w:rsid w:val="00E13CBD"/>
    <w:rsid w:val="00E1424D"/>
    <w:rsid w:val="00E15FB6"/>
    <w:rsid w:val="00E20345"/>
    <w:rsid w:val="00E20AE5"/>
    <w:rsid w:val="00E217FA"/>
    <w:rsid w:val="00E21C59"/>
    <w:rsid w:val="00E23419"/>
    <w:rsid w:val="00E247DD"/>
    <w:rsid w:val="00E25806"/>
    <w:rsid w:val="00E25BA6"/>
    <w:rsid w:val="00E25C2C"/>
    <w:rsid w:val="00E25D7A"/>
    <w:rsid w:val="00E26865"/>
    <w:rsid w:val="00E31616"/>
    <w:rsid w:val="00E32185"/>
    <w:rsid w:val="00E33B51"/>
    <w:rsid w:val="00E33D56"/>
    <w:rsid w:val="00E35651"/>
    <w:rsid w:val="00E3621A"/>
    <w:rsid w:val="00E42AFD"/>
    <w:rsid w:val="00E4453E"/>
    <w:rsid w:val="00E509FB"/>
    <w:rsid w:val="00E50D85"/>
    <w:rsid w:val="00E5271F"/>
    <w:rsid w:val="00E53C94"/>
    <w:rsid w:val="00E56850"/>
    <w:rsid w:val="00E60EA6"/>
    <w:rsid w:val="00E61AE2"/>
    <w:rsid w:val="00E61C7B"/>
    <w:rsid w:val="00E629F3"/>
    <w:rsid w:val="00E631F5"/>
    <w:rsid w:val="00E63DB6"/>
    <w:rsid w:val="00E64F9E"/>
    <w:rsid w:val="00E67FE4"/>
    <w:rsid w:val="00E728E5"/>
    <w:rsid w:val="00E743F9"/>
    <w:rsid w:val="00E74B0E"/>
    <w:rsid w:val="00E75617"/>
    <w:rsid w:val="00E7709B"/>
    <w:rsid w:val="00E83849"/>
    <w:rsid w:val="00E87F1A"/>
    <w:rsid w:val="00E91A8F"/>
    <w:rsid w:val="00E94D9D"/>
    <w:rsid w:val="00E96795"/>
    <w:rsid w:val="00EA0B98"/>
    <w:rsid w:val="00EA1E52"/>
    <w:rsid w:val="00EA2618"/>
    <w:rsid w:val="00EA30B0"/>
    <w:rsid w:val="00EA390B"/>
    <w:rsid w:val="00EA3F3A"/>
    <w:rsid w:val="00EA4220"/>
    <w:rsid w:val="00EA4994"/>
    <w:rsid w:val="00EA77F4"/>
    <w:rsid w:val="00EA7D27"/>
    <w:rsid w:val="00EB20DC"/>
    <w:rsid w:val="00EB296E"/>
    <w:rsid w:val="00EB4908"/>
    <w:rsid w:val="00EB5490"/>
    <w:rsid w:val="00EB5C2F"/>
    <w:rsid w:val="00EB606C"/>
    <w:rsid w:val="00EB629B"/>
    <w:rsid w:val="00EB66AC"/>
    <w:rsid w:val="00EB67CC"/>
    <w:rsid w:val="00EB6D6F"/>
    <w:rsid w:val="00EB703B"/>
    <w:rsid w:val="00EB7A7E"/>
    <w:rsid w:val="00EB7C43"/>
    <w:rsid w:val="00EC097C"/>
    <w:rsid w:val="00EC0A4D"/>
    <w:rsid w:val="00EC31EF"/>
    <w:rsid w:val="00EC5C98"/>
    <w:rsid w:val="00EC5D02"/>
    <w:rsid w:val="00EC7F58"/>
    <w:rsid w:val="00ED0A21"/>
    <w:rsid w:val="00ED251C"/>
    <w:rsid w:val="00ED56BD"/>
    <w:rsid w:val="00EE0226"/>
    <w:rsid w:val="00EE03FF"/>
    <w:rsid w:val="00EE0EE8"/>
    <w:rsid w:val="00EE15B1"/>
    <w:rsid w:val="00EE2B59"/>
    <w:rsid w:val="00EE2E16"/>
    <w:rsid w:val="00EE63E3"/>
    <w:rsid w:val="00EE69E5"/>
    <w:rsid w:val="00EE7100"/>
    <w:rsid w:val="00EE7809"/>
    <w:rsid w:val="00EF126E"/>
    <w:rsid w:val="00EF2813"/>
    <w:rsid w:val="00EF39E5"/>
    <w:rsid w:val="00EF573D"/>
    <w:rsid w:val="00F008CC"/>
    <w:rsid w:val="00F008F2"/>
    <w:rsid w:val="00F02758"/>
    <w:rsid w:val="00F028BD"/>
    <w:rsid w:val="00F02915"/>
    <w:rsid w:val="00F03482"/>
    <w:rsid w:val="00F05164"/>
    <w:rsid w:val="00F06720"/>
    <w:rsid w:val="00F06A44"/>
    <w:rsid w:val="00F06D2F"/>
    <w:rsid w:val="00F07003"/>
    <w:rsid w:val="00F076FB"/>
    <w:rsid w:val="00F07848"/>
    <w:rsid w:val="00F103EA"/>
    <w:rsid w:val="00F11A7B"/>
    <w:rsid w:val="00F12D4F"/>
    <w:rsid w:val="00F13A3B"/>
    <w:rsid w:val="00F1674D"/>
    <w:rsid w:val="00F2014A"/>
    <w:rsid w:val="00F216C8"/>
    <w:rsid w:val="00F2259C"/>
    <w:rsid w:val="00F25649"/>
    <w:rsid w:val="00F27655"/>
    <w:rsid w:val="00F3026A"/>
    <w:rsid w:val="00F30719"/>
    <w:rsid w:val="00F3185E"/>
    <w:rsid w:val="00F322E0"/>
    <w:rsid w:val="00F337F8"/>
    <w:rsid w:val="00F341D6"/>
    <w:rsid w:val="00F40421"/>
    <w:rsid w:val="00F40E1D"/>
    <w:rsid w:val="00F41BCE"/>
    <w:rsid w:val="00F4584E"/>
    <w:rsid w:val="00F47941"/>
    <w:rsid w:val="00F47DCF"/>
    <w:rsid w:val="00F505F9"/>
    <w:rsid w:val="00F511B6"/>
    <w:rsid w:val="00F53666"/>
    <w:rsid w:val="00F53EFB"/>
    <w:rsid w:val="00F55311"/>
    <w:rsid w:val="00F56DF2"/>
    <w:rsid w:val="00F579EE"/>
    <w:rsid w:val="00F60C26"/>
    <w:rsid w:val="00F61B03"/>
    <w:rsid w:val="00F62F30"/>
    <w:rsid w:val="00F63D9E"/>
    <w:rsid w:val="00F65FD2"/>
    <w:rsid w:val="00F66C9D"/>
    <w:rsid w:val="00F6749C"/>
    <w:rsid w:val="00F71314"/>
    <w:rsid w:val="00F71DDF"/>
    <w:rsid w:val="00F744AE"/>
    <w:rsid w:val="00F758F5"/>
    <w:rsid w:val="00F758F6"/>
    <w:rsid w:val="00F765D2"/>
    <w:rsid w:val="00F767C2"/>
    <w:rsid w:val="00F7771D"/>
    <w:rsid w:val="00F77E02"/>
    <w:rsid w:val="00F8033B"/>
    <w:rsid w:val="00F80E4D"/>
    <w:rsid w:val="00F8136A"/>
    <w:rsid w:val="00F86EA5"/>
    <w:rsid w:val="00F91607"/>
    <w:rsid w:val="00F92DF7"/>
    <w:rsid w:val="00F931E1"/>
    <w:rsid w:val="00F93FB3"/>
    <w:rsid w:val="00F9628E"/>
    <w:rsid w:val="00F96F42"/>
    <w:rsid w:val="00FA0E4A"/>
    <w:rsid w:val="00FA33EB"/>
    <w:rsid w:val="00FA440F"/>
    <w:rsid w:val="00FA4968"/>
    <w:rsid w:val="00FA513B"/>
    <w:rsid w:val="00FB4215"/>
    <w:rsid w:val="00FB6415"/>
    <w:rsid w:val="00FB6B9B"/>
    <w:rsid w:val="00FB6F6D"/>
    <w:rsid w:val="00FB7AAB"/>
    <w:rsid w:val="00FC02FD"/>
    <w:rsid w:val="00FC1760"/>
    <w:rsid w:val="00FC1846"/>
    <w:rsid w:val="00FC2395"/>
    <w:rsid w:val="00FC3018"/>
    <w:rsid w:val="00FC4B2E"/>
    <w:rsid w:val="00FC6303"/>
    <w:rsid w:val="00FC7F91"/>
    <w:rsid w:val="00FD00CC"/>
    <w:rsid w:val="00FD0E86"/>
    <w:rsid w:val="00FD1C32"/>
    <w:rsid w:val="00FE0093"/>
    <w:rsid w:val="00FE00F2"/>
    <w:rsid w:val="00FE1982"/>
    <w:rsid w:val="00FE1F07"/>
    <w:rsid w:val="00FE2533"/>
    <w:rsid w:val="00FE364B"/>
    <w:rsid w:val="00FE5701"/>
    <w:rsid w:val="00FE5DC9"/>
    <w:rsid w:val="00FE5F86"/>
    <w:rsid w:val="00FF070C"/>
    <w:rsid w:val="00FF2395"/>
    <w:rsid w:val="00FF3A0A"/>
    <w:rsid w:val="00FF42EE"/>
    <w:rsid w:val="00FF66D1"/>
    <w:rsid w:val="00FF702B"/>
    <w:rsid w:val="00FF7535"/>
    <w:rsid w:val="0100A9CA"/>
    <w:rsid w:val="01303DD1"/>
    <w:rsid w:val="01461F5F"/>
    <w:rsid w:val="0153CC71"/>
    <w:rsid w:val="017DDC51"/>
    <w:rsid w:val="01A6899C"/>
    <w:rsid w:val="01B241D6"/>
    <w:rsid w:val="01D12EC0"/>
    <w:rsid w:val="01D55147"/>
    <w:rsid w:val="01FE4F93"/>
    <w:rsid w:val="021F7A1D"/>
    <w:rsid w:val="0240A3CF"/>
    <w:rsid w:val="024E9BC6"/>
    <w:rsid w:val="025677EE"/>
    <w:rsid w:val="02614095"/>
    <w:rsid w:val="02BCB43D"/>
    <w:rsid w:val="02C1BC7B"/>
    <w:rsid w:val="02C52207"/>
    <w:rsid w:val="031597AD"/>
    <w:rsid w:val="0316BB7F"/>
    <w:rsid w:val="032148D6"/>
    <w:rsid w:val="0337A457"/>
    <w:rsid w:val="03432C21"/>
    <w:rsid w:val="034E5F50"/>
    <w:rsid w:val="035BBDFE"/>
    <w:rsid w:val="03696F36"/>
    <w:rsid w:val="037246C6"/>
    <w:rsid w:val="038D5471"/>
    <w:rsid w:val="0394BFDF"/>
    <w:rsid w:val="03C07823"/>
    <w:rsid w:val="03D55D45"/>
    <w:rsid w:val="03EA6C27"/>
    <w:rsid w:val="0410A141"/>
    <w:rsid w:val="0424A1F3"/>
    <w:rsid w:val="0442EA6F"/>
    <w:rsid w:val="045066A0"/>
    <w:rsid w:val="04523954"/>
    <w:rsid w:val="0486F317"/>
    <w:rsid w:val="04942E9F"/>
    <w:rsid w:val="049B1C29"/>
    <w:rsid w:val="04C0BCE2"/>
    <w:rsid w:val="04CDB2C4"/>
    <w:rsid w:val="04D32003"/>
    <w:rsid w:val="04DEFC82"/>
    <w:rsid w:val="04E08E7E"/>
    <w:rsid w:val="051A6360"/>
    <w:rsid w:val="0526F794"/>
    <w:rsid w:val="0556C3A1"/>
    <w:rsid w:val="0573EC80"/>
    <w:rsid w:val="057B57A4"/>
    <w:rsid w:val="0587D01F"/>
    <w:rsid w:val="058FE4AE"/>
    <w:rsid w:val="059D343F"/>
    <w:rsid w:val="05B70259"/>
    <w:rsid w:val="05B794C8"/>
    <w:rsid w:val="05BFF769"/>
    <w:rsid w:val="05C845C7"/>
    <w:rsid w:val="05E0C437"/>
    <w:rsid w:val="05EC2B9D"/>
    <w:rsid w:val="060AE602"/>
    <w:rsid w:val="0621195A"/>
    <w:rsid w:val="0639FD74"/>
    <w:rsid w:val="06611B42"/>
    <w:rsid w:val="066F6649"/>
    <w:rsid w:val="06A26369"/>
    <w:rsid w:val="06BC32B5"/>
    <w:rsid w:val="06C2B82F"/>
    <w:rsid w:val="06DEB1DE"/>
    <w:rsid w:val="06E077D6"/>
    <w:rsid w:val="06F6126E"/>
    <w:rsid w:val="06FA0DD3"/>
    <w:rsid w:val="06FEC017"/>
    <w:rsid w:val="07014868"/>
    <w:rsid w:val="070BEC1A"/>
    <w:rsid w:val="07296766"/>
    <w:rsid w:val="0772E806"/>
    <w:rsid w:val="07B745D3"/>
    <w:rsid w:val="07BCF925"/>
    <w:rsid w:val="07CBAEB4"/>
    <w:rsid w:val="07E648A3"/>
    <w:rsid w:val="07F55237"/>
    <w:rsid w:val="07FB2B59"/>
    <w:rsid w:val="082BF63A"/>
    <w:rsid w:val="08318D41"/>
    <w:rsid w:val="085E8890"/>
    <w:rsid w:val="08A8CE68"/>
    <w:rsid w:val="08B78421"/>
    <w:rsid w:val="08C169E5"/>
    <w:rsid w:val="08C5B972"/>
    <w:rsid w:val="08DC7A01"/>
    <w:rsid w:val="08F5B191"/>
    <w:rsid w:val="09165B92"/>
    <w:rsid w:val="091A20EA"/>
    <w:rsid w:val="0922A4EE"/>
    <w:rsid w:val="092FEB45"/>
    <w:rsid w:val="0958BA1C"/>
    <w:rsid w:val="095B2893"/>
    <w:rsid w:val="09719E36"/>
    <w:rsid w:val="098E07C9"/>
    <w:rsid w:val="099450E3"/>
    <w:rsid w:val="099CE3B2"/>
    <w:rsid w:val="09C44E55"/>
    <w:rsid w:val="09E9EB31"/>
    <w:rsid w:val="09F8DA7F"/>
    <w:rsid w:val="09FC07D4"/>
    <w:rsid w:val="0A2A8C02"/>
    <w:rsid w:val="0A33BE2B"/>
    <w:rsid w:val="0A3D9B9E"/>
    <w:rsid w:val="0A63CF25"/>
    <w:rsid w:val="0A6A096B"/>
    <w:rsid w:val="0A7F7E48"/>
    <w:rsid w:val="0A9D082B"/>
    <w:rsid w:val="0AB4F5C1"/>
    <w:rsid w:val="0AD7B60E"/>
    <w:rsid w:val="0AEBB235"/>
    <w:rsid w:val="0AF0FCA6"/>
    <w:rsid w:val="0AF48A7D"/>
    <w:rsid w:val="0AFD8DDB"/>
    <w:rsid w:val="0B155C1D"/>
    <w:rsid w:val="0B1C61C8"/>
    <w:rsid w:val="0B2FD70F"/>
    <w:rsid w:val="0B4BBEB3"/>
    <w:rsid w:val="0BE3A5C5"/>
    <w:rsid w:val="0BFD5A34"/>
    <w:rsid w:val="0BFF2632"/>
    <w:rsid w:val="0C0453A6"/>
    <w:rsid w:val="0C082C24"/>
    <w:rsid w:val="0C1EA1D4"/>
    <w:rsid w:val="0C3D6D72"/>
    <w:rsid w:val="0C5B6D21"/>
    <w:rsid w:val="0C63660B"/>
    <w:rsid w:val="0C6B2B51"/>
    <w:rsid w:val="0C797E85"/>
    <w:rsid w:val="0C8CCD07"/>
    <w:rsid w:val="0CA717B9"/>
    <w:rsid w:val="0CB12C7E"/>
    <w:rsid w:val="0CC5724E"/>
    <w:rsid w:val="0CE12459"/>
    <w:rsid w:val="0CEF05C0"/>
    <w:rsid w:val="0CEF12AE"/>
    <w:rsid w:val="0CF81EBC"/>
    <w:rsid w:val="0D0D2B53"/>
    <w:rsid w:val="0D183933"/>
    <w:rsid w:val="0D19227B"/>
    <w:rsid w:val="0D1B3781"/>
    <w:rsid w:val="0D60BE82"/>
    <w:rsid w:val="0D8FFDCA"/>
    <w:rsid w:val="0D9131AB"/>
    <w:rsid w:val="0D992A95"/>
    <w:rsid w:val="0DA374E7"/>
    <w:rsid w:val="0DB86EC9"/>
    <w:rsid w:val="0DB8BE0D"/>
    <w:rsid w:val="0DE14B28"/>
    <w:rsid w:val="0DFA9457"/>
    <w:rsid w:val="0E149B4B"/>
    <w:rsid w:val="0E372F61"/>
    <w:rsid w:val="0E515D4B"/>
    <w:rsid w:val="0E522336"/>
    <w:rsid w:val="0E91B976"/>
    <w:rsid w:val="0E9BD6F5"/>
    <w:rsid w:val="0EB33053"/>
    <w:rsid w:val="0EE5F13D"/>
    <w:rsid w:val="0EF1B299"/>
    <w:rsid w:val="0EFDFD25"/>
    <w:rsid w:val="0F1B4687"/>
    <w:rsid w:val="0F1BCCA4"/>
    <w:rsid w:val="0F3F3CA1"/>
    <w:rsid w:val="0F454EB1"/>
    <w:rsid w:val="0F49B2AA"/>
    <w:rsid w:val="0F642191"/>
    <w:rsid w:val="0F65B45C"/>
    <w:rsid w:val="0F7734B8"/>
    <w:rsid w:val="0F7FA766"/>
    <w:rsid w:val="0F8650B0"/>
    <w:rsid w:val="0F95D526"/>
    <w:rsid w:val="0F9E865F"/>
    <w:rsid w:val="0FF45FA8"/>
    <w:rsid w:val="10538EBD"/>
    <w:rsid w:val="1074F032"/>
    <w:rsid w:val="109DEE8B"/>
    <w:rsid w:val="109E8A61"/>
    <w:rsid w:val="10A1BB0C"/>
    <w:rsid w:val="10C9BD2C"/>
    <w:rsid w:val="10D0CB57"/>
    <w:rsid w:val="10DA1ACC"/>
    <w:rsid w:val="1102AA10"/>
    <w:rsid w:val="110F9560"/>
    <w:rsid w:val="1141130B"/>
    <w:rsid w:val="114CE147"/>
    <w:rsid w:val="114CEFA8"/>
    <w:rsid w:val="11863A6B"/>
    <w:rsid w:val="11A51E2F"/>
    <w:rsid w:val="11CF603A"/>
    <w:rsid w:val="11DD2E97"/>
    <w:rsid w:val="11F688CA"/>
    <w:rsid w:val="12127D92"/>
    <w:rsid w:val="12216485"/>
    <w:rsid w:val="123D8B6D"/>
    <w:rsid w:val="123DC280"/>
    <w:rsid w:val="124D8F93"/>
    <w:rsid w:val="125E5653"/>
    <w:rsid w:val="12A9DE83"/>
    <w:rsid w:val="12E8C009"/>
    <w:rsid w:val="12E917F5"/>
    <w:rsid w:val="130BA89D"/>
    <w:rsid w:val="13220ACC"/>
    <w:rsid w:val="1333A8FD"/>
    <w:rsid w:val="137395C4"/>
    <w:rsid w:val="1378FEF8"/>
    <w:rsid w:val="1380F137"/>
    <w:rsid w:val="13B243C8"/>
    <w:rsid w:val="13BC5BD2"/>
    <w:rsid w:val="13EF63D0"/>
    <w:rsid w:val="1406F05A"/>
    <w:rsid w:val="14182413"/>
    <w:rsid w:val="142ED33E"/>
    <w:rsid w:val="1445ED64"/>
    <w:rsid w:val="14697171"/>
    <w:rsid w:val="149CEBB0"/>
    <w:rsid w:val="14AF874D"/>
    <w:rsid w:val="14DF4402"/>
    <w:rsid w:val="150AE0E8"/>
    <w:rsid w:val="1521F276"/>
    <w:rsid w:val="1563033F"/>
    <w:rsid w:val="15AF0E6A"/>
    <w:rsid w:val="15CC7B5A"/>
    <w:rsid w:val="16128E1F"/>
    <w:rsid w:val="162060CB"/>
    <w:rsid w:val="1623B4E9"/>
    <w:rsid w:val="1633AF4D"/>
    <w:rsid w:val="16350534"/>
    <w:rsid w:val="16447260"/>
    <w:rsid w:val="16461766"/>
    <w:rsid w:val="16580EC4"/>
    <w:rsid w:val="168F7648"/>
    <w:rsid w:val="16962168"/>
    <w:rsid w:val="169E01D2"/>
    <w:rsid w:val="16E7FF35"/>
    <w:rsid w:val="16F4D5A8"/>
    <w:rsid w:val="171883BF"/>
    <w:rsid w:val="1732A95A"/>
    <w:rsid w:val="1749C65F"/>
    <w:rsid w:val="176D64C1"/>
    <w:rsid w:val="1799B09D"/>
    <w:rsid w:val="17AE6A01"/>
    <w:rsid w:val="17BC4048"/>
    <w:rsid w:val="17F57BEF"/>
    <w:rsid w:val="180AA2D8"/>
    <w:rsid w:val="1816479D"/>
    <w:rsid w:val="18235394"/>
    <w:rsid w:val="18686E80"/>
    <w:rsid w:val="186ADADC"/>
    <w:rsid w:val="1873E9B0"/>
    <w:rsid w:val="1874FC9D"/>
    <w:rsid w:val="18903DB5"/>
    <w:rsid w:val="18B0D5E0"/>
    <w:rsid w:val="18EF91B4"/>
    <w:rsid w:val="190C5B4A"/>
    <w:rsid w:val="19136406"/>
    <w:rsid w:val="1929FDB8"/>
    <w:rsid w:val="192C5EAF"/>
    <w:rsid w:val="1940C1F0"/>
    <w:rsid w:val="196B500F"/>
    <w:rsid w:val="1985D932"/>
    <w:rsid w:val="198A4134"/>
    <w:rsid w:val="19AC4648"/>
    <w:rsid w:val="19ECC96B"/>
    <w:rsid w:val="1A09302D"/>
    <w:rsid w:val="1A186A41"/>
    <w:rsid w:val="1A51CF7B"/>
    <w:rsid w:val="1A52B63B"/>
    <w:rsid w:val="1A54AF79"/>
    <w:rsid w:val="1A776380"/>
    <w:rsid w:val="1A827F8D"/>
    <w:rsid w:val="1A9F8011"/>
    <w:rsid w:val="1AB3B116"/>
    <w:rsid w:val="1AC865BD"/>
    <w:rsid w:val="1ADAA991"/>
    <w:rsid w:val="1ADE1893"/>
    <w:rsid w:val="1B01E947"/>
    <w:rsid w:val="1B17E383"/>
    <w:rsid w:val="1B1C4FCC"/>
    <w:rsid w:val="1B355D29"/>
    <w:rsid w:val="1B381C03"/>
    <w:rsid w:val="1B4838DC"/>
    <w:rsid w:val="1B5D3B3F"/>
    <w:rsid w:val="1B5EB2FC"/>
    <w:rsid w:val="1B6512C4"/>
    <w:rsid w:val="1B8F2DDF"/>
    <w:rsid w:val="1C0773BC"/>
    <w:rsid w:val="1C13D537"/>
    <w:rsid w:val="1C1E4FEE"/>
    <w:rsid w:val="1C27FAFE"/>
    <w:rsid w:val="1CAE6C2E"/>
    <w:rsid w:val="1CB66FD9"/>
    <w:rsid w:val="1CBC09BE"/>
    <w:rsid w:val="1CC162E6"/>
    <w:rsid w:val="1CC8ED12"/>
    <w:rsid w:val="1D081FB7"/>
    <w:rsid w:val="1D51EAF7"/>
    <w:rsid w:val="1D68AAB3"/>
    <w:rsid w:val="1D6B3D7A"/>
    <w:rsid w:val="1D824D47"/>
    <w:rsid w:val="1D873D78"/>
    <w:rsid w:val="1D89703D"/>
    <w:rsid w:val="1DA3441D"/>
    <w:rsid w:val="1DAC26FE"/>
    <w:rsid w:val="1DB3A9D9"/>
    <w:rsid w:val="1DCA7692"/>
    <w:rsid w:val="1DD5D862"/>
    <w:rsid w:val="1DE93E13"/>
    <w:rsid w:val="1E0096FF"/>
    <w:rsid w:val="1E049FC7"/>
    <w:rsid w:val="1E0DE065"/>
    <w:rsid w:val="1E3EC132"/>
    <w:rsid w:val="1E3FEE74"/>
    <w:rsid w:val="1E858921"/>
    <w:rsid w:val="1E9750BD"/>
    <w:rsid w:val="1E98897E"/>
    <w:rsid w:val="1EB29F8B"/>
    <w:rsid w:val="1EBE5FAD"/>
    <w:rsid w:val="1EC8D4BC"/>
    <w:rsid w:val="1ED17140"/>
    <w:rsid w:val="1EF80194"/>
    <w:rsid w:val="1F047B14"/>
    <w:rsid w:val="1F1D2F04"/>
    <w:rsid w:val="1F2BF765"/>
    <w:rsid w:val="1F44D6F5"/>
    <w:rsid w:val="1F4B00EF"/>
    <w:rsid w:val="1F4BC592"/>
    <w:rsid w:val="1F615A63"/>
    <w:rsid w:val="1F61CCBB"/>
    <w:rsid w:val="1F6CA576"/>
    <w:rsid w:val="1F78A361"/>
    <w:rsid w:val="1F8AB69E"/>
    <w:rsid w:val="1F8C3101"/>
    <w:rsid w:val="1FAE1AB4"/>
    <w:rsid w:val="1FC4C28F"/>
    <w:rsid w:val="1FD55A6A"/>
    <w:rsid w:val="20130E49"/>
    <w:rsid w:val="2020DB2D"/>
    <w:rsid w:val="202169C9"/>
    <w:rsid w:val="2025B956"/>
    <w:rsid w:val="2049B3A3"/>
    <w:rsid w:val="20628E49"/>
    <w:rsid w:val="2083CC43"/>
    <w:rsid w:val="20A1CF46"/>
    <w:rsid w:val="20ABAB25"/>
    <w:rsid w:val="20B7E491"/>
    <w:rsid w:val="20C110FF"/>
    <w:rsid w:val="2119C1DA"/>
    <w:rsid w:val="21383B1E"/>
    <w:rsid w:val="217779ED"/>
    <w:rsid w:val="217DC90D"/>
    <w:rsid w:val="21AEDEAA"/>
    <w:rsid w:val="21D02A40"/>
    <w:rsid w:val="21EB4988"/>
    <w:rsid w:val="21F6FFD8"/>
    <w:rsid w:val="221F9CA4"/>
    <w:rsid w:val="2232E018"/>
    <w:rsid w:val="22347859"/>
    <w:rsid w:val="2253F041"/>
    <w:rsid w:val="22541703"/>
    <w:rsid w:val="225499CB"/>
    <w:rsid w:val="228CDE4F"/>
    <w:rsid w:val="229F2053"/>
    <w:rsid w:val="22A1CA0C"/>
    <w:rsid w:val="22C3F7B2"/>
    <w:rsid w:val="22CFB874"/>
    <w:rsid w:val="22D1534F"/>
    <w:rsid w:val="22EE76C0"/>
    <w:rsid w:val="2306C6B0"/>
    <w:rsid w:val="23096E5C"/>
    <w:rsid w:val="230A3878"/>
    <w:rsid w:val="230BC91A"/>
    <w:rsid w:val="230E4429"/>
    <w:rsid w:val="2313A397"/>
    <w:rsid w:val="232E49CD"/>
    <w:rsid w:val="2358FA44"/>
    <w:rsid w:val="236C0BF4"/>
    <w:rsid w:val="237EA1B8"/>
    <w:rsid w:val="2381BB4F"/>
    <w:rsid w:val="239AE363"/>
    <w:rsid w:val="23D3A48E"/>
    <w:rsid w:val="23E03AAC"/>
    <w:rsid w:val="23FBECB7"/>
    <w:rsid w:val="2416FC9D"/>
    <w:rsid w:val="242FA360"/>
    <w:rsid w:val="243DDC7A"/>
    <w:rsid w:val="24600093"/>
    <w:rsid w:val="247E68A4"/>
    <w:rsid w:val="24801ED9"/>
    <w:rsid w:val="248AC2BF"/>
    <w:rsid w:val="24AA09B5"/>
    <w:rsid w:val="24AB03EF"/>
    <w:rsid w:val="24BA7B6B"/>
    <w:rsid w:val="24DF5CE8"/>
    <w:rsid w:val="24F8762E"/>
    <w:rsid w:val="2505A684"/>
    <w:rsid w:val="2507CB02"/>
    <w:rsid w:val="25123061"/>
    <w:rsid w:val="2562B5E2"/>
    <w:rsid w:val="258129B0"/>
    <w:rsid w:val="258C3A63"/>
    <w:rsid w:val="25A045AD"/>
    <w:rsid w:val="25A93696"/>
    <w:rsid w:val="25B19753"/>
    <w:rsid w:val="25B43FE1"/>
    <w:rsid w:val="25C777B5"/>
    <w:rsid w:val="25E332F3"/>
    <w:rsid w:val="25E60EAD"/>
    <w:rsid w:val="25EE53FD"/>
    <w:rsid w:val="260D1698"/>
    <w:rsid w:val="2614B161"/>
    <w:rsid w:val="263288E5"/>
    <w:rsid w:val="263FC156"/>
    <w:rsid w:val="2649C3A7"/>
    <w:rsid w:val="26A0BFB6"/>
    <w:rsid w:val="26B22416"/>
    <w:rsid w:val="26C9AC16"/>
    <w:rsid w:val="26D5AC0E"/>
    <w:rsid w:val="26D93048"/>
    <w:rsid w:val="26E7EF76"/>
    <w:rsid w:val="26FAFB4D"/>
    <w:rsid w:val="27545F8C"/>
    <w:rsid w:val="2755CD9E"/>
    <w:rsid w:val="27607819"/>
    <w:rsid w:val="276E09A7"/>
    <w:rsid w:val="276E919D"/>
    <w:rsid w:val="278FFCE4"/>
    <w:rsid w:val="279C8CA4"/>
    <w:rsid w:val="27A79B3A"/>
    <w:rsid w:val="27D1DCD8"/>
    <w:rsid w:val="27D3C4E3"/>
    <w:rsid w:val="27D6F4CD"/>
    <w:rsid w:val="27D7136B"/>
    <w:rsid w:val="27F6CB86"/>
    <w:rsid w:val="283706A4"/>
    <w:rsid w:val="2845433E"/>
    <w:rsid w:val="28516C77"/>
    <w:rsid w:val="28560EEA"/>
    <w:rsid w:val="289004AB"/>
    <w:rsid w:val="289922DC"/>
    <w:rsid w:val="28A8CF20"/>
    <w:rsid w:val="28C2F0BB"/>
    <w:rsid w:val="28E235D4"/>
    <w:rsid w:val="28F9F55E"/>
    <w:rsid w:val="28FBD4C2"/>
    <w:rsid w:val="2901BAAB"/>
    <w:rsid w:val="29047202"/>
    <w:rsid w:val="290F7E2B"/>
    <w:rsid w:val="291F512B"/>
    <w:rsid w:val="2987E163"/>
    <w:rsid w:val="298B7656"/>
    <w:rsid w:val="298CCCE1"/>
    <w:rsid w:val="29959DCB"/>
    <w:rsid w:val="299BC978"/>
    <w:rsid w:val="29BAC8CD"/>
    <w:rsid w:val="29BFAB43"/>
    <w:rsid w:val="29D48922"/>
    <w:rsid w:val="29D95510"/>
    <w:rsid w:val="29D9C8E9"/>
    <w:rsid w:val="2A5EC11C"/>
    <w:rsid w:val="2A730BDA"/>
    <w:rsid w:val="2A7CA7B9"/>
    <w:rsid w:val="2A8298F5"/>
    <w:rsid w:val="2A834806"/>
    <w:rsid w:val="2AA6EC48"/>
    <w:rsid w:val="2AA8E07A"/>
    <w:rsid w:val="2AC52A7D"/>
    <w:rsid w:val="2AD3E42A"/>
    <w:rsid w:val="2AE0F11B"/>
    <w:rsid w:val="2AF2C36A"/>
    <w:rsid w:val="2B133B88"/>
    <w:rsid w:val="2B1EA500"/>
    <w:rsid w:val="2B376EBC"/>
    <w:rsid w:val="2B37BA32"/>
    <w:rsid w:val="2B716E63"/>
    <w:rsid w:val="2B770C86"/>
    <w:rsid w:val="2B86A075"/>
    <w:rsid w:val="2B9A6727"/>
    <w:rsid w:val="2BA2222D"/>
    <w:rsid w:val="2BA9BC06"/>
    <w:rsid w:val="2BBB6099"/>
    <w:rsid w:val="2BD7F8D8"/>
    <w:rsid w:val="2BE481ED"/>
    <w:rsid w:val="2BF7DED0"/>
    <w:rsid w:val="2C0F8731"/>
    <w:rsid w:val="2C430693"/>
    <w:rsid w:val="2C99F7F1"/>
    <w:rsid w:val="2C9E8750"/>
    <w:rsid w:val="2CB1DF38"/>
    <w:rsid w:val="2CBAEB4A"/>
    <w:rsid w:val="2CC3C8E5"/>
    <w:rsid w:val="2CD109F0"/>
    <w:rsid w:val="2CF66AEA"/>
    <w:rsid w:val="2CFD06AD"/>
    <w:rsid w:val="2D1AD4EC"/>
    <w:rsid w:val="2D309977"/>
    <w:rsid w:val="2D80524E"/>
    <w:rsid w:val="2D80A552"/>
    <w:rsid w:val="2DA452D6"/>
    <w:rsid w:val="2DF8DE17"/>
    <w:rsid w:val="2E0BAFB5"/>
    <w:rsid w:val="2E25B0B0"/>
    <w:rsid w:val="2E304D42"/>
    <w:rsid w:val="2E37EB58"/>
    <w:rsid w:val="2E6DC2EE"/>
    <w:rsid w:val="2E8A171C"/>
    <w:rsid w:val="2E8E2CDF"/>
    <w:rsid w:val="2EA7FA45"/>
    <w:rsid w:val="2EB2CC35"/>
    <w:rsid w:val="2EC8F757"/>
    <w:rsid w:val="2EE9B7CB"/>
    <w:rsid w:val="2EEE0617"/>
    <w:rsid w:val="2F02038F"/>
    <w:rsid w:val="2F061896"/>
    <w:rsid w:val="2F4727F3"/>
    <w:rsid w:val="2F4ABC33"/>
    <w:rsid w:val="2F764781"/>
    <w:rsid w:val="2FBE6EA1"/>
    <w:rsid w:val="3020C452"/>
    <w:rsid w:val="30351A4A"/>
    <w:rsid w:val="303BDD20"/>
    <w:rsid w:val="30645C93"/>
    <w:rsid w:val="30868C1D"/>
    <w:rsid w:val="30A1DD93"/>
    <w:rsid w:val="30A1E8F7"/>
    <w:rsid w:val="30ADFF83"/>
    <w:rsid w:val="30B67924"/>
    <w:rsid w:val="31012B72"/>
    <w:rsid w:val="31031444"/>
    <w:rsid w:val="311677B6"/>
    <w:rsid w:val="31474441"/>
    <w:rsid w:val="317143BE"/>
    <w:rsid w:val="318C764E"/>
    <w:rsid w:val="3192F348"/>
    <w:rsid w:val="31949744"/>
    <w:rsid w:val="31954DFE"/>
    <w:rsid w:val="31995855"/>
    <w:rsid w:val="31B0B4AF"/>
    <w:rsid w:val="31DC843C"/>
    <w:rsid w:val="31E27F71"/>
    <w:rsid w:val="31FFEE7E"/>
    <w:rsid w:val="3221588D"/>
    <w:rsid w:val="324192F9"/>
    <w:rsid w:val="3255D67D"/>
    <w:rsid w:val="32740149"/>
    <w:rsid w:val="327CDF42"/>
    <w:rsid w:val="328160AA"/>
    <w:rsid w:val="32859269"/>
    <w:rsid w:val="32BD3B23"/>
    <w:rsid w:val="32C29732"/>
    <w:rsid w:val="32C841AE"/>
    <w:rsid w:val="3317EE6E"/>
    <w:rsid w:val="331B68A2"/>
    <w:rsid w:val="331F4C10"/>
    <w:rsid w:val="3327FCE8"/>
    <w:rsid w:val="332B453A"/>
    <w:rsid w:val="333E7914"/>
    <w:rsid w:val="33446D97"/>
    <w:rsid w:val="336773A0"/>
    <w:rsid w:val="33771BDB"/>
    <w:rsid w:val="3379B318"/>
    <w:rsid w:val="33B05853"/>
    <w:rsid w:val="33B2BAC2"/>
    <w:rsid w:val="33D3256C"/>
    <w:rsid w:val="33D856FD"/>
    <w:rsid w:val="33E221BE"/>
    <w:rsid w:val="341D4654"/>
    <w:rsid w:val="342162CA"/>
    <w:rsid w:val="3449C8EB"/>
    <w:rsid w:val="34677D47"/>
    <w:rsid w:val="34681F9B"/>
    <w:rsid w:val="34779490"/>
    <w:rsid w:val="34870E0B"/>
    <w:rsid w:val="348FD5FE"/>
    <w:rsid w:val="34ACC68D"/>
    <w:rsid w:val="34DCD0B0"/>
    <w:rsid w:val="34E03DF8"/>
    <w:rsid w:val="34E2532C"/>
    <w:rsid w:val="34F4C343"/>
    <w:rsid w:val="34FDEA5F"/>
    <w:rsid w:val="3507F081"/>
    <w:rsid w:val="351C6C5E"/>
    <w:rsid w:val="3543CA25"/>
    <w:rsid w:val="35472AE6"/>
    <w:rsid w:val="355C2659"/>
    <w:rsid w:val="355EE8FC"/>
    <w:rsid w:val="35639322"/>
    <w:rsid w:val="356A39B0"/>
    <w:rsid w:val="358AA57D"/>
    <w:rsid w:val="35F653A2"/>
    <w:rsid w:val="35F7833D"/>
    <w:rsid w:val="35FD4493"/>
    <w:rsid w:val="361D72B7"/>
    <w:rsid w:val="3628D4A0"/>
    <w:rsid w:val="36653BF9"/>
    <w:rsid w:val="366E8AAD"/>
    <w:rsid w:val="3694BF23"/>
    <w:rsid w:val="36A30B53"/>
    <w:rsid w:val="36B83CBF"/>
    <w:rsid w:val="36BDDE1A"/>
    <w:rsid w:val="36DD26F9"/>
    <w:rsid w:val="36F63C73"/>
    <w:rsid w:val="371D0F88"/>
    <w:rsid w:val="371DAD1E"/>
    <w:rsid w:val="373D8F49"/>
    <w:rsid w:val="374B4455"/>
    <w:rsid w:val="376A0C75"/>
    <w:rsid w:val="3770BA0E"/>
    <w:rsid w:val="377A466F"/>
    <w:rsid w:val="377DDD12"/>
    <w:rsid w:val="37BC0AD3"/>
    <w:rsid w:val="37D464D3"/>
    <w:rsid w:val="37F31E01"/>
    <w:rsid w:val="37F79206"/>
    <w:rsid w:val="37FB4F7E"/>
    <w:rsid w:val="384BC5C0"/>
    <w:rsid w:val="3852B3E1"/>
    <w:rsid w:val="387355DA"/>
    <w:rsid w:val="38A49164"/>
    <w:rsid w:val="38B1CA1E"/>
    <w:rsid w:val="38BD397B"/>
    <w:rsid w:val="38BFBD87"/>
    <w:rsid w:val="38CF2C33"/>
    <w:rsid w:val="38E1EC9F"/>
    <w:rsid w:val="38E3D251"/>
    <w:rsid w:val="39037453"/>
    <w:rsid w:val="3920D550"/>
    <w:rsid w:val="393F90A6"/>
    <w:rsid w:val="39730E4A"/>
    <w:rsid w:val="397ED010"/>
    <w:rsid w:val="398037B0"/>
    <w:rsid w:val="39873898"/>
    <w:rsid w:val="398A91A2"/>
    <w:rsid w:val="398BD701"/>
    <w:rsid w:val="39DA30B2"/>
    <w:rsid w:val="39E79621"/>
    <w:rsid w:val="39EFDD81"/>
    <w:rsid w:val="3A2AC76E"/>
    <w:rsid w:val="3A40A92E"/>
    <w:rsid w:val="3A478327"/>
    <w:rsid w:val="3A4E76A4"/>
    <w:rsid w:val="3A7222C9"/>
    <w:rsid w:val="3A723239"/>
    <w:rsid w:val="3A8B4B26"/>
    <w:rsid w:val="3A8C728F"/>
    <w:rsid w:val="3AAD6694"/>
    <w:rsid w:val="3AEE6A9B"/>
    <w:rsid w:val="3AEFC5B1"/>
    <w:rsid w:val="3AFC45C3"/>
    <w:rsid w:val="3B16B515"/>
    <w:rsid w:val="3B5A64DA"/>
    <w:rsid w:val="3B6377E0"/>
    <w:rsid w:val="3B68FC07"/>
    <w:rsid w:val="3B836682"/>
    <w:rsid w:val="3B914F3D"/>
    <w:rsid w:val="3BB23D77"/>
    <w:rsid w:val="3BB846E7"/>
    <w:rsid w:val="3BCD2B1B"/>
    <w:rsid w:val="3BE50DAF"/>
    <w:rsid w:val="3BF5C643"/>
    <w:rsid w:val="3C0A0999"/>
    <w:rsid w:val="3C197DF7"/>
    <w:rsid w:val="3C273C7A"/>
    <w:rsid w:val="3C3056B9"/>
    <w:rsid w:val="3C42DFF0"/>
    <w:rsid w:val="3C64EDA1"/>
    <w:rsid w:val="3C64EF39"/>
    <w:rsid w:val="3C701E4E"/>
    <w:rsid w:val="3C765399"/>
    <w:rsid w:val="3CC191D9"/>
    <w:rsid w:val="3CD567D6"/>
    <w:rsid w:val="3CFAF000"/>
    <w:rsid w:val="3D02DCC0"/>
    <w:rsid w:val="3D14185D"/>
    <w:rsid w:val="3D1F36E3"/>
    <w:rsid w:val="3D249FE2"/>
    <w:rsid w:val="3DA9C38B"/>
    <w:rsid w:val="3DB7F1A9"/>
    <w:rsid w:val="3DC30CDB"/>
    <w:rsid w:val="3E4804BC"/>
    <w:rsid w:val="3E480B21"/>
    <w:rsid w:val="3E4874DD"/>
    <w:rsid w:val="3E4C94C4"/>
    <w:rsid w:val="3E5A993F"/>
    <w:rsid w:val="3E6F95B9"/>
    <w:rsid w:val="3E84C6ED"/>
    <w:rsid w:val="3E9770D2"/>
    <w:rsid w:val="3EAF401D"/>
    <w:rsid w:val="3EBADA57"/>
    <w:rsid w:val="3EE43F46"/>
    <w:rsid w:val="3EEC880A"/>
    <w:rsid w:val="3F2653EB"/>
    <w:rsid w:val="3F302B1A"/>
    <w:rsid w:val="3F5FDB73"/>
    <w:rsid w:val="3F99476E"/>
    <w:rsid w:val="3FB68E89"/>
    <w:rsid w:val="3FD1E2BB"/>
    <w:rsid w:val="3FE4A6BB"/>
    <w:rsid w:val="3FF88E56"/>
    <w:rsid w:val="3FFEF9E8"/>
    <w:rsid w:val="4012FA6B"/>
    <w:rsid w:val="402BA26F"/>
    <w:rsid w:val="403290C2"/>
    <w:rsid w:val="403A7D82"/>
    <w:rsid w:val="4040D73C"/>
    <w:rsid w:val="404B107E"/>
    <w:rsid w:val="4059EE70"/>
    <w:rsid w:val="40892329"/>
    <w:rsid w:val="4091AA5C"/>
    <w:rsid w:val="40B18C76"/>
    <w:rsid w:val="40B55A9D"/>
    <w:rsid w:val="40F4C4E3"/>
    <w:rsid w:val="4104511C"/>
    <w:rsid w:val="412D527E"/>
    <w:rsid w:val="414CBE2E"/>
    <w:rsid w:val="416B613B"/>
    <w:rsid w:val="41757558"/>
    <w:rsid w:val="418BE3D3"/>
    <w:rsid w:val="41A598A3"/>
    <w:rsid w:val="41F5BED1"/>
    <w:rsid w:val="42061E94"/>
    <w:rsid w:val="421BFE9F"/>
    <w:rsid w:val="423D6AF9"/>
    <w:rsid w:val="4258AA35"/>
    <w:rsid w:val="425A0427"/>
    <w:rsid w:val="425EE498"/>
    <w:rsid w:val="427EA4E4"/>
    <w:rsid w:val="4295F4B7"/>
    <w:rsid w:val="42BC55D7"/>
    <w:rsid w:val="42E1AF39"/>
    <w:rsid w:val="42E88E8F"/>
    <w:rsid w:val="42EF183C"/>
    <w:rsid w:val="431420B3"/>
    <w:rsid w:val="4323A638"/>
    <w:rsid w:val="4327ECD5"/>
    <w:rsid w:val="4367FBDD"/>
    <w:rsid w:val="43710711"/>
    <w:rsid w:val="437D976A"/>
    <w:rsid w:val="438B1685"/>
    <w:rsid w:val="43A202A4"/>
    <w:rsid w:val="43A387F3"/>
    <w:rsid w:val="43ECFB5F"/>
    <w:rsid w:val="44190855"/>
    <w:rsid w:val="4424DAA1"/>
    <w:rsid w:val="4425C60F"/>
    <w:rsid w:val="442F48B6"/>
    <w:rsid w:val="44338116"/>
    <w:rsid w:val="443C5F0E"/>
    <w:rsid w:val="444147DE"/>
    <w:rsid w:val="44504F33"/>
    <w:rsid w:val="447D7F9A"/>
    <w:rsid w:val="44A3D1C8"/>
    <w:rsid w:val="44C3BD36"/>
    <w:rsid w:val="44CF93F7"/>
    <w:rsid w:val="44DD3965"/>
    <w:rsid w:val="44E08EF8"/>
    <w:rsid w:val="4511FA35"/>
    <w:rsid w:val="45383183"/>
    <w:rsid w:val="45559E73"/>
    <w:rsid w:val="4579BBD2"/>
    <w:rsid w:val="4599B687"/>
    <w:rsid w:val="45E3B362"/>
    <w:rsid w:val="45F11236"/>
    <w:rsid w:val="45F58E63"/>
    <w:rsid w:val="45F6BD96"/>
    <w:rsid w:val="460EAD2C"/>
    <w:rsid w:val="46284B83"/>
    <w:rsid w:val="4646DA5D"/>
    <w:rsid w:val="4653013F"/>
    <w:rsid w:val="46617665"/>
    <w:rsid w:val="4666187A"/>
    <w:rsid w:val="46823BEF"/>
    <w:rsid w:val="46939C14"/>
    <w:rsid w:val="46950249"/>
    <w:rsid w:val="46AF534C"/>
    <w:rsid w:val="46B018C0"/>
    <w:rsid w:val="46BCEA46"/>
    <w:rsid w:val="46D67272"/>
    <w:rsid w:val="46EFB98D"/>
    <w:rsid w:val="4743FDB0"/>
    <w:rsid w:val="4750A5D1"/>
    <w:rsid w:val="4751538D"/>
    <w:rsid w:val="47587F5D"/>
    <w:rsid w:val="476CCCB9"/>
    <w:rsid w:val="47732A7D"/>
    <w:rsid w:val="4794A191"/>
    <w:rsid w:val="479BDD04"/>
    <w:rsid w:val="47AACC1F"/>
    <w:rsid w:val="47EBA103"/>
    <w:rsid w:val="47FE9692"/>
    <w:rsid w:val="4818E2AC"/>
    <w:rsid w:val="4822AA98"/>
    <w:rsid w:val="48264F43"/>
    <w:rsid w:val="48431FEC"/>
    <w:rsid w:val="48432F5D"/>
    <w:rsid w:val="484BF4A7"/>
    <w:rsid w:val="486706E8"/>
    <w:rsid w:val="4868D7AB"/>
    <w:rsid w:val="488BF27A"/>
    <w:rsid w:val="488C892C"/>
    <w:rsid w:val="489CA783"/>
    <w:rsid w:val="48AC4BB1"/>
    <w:rsid w:val="48B1D86B"/>
    <w:rsid w:val="48C7EDE8"/>
    <w:rsid w:val="48ED23EE"/>
    <w:rsid w:val="48F238ED"/>
    <w:rsid w:val="4914F21B"/>
    <w:rsid w:val="493F86CA"/>
    <w:rsid w:val="4946E5ED"/>
    <w:rsid w:val="494B04BD"/>
    <w:rsid w:val="49706776"/>
    <w:rsid w:val="499C9219"/>
    <w:rsid w:val="49B473CF"/>
    <w:rsid w:val="49C72038"/>
    <w:rsid w:val="49CDCBB1"/>
    <w:rsid w:val="49CF0DBE"/>
    <w:rsid w:val="49DCF92E"/>
    <w:rsid w:val="4A25AD47"/>
    <w:rsid w:val="4A28FC7C"/>
    <w:rsid w:val="4A345E3D"/>
    <w:rsid w:val="4A6720C8"/>
    <w:rsid w:val="4ABA95E7"/>
    <w:rsid w:val="4ACD8320"/>
    <w:rsid w:val="4AE4C884"/>
    <w:rsid w:val="4AFC26E4"/>
    <w:rsid w:val="4B22EA95"/>
    <w:rsid w:val="4B267262"/>
    <w:rsid w:val="4B3A1961"/>
    <w:rsid w:val="4B3BA948"/>
    <w:rsid w:val="4B47255C"/>
    <w:rsid w:val="4B8F3D96"/>
    <w:rsid w:val="4B98C115"/>
    <w:rsid w:val="4BA9B888"/>
    <w:rsid w:val="4BAEA518"/>
    <w:rsid w:val="4BBE1B7D"/>
    <w:rsid w:val="4BC80725"/>
    <w:rsid w:val="4BD37678"/>
    <w:rsid w:val="4BE9792D"/>
    <w:rsid w:val="4BEC5FC6"/>
    <w:rsid w:val="4BEE89A1"/>
    <w:rsid w:val="4C02F129"/>
    <w:rsid w:val="4C3D8B2F"/>
    <w:rsid w:val="4C6DF983"/>
    <w:rsid w:val="4C81B6BD"/>
    <w:rsid w:val="4C820D9D"/>
    <w:rsid w:val="4C8584A9"/>
    <w:rsid w:val="4C92B63E"/>
    <w:rsid w:val="4C978D07"/>
    <w:rsid w:val="4CD411D7"/>
    <w:rsid w:val="4CDBE2E4"/>
    <w:rsid w:val="4D03AC7F"/>
    <w:rsid w:val="4D04631E"/>
    <w:rsid w:val="4D113D3F"/>
    <w:rsid w:val="4D190150"/>
    <w:rsid w:val="4D2C6736"/>
    <w:rsid w:val="4D432B22"/>
    <w:rsid w:val="4D495CAB"/>
    <w:rsid w:val="4D63D786"/>
    <w:rsid w:val="4D82A2CC"/>
    <w:rsid w:val="4DABEAF2"/>
    <w:rsid w:val="4DAE341D"/>
    <w:rsid w:val="4DC0578F"/>
    <w:rsid w:val="4DDE5B8D"/>
    <w:rsid w:val="4E33CCB9"/>
    <w:rsid w:val="4E57B0EA"/>
    <w:rsid w:val="4E668BB0"/>
    <w:rsid w:val="4E7D7A24"/>
    <w:rsid w:val="4EA0337F"/>
    <w:rsid w:val="4EAD0DA0"/>
    <w:rsid w:val="4EB51A7E"/>
    <w:rsid w:val="4EBEF0D2"/>
    <w:rsid w:val="4EC83797"/>
    <w:rsid w:val="4EE1594A"/>
    <w:rsid w:val="4EECF0C1"/>
    <w:rsid w:val="4EF452FF"/>
    <w:rsid w:val="4EFFA7E7"/>
    <w:rsid w:val="4F0B9AEF"/>
    <w:rsid w:val="4F2119EF"/>
    <w:rsid w:val="4F294A2F"/>
    <w:rsid w:val="4F591FB3"/>
    <w:rsid w:val="4F6D8CCF"/>
    <w:rsid w:val="4F88536C"/>
    <w:rsid w:val="4F8D7532"/>
    <w:rsid w:val="4F95A860"/>
    <w:rsid w:val="4F95B412"/>
    <w:rsid w:val="4F9E6035"/>
    <w:rsid w:val="4FBD8E4B"/>
    <w:rsid w:val="4FE6D0F0"/>
    <w:rsid w:val="4FEEEFAD"/>
    <w:rsid w:val="4FF0801A"/>
    <w:rsid w:val="50081189"/>
    <w:rsid w:val="5020A3E9"/>
    <w:rsid w:val="5026611D"/>
    <w:rsid w:val="503CF509"/>
    <w:rsid w:val="5048DE01"/>
    <w:rsid w:val="507CC6D2"/>
    <w:rsid w:val="509AF4A1"/>
    <w:rsid w:val="509B7848"/>
    <w:rsid w:val="50BF08ED"/>
    <w:rsid w:val="50D2AA44"/>
    <w:rsid w:val="50D6624C"/>
    <w:rsid w:val="50DAED53"/>
    <w:rsid w:val="50EDA678"/>
    <w:rsid w:val="510ABC27"/>
    <w:rsid w:val="51195BE9"/>
    <w:rsid w:val="5119BD24"/>
    <w:rsid w:val="51355BC9"/>
    <w:rsid w:val="513801C3"/>
    <w:rsid w:val="5142B3E6"/>
    <w:rsid w:val="514AAA17"/>
    <w:rsid w:val="514AACD0"/>
    <w:rsid w:val="51755E96"/>
    <w:rsid w:val="51915A9E"/>
    <w:rsid w:val="51A0099C"/>
    <w:rsid w:val="51B7B017"/>
    <w:rsid w:val="51D09E9F"/>
    <w:rsid w:val="51D2ACAF"/>
    <w:rsid w:val="51EFDE91"/>
    <w:rsid w:val="52366917"/>
    <w:rsid w:val="5276BDB4"/>
    <w:rsid w:val="5290C075"/>
    <w:rsid w:val="52981D2B"/>
    <w:rsid w:val="52B7F0E8"/>
    <w:rsid w:val="52BDA98D"/>
    <w:rsid w:val="52C578AC"/>
    <w:rsid w:val="52CA32F1"/>
    <w:rsid w:val="52D3D224"/>
    <w:rsid w:val="52DE8447"/>
    <w:rsid w:val="52E7C09E"/>
    <w:rsid w:val="52EC1B0D"/>
    <w:rsid w:val="52FF1D7E"/>
    <w:rsid w:val="531726DD"/>
    <w:rsid w:val="5319D611"/>
    <w:rsid w:val="53218B67"/>
    <w:rsid w:val="532D2AFF"/>
    <w:rsid w:val="533AA83B"/>
    <w:rsid w:val="5343C3A6"/>
    <w:rsid w:val="53629321"/>
    <w:rsid w:val="5375CF15"/>
    <w:rsid w:val="53797DDB"/>
    <w:rsid w:val="53C5A64C"/>
    <w:rsid w:val="53EE1EAB"/>
    <w:rsid w:val="543BE7BB"/>
    <w:rsid w:val="543C9B2D"/>
    <w:rsid w:val="544B4FC1"/>
    <w:rsid w:val="5451CB0D"/>
    <w:rsid w:val="5457FB87"/>
    <w:rsid w:val="54877E27"/>
    <w:rsid w:val="549A631D"/>
    <w:rsid w:val="54A8F9ED"/>
    <w:rsid w:val="54BDD7CB"/>
    <w:rsid w:val="54D52EF8"/>
    <w:rsid w:val="54F63D1D"/>
    <w:rsid w:val="55146752"/>
    <w:rsid w:val="55203338"/>
    <w:rsid w:val="55277F53"/>
    <w:rsid w:val="552C1509"/>
    <w:rsid w:val="5561B416"/>
    <w:rsid w:val="55639B2B"/>
    <w:rsid w:val="55733EE1"/>
    <w:rsid w:val="557A8540"/>
    <w:rsid w:val="5596CBF3"/>
    <w:rsid w:val="559BC85C"/>
    <w:rsid w:val="559DD47A"/>
    <w:rsid w:val="55CD2C2D"/>
    <w:rsid w:val="55F65AD8"/>
    <w:rsid w:val="5600A609"/>
    <w:rsid w:val="56432DF3"/>
    <w:rsid w:val="5646CDFC"/>
    <w:rsid w:val="566D1F73"/>
    <w:rsid w:val="566D6A0B"/>
    <w:rsid w:val="56820379"/>
    <w:rsid w:val="569E8ABA"/>
    <w:rsid w:val="56A1FDBA"/>
    <w:rsid w:val="56CA02B7"/>
    <w:rsid w:val="56F8B889"/>
    <w:rsid w:val="571EFF7E"/>
    <w:rsid w:val="574A2ED7"/>
    <w:rsid w:val="57657871"/>
    <w:rsid w:val="57660037"/>
    <w:rsid w:val="576B9B89"/>
    <w:rsid w:val="5782CDA5"/>
    <w:rsid w:val="57860950"/>
    <w:rsid w:val="578A5589"/>
    <w:rsid w:val="578C76CE"/>
    <w:rsid w:val="579AEDFA"/>
    <w:rsid w:val="579DAF2C"/>
    <w:rsid w:val="57A0C5F7"/>
    <w:rsid w:val="57A1A4BD"/>
    <w:rsid w:val="57A51ABA"/>
    <w:rsid w:val="57BF1EE9"/>
    <w:rsid w:val="57C4C044"/>
    <w:rsid w:val="57D31F9B"/>
    <w:rsid w:val="57F16817"/>
    <w:rsid w:val="57FB83A8"/>
    <w:rsid w:val="580E383F"/>
    <w:rsid w:val="583038CA"/>
    <w:rsid w:val="5842F58F"/>
    <w:rsid w:val="584695E5"/>
    <w:rsid w:val="588E7370"/>
    <w:rsid w:val="58B9B5BB"/>
    <w:rsid w:val="58D76D7A"/>
    <w:rsid w:val="59175B16"/>
    <w:rsid w:val="591EC0E4"/>
    <w:rsid w:val="5925ED9E"/>
    <w:rsid w:val="5947B2D9"/>
    <w:rsid w:val="5964ADD0"/>
    <w:rsid w:val="597EA94D"/>
    <w:rsid w:val="598821CB"/>
    <w:rsid w:val="59BF4A1E"/>
    <w:rsid w:val="59CC092B"/>
    <w:rsid w:val="59FA8FAC"/>
    <w:rsid w:val="5A5D5067"/>
    <w:rsid w:val="5A6045BA"/>
    <w:rsid w:val="5A7A4E33"/>
    <w:rsid w:val="5AAAC927"/>
    <w:rsid w:val="5ADC3E0F"/>
    <w:rsid w:val="5AE53576"/>
    <w:rsid w:val="5AF159ED"/>
    <w:rsid w:val="5AFC6106"/>
    <w:rsid w:val="5B16FFB4"/>
    <w:rsid w:val="5B1A79AE"/>
    <w:rsid w:val="5B246E2F"/>
    <w:rsid w:val="5B44A67F"/>
    <w:rsid w:val="5B5BDCBB"/>
    <w:rsid w:val="5B6CC259"/>
    <w:rsid w:val="5B6DB3D1"/>
    <w:rsid w:val="5B7B4FEE"/>
    <w:rsid w:val="5B7B95A4"/>
    <w:rsid w:val="5B8C3903"/>
    <w:rsid w:val="5B92BD43"/>
    <w:rsid w:val="5BA56160"/>
    <w:rsid w:val="5BBD7A22"/>
    <w:rsid w:val="5BC4427C"/>
    <w:rsid w:val="5BCA9391"/>
    <w:rsid w:val="5BE5D271"/>
    <w:rsid w:val="5BEC7E71"/>
    <w:rsid w:val="5BF44BFA"/>
    <w:rsid w:val="5C0F5E6B"/>
    <w:rsid w:val="5C41BFF0"/>
    <w:rsid w:val="5C937BBF"/>
    <w:rsid w:val="5C96E8E2"/>
    <w:rsid w:val="5CA113EF"/>
    <w:rsid w:val="5CB6BA2D"/>
    <w:rsid w:val="5CDA378D"/>
    <w:rsid w:val="5D025271"/>
    <w:rsid w:val="5D1D8B18"/>
    <w:rsid w:val="5D353946"/>
    <w:rsid w:val="5D3CD356"/>
    <w:rsid w:val="5D42CE8B"/>
    <w:rsid w:val="5DC1B7A2"/>
    <w:rsid w:val="5DD5D04E"/>
    <w:rsid w:val="5DEFE620"/>
    <w:rsid w:val="5DF651B2"/>
    <w:rsid w:val="5DF8EE45"/>
    <w:rsid w:val="5E089847"/>
    <w:rsid w:val="5E22E80D"/>
    <w:rsid w:val="5E25D9BA"/>
    <w:rsid w:val="5E364DF3"/>
    <w:rsid w:val="5E59E180"/>
    <w:rsid w:val="5E807AF3"/>
    <w:rsid w:val="5E982F25"/>
    <w:rsid w:val="5EB5393C"/>
    <w:rsid w:val="5EB65637"/>
    <w:rsid w:val="5ED1BB98"/>
    <w:rsid w:val="5EDBE79E"/>
    <w:rsid w:val="5EE6D0BA"/>
    <w:rsid w:val="5F044C72"/>
    <w:rsid w:val="5F08965C"/>
    <w:rsid w:val="5F358953"/>
    <w:rsid w:val="5F489EEF"/>
    <w:rsid w:val="5F4933A3"/>
    <w:rsid w:val="5F4C5E5B"/>
    <w:rsid w:val="5F5D0609"/>
    <w:rsid w:val="5F6B02DC"/>
    <w:rsid w:val="5F78FB10"/>
    <w:rsid w:val="5F7CC791"/>
    <w:rsid w:val="5F7E5C8D"/>
    <w:rsid w:val="5FA9E76B"/>
    <w:rsid w:val="5FC6F78A"/>
    <w:rsid w:val="5FCD1F7C"/>
    <w:rsid w:val="5FDD375B"/>
    <w:rsid w:val="6011E3B3"/>
    <w:rsid w:val="602C8C0E"/>
    <w:rsid w:val="60411629"/>
    <w:rsid w:val="605FAA26"/>
    <w:rsid w:val="6065500A"/>
    <w:rsid w:val="607ECCAD"/>
    <w:rsid w:val="6087D380"/>
    <w:rsid w:val="6088AFA5"/>
    <w:rsid w:val="608AF90D"/>
    <w:rsid w:val="60931ABD"/>
    <w:rsid w:val="60AC0598"/>
    <w:rsid w:val="60CE5378"/>
    <w:rsid w:val="60DAEE8D"/>
    <w:rsid w:val="60E75D75"/>
    <w:rsid w:val="612E6C8E"/>
    <w:rsid w:val="6146F3F2"/>
    <w:rsid w:val="615EBA8E"/>
    <w:rsid w:val="61ADB414"/>
    <w:rsid w:val="61E66D2A"/>
    <w:rsid w:val="61EEC371"/>
    <w:rsid w:val="6239713A"/>
    <w:rsid w:val="6240371E"/>
    <w:rsid w:val="62442895"/>
    <w:rsid w:val="6246EE32"/>
    <w:rsid w:val="62686994"/>
    <w:rsid w:val="62799AA3"/>
    <w:rsid w:val="62FF5C6B"/>
    <w:rsid w:val="63019541"/>
    <w:rsid w:val="630C6336"/>
    <w:rsid w:val="631D2ECE"/>
    <w:rsid w:val="6320BB69"/>
    <w:rsid w:val="6325040A"/>
    <w:rsid w:val="6325DCC2"/>
    <w:rsid w:val="632C5276"/>
    <w:rsid w:val="63823D8B"/>
    <w:rsid w:val="63DC6C26"/>
    <w:rsid w:val="63ED30CE"/>
    <w:rsid w:val="640DE211"/>
    <w:rsid w:val="6414ABA5"/>
    <w:rsid w:val="6428B1DF"/>
    <w:rsid w:val="642A6191"/>
    <w:rsid w:val="644C6C33"/>
    <w:rsid w:val="6459E3C4"/>
    <w:rsid w:val="645CE816"/>
    <w:rsid w:val="6477CA9C"/>
    <w:rsid w:val="64855AD4"/>
    <w:rsid w:val="649865F8"/>
    <w:rsid w:val="64AA8AE9"/>
    <w:rsid w:val="64D25FA9"/>
    <w:rsid w:val="64D35376"/>
    <w:rsid w:val="64E71157"/>
    <w:rsid w:val="64E8E0DA"/>
    <w:rsid w:val="64E9BD59"/>
    <w:rsid w:val="64F5BBAE"/>
    <w:rsid w:val="650909D7"/>
    <w:rsid w:val="6509DEB8"/>
    <w:rsid w:val="6511C1BC"/>
    <w:rsid w:val="6518334B"/>
    <w:rsid w:val="653B557A"/>
    <w:rsid w:val="657F76BB"/>
    <w:rsid w:val="659CA7C1"/>
    <w:rsid w:val="65B631E1"/>
    <w:rsid w:val="65D0E87A"/>
    <w:rsid w:val="65F079A5"/>
    <w:rsid w:val="66159639"/>
    <w:rsid w:val="662ECDD8"/>
    <w:rsid w:val="6643CDBF"/>
    <w:rsid w:val="6654CF90"/>
    <w:rsid w:val="66585C2B"/>
    <w:rsid w:val="66634CF5"/>
    <w:rsid w:val="6687CBF7"/>
    <w:rsid w:val="66B91F97"/>
    <w:rsid w:val="66E226A5"/>
    <w:rsid w:val="66FC99B5"/>
    <w:rsid w:val="6714D3E7"/>
    <w:rsid w:val="6715BA46"/>
    <w:rsid w:val="67586167"/>
    <w:rsid w:val="6776F918"/>
    <w:rsid w:val="678134D1"/>
    <w:rsid w:val="67847297"/>
    <w:rsid w:val="67BCEFA0"/>
    <w:rsid w:val="67D8D08A"/>
    <w:rsid w:val="67F0B600"/>
    <w:rsid w:val="67F88B15"/>
    <w:rsid w:val="683AED37"/>
    <w:rsid w:val="687995C3"/>
    <w:rsid w:val="68ABF021"/>
    <w:rsid w:val="68AD8496"/>
    <w:rsid w:val="68CD5CA2"/>
    <w:rsid w:val="68E5EFFD"/>
    <w:rsid w:val="68EC4E50"/>
    <w:rsid w:val="69071A9B"/>
    <w:rsid w:val="6907684C"/>
    <w:rsid w:val="6920F72A"/>
    <w:rsid w:val="695EAB84"/>
    <w:rsid w:val="69666E9A"/>
    <w:rsid w:val="6966A65B"/>
    <w:rsid w:val="696E067D"/>
    <w:rsid w:val="69762239"/>
    <w:rsid w:val="698CB304"/>
    <w:rsid w:val="69C3C586"/>
    <w:rsid w:val="69E11F2B"/>
    <w:rsid w:val="69F0C059"/>
    <w:rsid w:val="69F1F0AA"/>
    <w:rsid w:val="69F3CC8C"/>
    <w:rsid w:val="69FC6D4B"/>
    <w:rsid w:val="6A3A4C2A"/>
    <w:rsid w:val="6A5BC213"/>
    <w:rsid w:val="6A65514D"/>
    <w:rsid w:val="6A668338"/>
    <w:rsid w:val="6A6C407F"/>
    <w:rsid w:val="6A6D9E46"/>
    <w:rsid w:val="6A7D27E2"/>
    <w:rsid w:val="6A820FBC"/>
    <w:rsid w:val="6A8F2422"/>
    <w:rsid w:val="6AB0087E"/>
    <w:rsid w:val="6AB4CC4A"/>
    <w:rsid w:val="6ABF7A38"/>
    <w:rsid w:val="6AC29305"/>
    <w:rsid w:val="6AE07EA7"/>
    <w:rsid w:val="6AF261D9"/>
    <w:rsid w:val="6AF84407"/>
    <w:rsid w:val="6B3460A0"/>
    <w:rsid w:val="6B59B76F"/>
    <w:rsid w:val="6BA25CCD"/>
    <w:rsid w:val="6BB33D2B"/>
    <w:rsid w:val="6C087EC8"/>
    <w:rsid w:val="6C1C03A6"/>
    <w:rsid w:val="6C236512"/>
    <w:rsid w:val="6C556F53"/>
    <w:rsid w:val="6C75D184"/>
    <w:rsid w:val="6C862B9C"/>
    <w:rsid w:val="6C9778FF"/>
    <w:rsid w:val="6CD77604"/>
    <w:rsid w:val="6CEFDB06"/>
    <w:rsid w:val="6CF81E88"/>
    <w:rsid w:val="6D19CDB7"/>
    <w:rsid w:val="6D1AA983"/>
    <w:rsid w:val="6D1B86EA"/>
    <w:rsid w:val="6D2EFC4D"/>
    <w:rsid w:val="6D41D018"/>
    <w:rsid w:val="6D6E1790"/>
    <w:rsid w:val="6D9986C5"/>
    <w:rsid w:val="6D9E4085"/>
    <w:rsid w:val="6DB139E6"/>
    <w:rsid w:val="6DC47BD9"/>
    <w:rsid w:val="6E17762D"/>
    <w:rsid w:val="6E3859E5"/>
    <w:rsid w:val="6E49935C"/>
    <w:rsid w:val="6E53B1B1"/>
    <w:rsid w:val="6E5794E3"/>
    <w:rsid w:val="6E5BC184"/>
    <w:rsid w:val="6E8BB445"/>
    <w:rsid w:val="6E9AFBD2"/>
    <w:rsid w:val="6EB066EF"/>
    <w:rsid w:val="6EBDD942"/>
    <w:rsid w:val="6EC2AE18"/>
    <w:rsid w:val="6EE2CD89"/>
    <w:rsid w:val="6EFCA6A1"/>
    <w:rsid w:val="6F19EE38"/>
    <w:rsid w:val="6F226A87"/>
    <w:rsid w:val="6F24C028"/>
    <w:rsid w:val="6F25B314"/>
    <w:rsid w:val="6F2B01B8"/>
    <w:rsid w:val="6F3BB5A9"/>
    <w:rsid w:val="6F44F632"/>
    <w:rsid w:val="6F694C6C"/>
    <w:rsid w:val="6F6DDD69"/>
    <w:rsid w:val="6F9038AE"/>
    <w:rsid w:val="6F9966A7"/>
    <w:rsid w:val="6FAC5FF7"/>
    <w:rsid w:val="6FBFE7CB"/>
    <w:rsid w:val="6FCBB52A"/>
    <w:rsid w:val="6FE563BD"/>
    <w:rsid w:val="701096FA"/>
    <w:rsid w:val="7014F042"/>
    <w:rsid w:val="701F34D6"/>
    <w:rsid w:val="70295350"/>
    <w:rsid w:val="703D52E0"/>
    <w:rsid w:val="703F79D5"/>
    <w:rsid w:val="7047B58F"/>
    <w:rsid w:val="7058B841"/>
    <w:rsid w:val="706FCCDF"/>
    <w:rsid w:val="70735EA5"/>
    <w:rsid w:val="70AEA217"/>
    <w:rsid w:val="70CEFB17"/>
    <w:rsid w:val="7113050E"/>
    <w:rsid w:val="71305A38"/>
    <w:rsid w:val="714E8591"/>
    <w:rsid w:val="71834C6E"/>
    <w:rsid w:val="718F0AAE"/>
    <w:rsid w:val="71903518"/>
    <w:rsid w:val="7198F96F"/>
    <w:rsid w:val="71A5D40F"/>
    <w:rsid w:val="71A9818C"/>
    <w:rsid w:val="71B2DC3E"/>
    <w:rsid w:val="71C3CC7A"/>
    <w:rsid w:val="71DC7E51"/>
    <w:rsid w:val="71E35E45"/>
    <w:rsid w:val="71ED3EDA"/>
    <w:rsid w:val="72079479"/>
    <w:rsid w:val="720CD4C1"/>
    <w:rsid w:val="72236A55"/>
    <w:rsid w:val="722E5C51"/>
    <w:rsid w:val="72470726"/>
    <w:rsid w:val="7254FE15"/>
    <w:rsid w:val="7258F929"/>
    <w:rsid w:val="725C4640"/>
    <w:rsid w:val="729A2D55"/>
    <w:rsid w:val="72A73296"/>
    <w:rsid w:val="72A93F27"/>
    <w:rsid w:val="72B0FD3C"/>
    <w:rsid w:val="72B645D5"/>
    <w:rsid w:val="72DBA7FC"/>
    <w:rsid w:val="72EC38E7"/>
    <w:rsid w:val="7312C866"/>
    <w:rsid w:val="7328D529"/>
    <w:rsid w:val="7334450F"/>
    <w:rsid w:val="734A1DDB"/>
    <w:rsid w:val="7383D812"/>
    <w:rsid w:val="73AD17CD"/>
    <w:rsid w:val="73BA828F"/>
    <w:rsid w:val="73ED4635"/>
    <w:rsid w:val="74466AB5"/>
    <w:rsid w:val="744DCBF7"/>
    <w:rsid w:val="745A28CD"/>
    <w:rsid w:val="748236E9"/>
    <w:rsid w:val="7492AB24"/>
    <w:rsid w:val="74C37B86"/>
    <w:rsid w:val="74C9726D"/>
    <w:rsid w:val="74CA9CD7"/>
    <w:rsid w:val="74D95CD3"/>
    <w:rsid w:val="752FB33A"/>
    <w:rsid w:val="7534B0E7"/>
    <w:rsid w:val="753F59AC"/>
    <w:rsid w:val="7546592B"/>
    <w:rsid w:val="7550C06E"/>
    <w:rsid w:val="756BF1C0"/>
    <w:rsid w:val="757C836A"/>
    <w:rsid w:val="75820C2A"/>
    <w:rsid w:val="758AD754"/>
    <w:rsid w:val="75A33829"/>
    <w:rsid w:val="75AB41FE"/>
    <w:rsid w:val="75CE2142"/>
    <w:rsid w:val="75CEC68A"/>
    <w:rsid w:val="75CFFD76"/>
    <w:rsid w:val="75E0CDC2"/>
    <w:rsid w:val="75EC1B20"/>
    <w:rsid w:val="75F2D7CB"/>
    <w:rsid w:val="76064DE4"/>
    <w:rsid w:val="7606B16F"/>
    <w:rsid w:val="761B016E"/>
    <w:rsid w:val="761BA96A"/>
    <w:rsid w:val="762E7B85"/>
    <w:rsid w:val="763131C6"/>
    <w:rsid w:val="763A71CD"/>
    <w:rsid w:val="764B04CC"/>
    <w:rsid w:val="764F7444"/>
    <w:rsid w:val="767FD87E"/>
    <w:rsid w:val="76ADE486"/>
    <w:rsid w:val="76AF7E00"/>
    <w:rsid w:val="76D84DC0"/>
    <w:rsid w:val="76DE5C71"/>
    <w:rsid w:val="77168F78"/>
    <w:rsid w:val="77189134"/>
    <w:rsid w:val="7737BF93"/>
    <w:rsid w:val="775ECC5C"/>
    <w:rsid w:val="776BCDD7"/>
    <w:rsid w:val="77715D27"/>
    <w:rsid w:val="77D446C6"/>
    <w:rsid w:val="77E44E0D"/>
    <w:rsid w:val="77EAFA85"/>
    <w:rsid w:val="77EB3E79"/>
    <w:rsid w:val="77F31AA1"/>
    <w:rsid w:val="784E1E62"/>
    <w:rsid w:val="78AF95A7"/>
    <w:rsid w:val="78B648AA"/>
    <w:rsid w:val="79072915"/>
    <w:rsid w:val="79371AF4"/>
    <w:rsid w:val="793C00D7"/>
    <w:rsid w:val="793D35CC"/>
    <w:rsid w:val="79661C47"/>
    <w:rsid w:val="797FC214"/>
    <w:rsid w:val="798143CD"/>
    <w:rsid w:val="79C8A5DC"/>
    <w:rsid w:val="79D510C8"/>
    <w:rsid w:val="79D9A373"/>
    <w:rsid w:val="7A15FD33"/>
    <w:rsid w:val="7A52190B"/>
    <w:rsid w:val="7AA0BEF7"/>
    <w:rsid w:val="7AA2F976"/>
    <w:rsid w:val="7AC22642"/>
    <w:rsid w:val="7AD2EB55"/>
    <w:rsid w:val="7AE106E4"/>
    <w:rsid w:val="7AF2BF2B"/>
    <w:rsid w:val="7AF3849F"/>
    <w:rsid w:val="7B048332"/>
    <w:rsid w:val="7B0A08A6"/>
    <w:rsid w:val="7B15037F"/>
    <w:rsid w:val="7B1C0C3B"/>
    <w:rsid w:val="7B2B80E9"/>
    <w:rsid w:val="7B3FE798"/>
    <w:rsid w:val="7B596242"/>
    <w:rsid w:val="7B6D3B96"/>
    <w:rsid w:val="7B8F7C4F"/>
    <w:rsid w:val="7B992134"/>
    <w:rsid w:val="7BA4BD24"/>
    <w:rsid w:val="7BC24F43"/>
    <w:rsid w:val="7BE378CE"/>
    <w:rsid w:val="7BE7C532"/>
    <w:rsid w:val="7BEB0DBF"/>
    <w:rsid w:val="7BEDE96C"/>
    <w:rsid w:val="7C022AC4"/>
    <w:rsid w:val="7C0B30B6"/>
    <w:rsid w:val="7C14E05C"/>
    <w:rsid w:val="7C20B020"/>
    <w:rsid w:val="7C444DEA"/>
    <w:rsid w:val="7C4554BA"/>
    <w:rsid w:val="7C470C94"/>
    <w:rsid w:val="7C60E576"/>
    <w:rsid w:val="7C6414DC"/>
    <w:rsid w:val="7C6EBBB6"/>
    <w:rsid w:val="7C735690"/>
    <w:rsid w:val="7C8E8F8C"/>
    <w:rsid w:val="7C921B8B"/>
    <w:rsid w:val="7C9E81E2"/>
    <w:rsid w:val="7CDBC93B"/>
    <w:rsid w:val="7CDE2884"/>
    <w:rsid w:val="7CE9C680"/>
    <w:rsid w:val="7CF179F5"/>
    <w:rsid w:val="7D015988"/>
    <w:rsid w:val="7D172BF6"/>
    <w:rsid w:val="7D2B537A"/>
    <w:rsid w:val="7D3B4A89"/>
    <w:rsid w:val="7D3FD510"/>
    <w:rsid w:val="7D504902"/>
    <w:rsid w:val="7D53C169"/>
    <w:rsid w:val="7D56511C"/>
    <w:rsid w:val="7D5A2A5F"/>
    <w:rsid w:val="7D5C2DFA"/>
    <w:rsid w:val="7D91B1D2"/>
    <w:rsid w:val="7DA378D6"/>
    <w:rsid w:val="7DB1BB39"/>
    <w:rsid w:val="7DCA571B"/>
    <w:rsid w:val="7E2B2561"/>
    <w:rsid w:val="7E347D3D"/>
    <w:rsid w:val="7E95F85F"/>
    <w:rsid w:val="7EC80DFF"/>
    <w:rsid w:val="7EDE75B7"/>
    <w:rsid w:val="7EE7D95A"/>
    <w:rsid w:val="7EF2217D"/>
    <w:rsid w:val="7F1A4A79"/>
    <w:rsid w:val="7F3942F5"/>
    <w:rsid w:val="7F42D178"/>
    <w:rsid w:val="7F57251C"/>
    <w:rsid w:val="7F6FA479"/>
    <w:rsid w:val="7F766A99"/>
    <w:rsid w:val="7FB8E229"/>
    <w:rsid w:val="7FE4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FB5C2"/>
  <w15:chartTrackingRefBased/>
  <w15:docId w15:val="{161B25D0-A3B9-4069-8702-584883E0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391"/>
    <w:pPr>
      <w:ind w:left="720"/>
      <w:contextualSpacing/>
    </w:pPr>
  </w:style>
  <w:style w:type="paragraph" w:styleId="Header">
    <w:name w:val="header"/>
    <w:basedOn w:val="Normal"/>
    <w:link w:val="HeaderChar"/>
    <w:uiPriority w:val="99"/>
    <w:unhideWhenUsed/>
    <w:rsid w:val="0082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B9"/>
  </w:style>
  <w:style w:type="paragraph" w:styleId="Footer">
    <w:name w:val="footer"/>
    <w:basedOn w:val="Normal"/>
    <w:link w:val="FooterChar"/>
    <w:uiPriority w:val="99"/>
    <w:unhideWhenUsed/>
    <w:rsid w:val="0082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B9"/>
  </w:style>
  <w:style w:type="table" w:customStyle="1" w:styleId="TableGrid1">
    <w:name w:val="Table Grid1"/>
    <w:basedOn w:val="TableNormal"/>
    <w:next w:val="TableGrid"/>
    <w:rsid w:val="001757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7622"/>
    <w:rPr>
      <w:color w:val="808080"/>
    </w:rPr>
  </w:style>
  <w:style w:type="character" w:styleId="CommentReference">
    <w:name w:val="annotation reference"/>
    <w:basedOn w:val="DefaultParagraphFont"/>
    <w:uiPriority w:val="99"/>
    <w:semiHidden/>
    <w:unhideWhenUsed/>
    <w:rsid w:val="00D71020"/>
    <w:rPr>
      <w:sz w:val="16"/>
      <w:szCs w:val="16"/>
    </w:rPr>
  </w:style>
  <w:style w:type="paragraph" w:styleId="CommentText">
    <w:name w:val="annotation text"/>
    <w:basedOn w:val="Normal"/>
    <w:link w:val="CommentTextChar"/>
    <w:uiPriority w:val="99"/>
    <w:semiHidden/>
    <w:unhideWhenUsed/>
    <w:rsid w:val="00D71020"/>
    <w:pPr>
      <w:spacing w:line="240" w:lineRule="auto"/>
    </w:pPr>
    <w:rPr>
      <w:sz w:val="20"/>
      <w:szCs w:val="20"/>
    </w:rPr>
  </w:style>
  <w:style w:type="character" w:customStyle="1" w:styleId="CommentTextChar">
    <w:name w:val="Comment Text Char"/>
    <w:basedOn w:val="DefaultParagraphFont"/>
    <w:link w:val="CommentText"/>
    <w:uiPriority w:val="99"/>
    <w:semiHidden/>
    <w:rsid w:val="00D71020"/>
    <w:rPr>
      <w:sz w:val="20"/>
      <w:szCs w:val="20"/>
    </w:rPr>
  </w:style>
  <w:style w:type="paragraph" w:styleId="CommentSubject">
    <w:name w:val="annotation subject"/>
    <w:basedOn w:val="CommentText"/>
    <w:next w:val="CommentText"/>
    <w:link w:val="CommentSubjectChar"/>
    <w:uiPriority w:val="99"/>
    <w:semiHidden/>
    <w:unhideWhenUsed/>
    <w:rsid w:val="00D71020"/>
    <w:rPr>
      <w:b/>
      <w:bCs/>
    </w:rPr>
  </w:style>
  <w:style w:type="character" w:customStyle="1" w:styleId="CommentSubjectChar">
    <w:name w:val="Comment Subject Char"/>
    <w:basedOn w:val="CommentTextChar"/>
    <w:link w:val="CommentSubject"/>
    <w:uiPriority w:val="99"/>
    <w:semiHidden/>
    <w:rsid w:val="00D71020"/>
    <w:rPr>
      <w:b/>
      <w:bCs/>
      <w:sz w:val="20"/>
      <w:szCs w:val="20"/>
    </w:rPr>
  </w:style>
  <w:style w:type="character" w:styleId="Hyperlink">
    <w:name w:val="Hyperlink"/>
    <w:basedOn w:val="DefaultParagraphFont"/>
    <w:uiPriority w:val="99"/>
    <w:unhideWhenUsed/>
    <w:rsid w:val="004D7B6C"/>
    <w:rPr>
      <w:color w:val="0563C1" w:themeColor="hyperlink"/>
      <w:u w:val="single"/>
    </w:rPr>
  </w:style>
  <w:style w:type="character" w:styleId="UnresolvedMention">
    <w:name w:val="Unresolved Mention"/>
    <w:basedOn w:val="DefaultParagraphFont"/>
    <w:uiPriority w:val="99"/>
    <w:semiHidden/>
    <w:unhideWhenUsed/>
    <w:rsid w:val="004D7B6C"/>
    <w:rPr>
      <w:color w:val="605E5C"/>
      <w:shd w:val="clear" w:color="auto" w:fill="E1DFDD"/>
    </w:rPr>
  </w:style>
  <w:style w:type="character" w:styleId="FollowedHyperlink">
    <w:name w:val="FollowedHyperlink"/>
    <w:basedOn w:val="DefaultParagraphFont"/>
    <w:uiPriority w:val="99"/>
    <w:semiHidden/>
    <w:unhideWhenUsed/>
    <w:rsid w:val="00F3185E"/>
    <w:rPr>
      <w:color w:val="954F72" w:themeColor="followedHyperlink"/>
      <w:u w:val="single"/>
    </w:rPr>
  </w:style>
  <w:style w:type="paragraph" w:styleId="NormalWeb">
    <w:name w:val="Normal (Web)"/>
    <w:basedOn w:val="Normal"/>
    <w:uiPriority w:val="99"/>
    <w:semiHidden/>
    <w:unhideWhenUsed/>
    <w:rsid w:val="004B460C"/>
    <w:rPr>
      <w:rFonts w:ascii="Times New Roman" w:hAnsi="Times New Roman" w:cs="Times New Roman"/>
      <w:sz w:val="24"/>
      <w:szCs w:val="24"/>
    </w:rPr>
  </w:style>
  <w:style w:type="numbering" w:customStyle="1" w:styleId="CurrentList1">
    <w:name w:val="Current List1"/>
    <w:uiPriority w:val="99"/>
    <w:rsid w:val="00256282"/>
    <w:pPr>
      <w:numPr>
        <w:numId w:val="1"/>
      </w:numPr>
    </w:pPr>
  </w:style>
  <w:style w:type="numbering" w:customStyle="1" w:styleId="CurrentList2">
    <w:name w:val="Current List2"/>
    <w:uiPriority w:val="99"/>
    <w:rsid w:val="00256282"/>
    <w:pPr>
      <w:numPr>
        <w:numId w:val="2"/>
      </w:numPr>
    </w:pPr>
  </w:style>
  <w:style w:type="character" w:customStyle="1" w:styleId="ui-provider">
    <w:name w:val="ui-provider"/>
    <w:basedOn w:val="DefaultParagraphFont"/>
    <w:rsid w:val="00BC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562">
      <w:bodyDiv w:val="1"/>
      <w:marLeft w:val="0"/>
      <w:marRight w:val="0"/>
      <w:marTop w:val="0"/>
      <w:marBottom w:val="0"/>
      <w:divBdr>
        <w:top w:val="none" w:sz="0" w:space="0" w:color="auto"/>
        <w:left w:val="none" w:sz="0" w:space="0" w:color="auto"/>
        <w:bottom w:val="none" w:sz="0" w:space="0" w:color="auto"/>
        <w:right w:val="none" w:sz="0" w:space="0" w:color="auto"/>
      </w:divBdr>
    </w:div>
    <w:div w:id="344481075">
      <w:bodyDiv w:val="1"/>
      <w:marLeft w:val="0"/>
      <w:marRight w:val="0"/>
      <w:marTop w:val="0"/>
      <w:marBottom w:val="0"/>
      <w:divBdr>
        <w:top w:val="none" w:sz="0" w:space="0" w:color="auto"/>
        <w:left w:val="none" w:sz="0" w:space="0" w:color="auto"/>
        <w:bottom w:val="none" w:sz="0" w:space="0" w:color="auto"/>
        <w:right w:val="none" w:sz="0" w:space="0" w:color="auto"/>
      </w:divBdr>
    </w:div>
    <w:div w:id="384642334">
      <w:bodyDiv w:val="1"/>
      <w:marLeft w:val="0"/>
      <w:marRight w:val="0"/>
      <w:marTop w:val="0"/>
      <w:marBottom w:val="0"/>
      <w:divBdr>
        <w:top w:val="none" w:sz="0" w:space="0" w:color="auto"/>
        <w:left w:val="none" w:sz="0" w:space="0" w:color="auto"/>
        <w:bottom w:val="none" w:sz="0" w:space="0" w:color="auto"/>
        <w:right w:val="none" w:sz="0" w:space="0" w:color="auto"/>
      </w:divBdr>
    </w:div>
    <w:div w:id="540754417">
      <w:bodyDiv w:val="1"/>
      <w:marLeft w:val="0"/>
      <w:marRight w:val="0"/>
      <w:marTop w:val="0"/>
      <w:marBottom w:val="0"/>
      <w:divBdr>
        <w:top w:val="none" w:sz="0" w:space="0" w:color="auto"/>
        <w:left w:val="none" w:sz="0" w:space="0" w:color="auto"/>
        <w:bottom w:val="none" w:sz="0" w:space="0" w:color="auto"/>
        <w:right w:val="none" w:sz="0" w:space="0" w:color="auto"/>
      </w:divBdr>
    </w:div>
    <w:div w:id="613748834">
      <w:bodyDiv w:val="1"/>
      <w:marLeft w:val="0"/>
      <w:marRight w:val="0"/>
      <w:marTop w:val="0"/>
      <w:marBottom w:val="0"/>
      <w:divBdr>
        <w:top w:val="none" w:sz="0" w:space="0" w:color="auto"/>
        <w:left w:val="none" w:sz="0" w:space="0" w:color="auto"/>
        <w:bottom w:val="none" w:sz="0" w:space="0" w:color="auto"/>
        <w:right w:val="none" w:sz="0" w:space="0" w:color="auto"/>
      </w:divBdr>
    </w:div>
    <w:div w:id="962151356">
      <w:bodyDiv w:val="1"/>
      <w:marLeft w:val="0"/>
      <w:marRight w:val="0"/>
      <w:marTop w:val="0"/>
      <w:marBottom w:val="0"/>
      <w:divBdr>
        <w:top w:val="none" w:sz="0" w:space="0" w:color="auto"/>
        <w:left w:val="none" w:sz="0" w:space="0" w:color="auto"/>
        <w:bottom w:val="none" w:sz="0" w:space="0" w:color="auto"/>
        <w:right w:val="none" w:sz="0" w:space="0" w:color="auto"/>
      </w:divBdr>
    </w:div>
    <w:div w:id="1023633132">
      <w:bodyDiv w:val="1"/>
      <w:marLeft w:val="0"/>
      <w:marRight w:val="0"/>
      <w:marTop w:val="0"/>
      <w:marBottom w:val="0"/>
      <w:divBdr>
        <w:top w:val="none" w:sz="0" w:space="0" w:color="auto"/>
        <w:left w:val="none" w:sz="0" w:space="0" w:color="auto"/>
        <w:bottom w:val="none" w:sz="0" w:space="0" w:color="auto"/>
        <w:right w:val="none" w:sz="0" w:space="0" w:color="auto"/>
      </w:divBdr>
    </w:div>
    <w:div w:id="1308703280">
      <w:bodyDiv w:val="1"/>
      <w:marLeft w:val="0"/>
      <w:marRight w:val="0"/>
      <w:marTop w:val="0"/>
      <w:marBottom w:val="0"/>
      <w:divBdr>
        <w:top w:val="none" w:sz="0" w:space="0" w:color="auto"/>
        <w:left w:val="none" w:sz="0" w:space="0" w:color="auto"/>
        <w:bottom w:val="none" w:sz="0" w:space="0" w:color="auto"/>
        <w:right w:val="none" w:sz="0" w:space="0" w:color="auto"/>
      </w:divBdr>
    </w:div>
    <w:div w:id="1309242383">
      <w:bodyDiv w:val="1"/>
      <w:marLeft w:val="0"/>
      <w:marRight w:val="0"/>
      <w:marTop w:val="0"/>
      <w:marBottom w:val="0"/>
      <w:divBdr>
        <w:top w:val="none" w:sz="0" w:space="0" w:color="auto"/>
        <w:left w:val="none" w:sz="0" w:space="0" w:color="auto"/>
        <w:bottom w:val="none" w:sz="0" w:space="0" w:color="auto"/>
        <w:right w:val="none" w:sz="0" w:space="0" w:color="auto"/>
      </w:divBdr>
    </w:div>
    <w:div w:id="1585147018">
      <w:bodyDiv w:val="1"/>
      <w:marLeft w:val="0"/>
      <w:marRight w:val="0"/>
      <w:marTop w:val="0"/>
      <w:marBottom w:val="0"/>
      <w:divBdr>
        <w:top w:val="none" w:sz="0" w:space="0" w:color="auto"/>
        <w:left w:val="none" w:sz="0" w:space="0" w:color="auto"/>
        <w:bottom w:val="none" w:sz="0" w:space="0" w:color="auto"/>
        <w:right w:val="none" w:sz="0" w:space="0" w:color="auto"/>
      </w:divBdr>
    </w:div>
    <w:div w:id="1822386519">
      <w:bodyDiv w:val="1"/>
      <w:marLeft w:val="0"/>
      <w:marRight w:val="0"/>
      <w:marTop w:val="0"/>
      <w:marBottom w:val="0"/>
      <w:divBdr>
        <w:top w:val="none" w:sz="0" w:space="0" w:color="auto"/>
        <w:left w:val="none" w:sz="0" w:space="0" w:color="auto"/>
        <w:bottom w:val="none" w:sz="0" w:space="0" w:color="auto"/>
        <w:right w:val="none" w:sz="0" w:space="0" w:color="auto"/>
      </w:divBdr>
    </w:div>
    <w:div w:id="1896546494">
      <w:bodyDiv w:val="1"/>
      <w:marLeft w:val="0"/>
      <w:marRight w:val="0"/>
      <w:marTop w:val="0"/>
      <w:marBottom w:val="0"/>
      <w:divBdr>
        <w:top w:val="none" w:sz="0" w:space="0" w:color="auto"/>
        <w:left w:val="none" w:sz="0" w:space="0" w:color="auto"/>
        <w:bottom w:val="none" w:sz="0" w:space="0" w:color="auto"/>
        <w:right w:val="none" w:sz="0" w:space="0" w:color="auto"/>
      </w:divBdr>
    </w:div>
    <w:div w:id="1903559867">
      <w:bodyDiv w:val="1"/>
      <w:marLeft w:val="0"/>
      <w:marRight w:val="0"/>
      <w:marTop w:val="0"/>
      <w:marBottom w:val="0"/>
      <w:divBdr>
        <w:top w:val="none" w:sz="0" w:space="0" w:color="auto"/>
        <w:left w:val="none" w:sz="0" w:space="0" w:color="auto"/>
        <w:bottom w:val="none" w:sz="0" w:space="0" w:color="auto"/>
        <w:right w:val="none" w:sz="0" w:space="0" w:color="auto"/>
      </w:divBdr>
    </w:div>
    <w:div w:id="1909529697">
      <w:bodyDiv w:val="1"/>
      <w:marLeft w:val="0"/>
      <w:marRight w:val="0"/>
      <w:marTop w:val="0"/>
      <w:marBottom w:val="0"/>
      <w:divBdr>
        <w:top w:val="none" w:sz="0" w:space="0" w:color="auto"/>
        <w:left w:val="none" w:sz="0" w:space="0" w:color="auto"/>
        <w:bottom w:val="none" w:sz="0" w:space="0" w:color="auto"/>
        <w:right w:val="none" w:sz="0" w:space="0" w:color="auto"/>
      </w:divBdr>
    </w:div>
    <w:div w:id="1953125065">
      <w:bodyDiv w:val="1"/>
      <w:marLeft w:val="0"/>
      <w:marRight w:val="0"/>
      <w:marTop w:val="0"/>
      <w:marBottom w:val="0"/>
      <w:divBdr>
        <w:top w:val="none" w:sz="0" w:space="0" w:color="auto"/>
        <w:left w:val="none" w:sz="0" w:space="0" w:color="auto"/>
        <w:bottom w:val="none" w:sz="0" w:space="0" w:color="auto"/>
        <w:right w:val="none" w:sz="0" w:space="0" w:color="auto"/>
      </w:divBdr>
    </w:div>
    <w:div w:id="1966231851">
      <w:bodyDiv w:val="1"/>
      <w:marLeft w:val="0"/>
      <w:marRight w:val="0"/>
      <w:marTop w:val="0"/>
      <w:marBottom w:val="0"/>
      <w:divBdr>
        <w:top w:val="none" w:sz="0" w:space="0" w:color="auto"/>
        <w:left w:val="none" w:sz="0" w:space="0" w:color="auto"/>
        <w:bottom w:val="none" w:sz="0" w:space="0" w:color="auto"/>
        <w:right w:val="none" w:sz="0" w:space="0" w:color="auto"/>
      </w:divBdr>
    </w:div>
    <w:div w:id="20867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b20f563-03dc-4d8b-954d-b1026a0f40e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1739EDF4A4D24FBDDB1E0B965FBFD0" ma:contentTypeVersion="10" ma:contentTypeDescription="Create a new document." ma:contentTypeScope="" ma:versionID="a9e455494f8aef1d2a8daeb3a3190db6">
  <xsd:schema xmlns:xsd="http://www.w3.org/2001/XMLSchema" xmlns:xs="http://www.w3.org/2001/XMLSchema" xmlns:p="http://schemas.microsoft.com/office/2006/metadata/properties" xmlns:ns3="76ef1274-7ec3-40f1-bcbe-1cda2a673e69" xmlns:ns4="7b20f563-03dc-4d8b-954d-b1026a0f40eb" targetNamespace="http://schemas.microsoft.com/office/2006/metadata/properties" ma:root="true" ma:fieldsID="405667925e5d18a7489b4747f2bdc379" ns3:_="" ns4:_="">
    <xsd:import namespace="76ef1274-7ec3-40f1-bcbe-1cda2a673e69"/>
    <xsd:import namespace="7b20f563-03dc-4d8b-954d-b1026a0f40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DateTaken" minOccurs="0"/>
                <xsd:element ref="ns4:MediaServiceObjectDetectorVersions"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f1274-7ec3-40f1-bcbe-1cda2a673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0f563-03dc-4d8b-954d-b1026a0f40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7CF09-3FF0-4AB9-8FC8-0101491A9222}">
  <ds:schemaRefs>
    <ds:schemaRef ds:uri="http://schemas.microsoft.com/sharepoint/v3/contenttype/forms"/>
  </ds:schemaRefs>
</ds:datastoreItem>
</file>

<file path=customXml/itemProps2.xml><?xml version="1.0" encoding="utf-8"?>
<ds:datastoreItem xmlns:ds="http://schemas.openxmlformats.org/officeDocument/2006/customXml" ds:itemID="{9623444D-0272-4D17-8D64-8D57BC521D47}">
  <ds:schemaRefs>
    <ds:schemaRef ds:uri="http://schemas.microsoft.com/office/2006/metadata/properties"/>
    <ds:schemaRef ds:uri="http://schemas.microsoft.com/office/infopath/2007/PartnerControls"/>
    <ds:schemaRef ds:uri="7b20f563-03dc-4d8b-954d-b1026a0f40eb"/>
  </ds:schemaRefs>
</ds:datastoreItem>
</file>

<file path=customXml/itemProps3.xml><?xml version="1.0" encoding="utf-8"?>
<ds:datastoreItem xmlns:ds="http://schemas.openxmlformats.org/officeDocument/2006/customXml" ds:itemID="{4CEFC7AD-7774-4036-A23D-80A968C0374D}">
  <ds:schemaRefs>
    <ds:schemaRef ds:uri="http://schemas.openxmlformats.org/officeDocument/2006/bibliography"/>
  </ds:schemaRefs>
</ds:datastoreItem>
</file>

<file path=customXml/itemProps4.xml><?xml version="1.0" encoding="utf-8"?>
<ds:datastoreItem xmlns:ds="http://schemas.openxmlformats.org/officeDocument/2006/customXml" ds:itemID="{6D61C02B-FE41-40E0-83B5-0EFDEDF25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f1274-7ec3-40f1-bcbe-1cda2a673e69"/>
    <ds:schemaRef ds:uri="7b20f563-03dc-4d8b-954d-b1026a0f4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Beth</dc:creator>
  <cp:keywords/>
  <dc:description/>
  <cp:lastModifiedBy>Escobedo, Francisco</cp:lastModifiedBy>
  <cp:revision>5</cp:revision>
  <cp:lastPrinted>2023-05-10T23:38:00Z</cp:lastPrinted>
  <dcterms:created xsi:type="dcterms:W3CDTF">2023-07-11T19:22:00Z</dcterms:created>
  <dcterms:modified xsi:type="dcterms:W3CDTF">2023-07-12T21:12:00Z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0x0101006E1739EDF4A4D24FBDDB1E0B965FBFD0</vt:lpwstr>
  </property>
</Properties>
</file>