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234D" w14:textId="77777777" w:rsidR="00D70322" w:rsidRPr="00583319" w:rsidRDefault="00D70322" w:rsidP="00D70322">
      <w:pPr>
        <w:jc w:val="right"/>
        <w:rPr>
          <w:rFonts w:ascii="Arial" w:hAnsi="Arial" w:cs="Arial"/>
          <w:szCs w:val="24"/>
        </w:rPr>
      </w:pPr>
    </w:p>
    <w:p w14:paraId="6D2AEDDA" w14:textId="77777777" w:rsidR="00D70322" w:rsidRPr="00583319" w:rsidRDefault="00D70322" w:rsidP="00D70322">
      <w:pPr>
        <w:jc w:val="right"/>
        <w:rPr>
          <w:rFonts w:ascii="Book Antiqua" w:hAnsi="Book Antiqua" w:cs="Arial"/>
          <w:b/>
          <w:sz w:val="44"/>
          <w:szCs w:val="44"/>
        </w:rPr>
      </w:pPr>
      <w:r w:rsidRPr="00583319">
        <w:rPr>
          <w:rFonts w:ascii="Book Antiqua" w:hAnsi="Book Antiqua" w:cs="Arial"/>
          <w:noProof/>
          <w:lang w:val="es-AR" w:eastAsia="es-AR"/>
        </w:rPr>
        <mc:AlternateContent>
          <mc:Choice Requires="wps">
            <w:drawing>
              <wp:anchor distT="0" distB="0" distL="114300" distR="114300" simplePos="0" relativeHeight="251659264" behindDoc="0" locked="0" layoutInCell="1" allowOverlap="1" wp14:anchorId="28B015CC" wp14:editId="3E5072F8">
                <wp:simplePos x="0" y="0"/>
                <wp:positionH relativeFrom="column">
                  <wp:posOffset>1153886</wp:posOffset>
                </wp:positionH>
                <wp:positionV relativeFrom="paragraph">
                  <wp:posOffset>336369</wp:posOffset>
                </wp:positionV>
                <wp:extent cx="5257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76B8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26.5pt" to="50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"/>
            </w:pict>
          </mc:Fallback>
        </mc:AlternateContent>
      </w:r>
      <w:r w:rsidR="00BD11BD">
        <w:rPr>
          <w:rFonts w:ascii="Book Antiqua" w:hAnsi="Book Antiqua" w:cs="Arial"/>
          <w:noProof/>
          <w:sz w:val="22"/>
          <w:szCs w:val="22"/>
          <w:lang w:val="es"/>
        </w:rPr>
        <w:object w:dxaOrig="1440" w:dyaOrig="1440" w14:anchorId="059DF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pt;margin-top:-23.3pt;width:103.7pt;height:103.7pt;z-index:251658240;mso-position-horizontal-relative:text;mso-position-vertical-relative:text" o:allowincell="f" fillcolor="window">
            <v:imagedata r:id="rId8" o:title=""/>
          </v:shape>
          <o:OLEObject Type="Embed" ProgID="Word.Picture.8" ShapeID="_x0000_s1028" DrawAspect="Content" ObjectID="_1755953867" r:id="rId9"/>
        </w:object>
      </w:r>
      <w:r w:rsidRPr="00583319">
        <w:rPr>
          <w:rFonts w:ascii="Book Antiqua" w:hAnsi="Book Antiqua" w:cs="Arial"/>
          <w:b/>
          <w:bCs/>
          <w:sz w:val="44"/>
          <w:szCs w:val="44"/>
        </w:rPr>
        <w:t>C</w:t>
      </w:r>
      <w:r w:rsidR="00CF2302" w:rsidRPr="00583319">
        <w:rPr>
          <w:rFonts w:ascii="Book Antiqua" w:hAnsi="Book Antiqua" w:cs="Arial"/>
          <w:b/>
          <w:bCs/>
          <w:sz w:val="44"/>
          <w:szCs w:val="44"/>
        </w:rPr>
        <w:t>ounty of Fresno</w:t>
      </w:r>
    </w:p>
    <w:p w14:paraId="28FB87F2" w14:textId="77777777" w:rsidR="00254DDE" w:rsidRDefault="00254DDE" w:rsidP="0055286F">
      <w:pPr>
        <w:pStyle w:val="Caption"/>
        <w:framePr w:w="4906" w:h="1295" w:wrap="around" w:x="6267" w:y="95"/>
        <w:ind w:left="180"/>
        <w:jc w:val="right"/>
        <w:rPr>
          <w:rFonts w:ascii="Book Antiqua" w:hAnsi="Book Antiqua"/>
          <w:b w:val="0"/>
          <w:sz w:val="22"/>
          <w:szCs w:val="22"/>
        </w:rPr>
      </w:pPr>
      <w:bookmarkStart w:id="0" w:name="_Hlk89989311"/>
      <w:r>
        <w:rPr>
          <w:rFonts w:ascii="Book Antiqua" w:hAnsi="Book Antiqua"/>
          <w:b w:val="0"/>
          <w:sz w:val="22"/>
          <w:szCs w:val="22"/>
        </w:rPr>
        <w:t>DEPARTMENT OF BEHAVIORAL HEALTH</w:t>
      </w:r>
    </w:p>
    <w:p w14:paraId="549B1160" w14:textId="77777777" w:rsidR="00254DDE" w:rsidRDefault="00254DDE" w:rsidP="0055286F">
      <w:pPr>
        <w:pStyle w:val="Caption"/>
        <w:framePr w:w="4906" w:h="1295" w:wrap="around" w:x="6267" w:y="95"/>
        <w:ind w:left="180"/>
        <w:jc w:val="right"/>
        <w:rPr>
          <w:rFonts w:ascii="Book Antiqua" w:hAnsi="Book Antiqua"/>
          <w:sz w:val="22"/>
          <w:szCs w:val="22"/>
        </w:rPr>
      </w:pPr>
      <w:r>
        <w:rPr>
          <w:rFonts w:ascii="Book Antiqua" w:hAnsi="Book Antiqua"/>
          <w:sz w:val="22"/>
          <w:szCs w:val="22"/>
        </w:rPr>
        <w:t>SUSAN L. HOLT</w:t>
      </w:r>
    </w:p>
    <w:p w14:paraId="5BF66E22" w14:textId="77777777" w:rsidR="00254DDE" w:rsidRPr="004A58BC" w:rsidRDefault="00254DDE" w:rsidP="0055286F">
      <w:pPr>
        <w:pStyle w:val="Caption"/>
        <w:framePr w:w="4906" w:h="1295" w:wrap="around" w:x="6267" w:y="95"/>
        <w:ind w:left="187"/>
        <w:jc w:val="right"/>
        <w:rPr>
          <w:rFonts w:ascii="Book Antiqua" w:hAnsi="Book Antiqua"/>
          <w:b w:val="0"/>
          <w:sz w:val="20"/>
        </w:rPr>
      </w:pPr>
      <w:r>
        <w:rPr>
          <w:rFonts w:ascii="Book Antiqua" w:hAnsi="Book Antiqua"/>
          <w:b w:val="0"/>
          <w:sz w:val="20"/>
        </w:rPr>
        <w:t xml:space="preserve"> </w:t>
      </w:r>
      <w:r w:rsidRPr="004A58BC">
        <w:rPr>
          <w:rFonts w:ascii="Book Antiqua" w:hAnsi="Book Antiqua"/>
          <w:b w:val="0"/>
          <w:sz w:val="20"/>
        </w:rPr>
        <w:t>DIRECTOR OF BEHAVIORAL HEALTH</w:t>
      </w:r>
    </w:p>
    <w:p w14:paraId="17EBFB86" w14:textId="77777777" w:rsidR="00254DDE" w:rsidRPr="004A58BC" w:rsidRDefault="00254DDE" w:rsidP="0055286F">
      <w:pPr>
        <w:framePr w:w="4906" w:h="1295" w:hSpace="180" w:wrap="around" w:vAnchor="text" w:hAnchor="page" w:x="6267" w:y="95"/>
        <w:jc w:val="right"/>
        <w:rPr>
          <w:rFonts w:ascii="Book Antiqua" w:hAnsi="Book Antiqua" w:cs="Arial"/>
          <w:sz w:val="22"/>
          <w:szCs w:val="22"/>
        </w:rPr>
      </w:pPr>
      <w:r w:rsidRPr="004A58BC">
        <w:rPr>
          <w:rFonts w:ascii="Book Antiqua" w:hAnsi="Book Antiqua"/>
          <w:sz w:val="20"/>
        </w:rPr>
        <w:t>PUBLIC GUARDIAN</w:t>
      </w:r>
    </w:p>
    <w:p w14:paraId="015D1EB3" w14:textId="77777777" w:rsidR="007A6599" w:rsidRPr="007A6599" w:rsidRDefault="007A6599" w:rsidP="007A6599"/>
    <w:p w14:paraId="7B9FFBEF" w14:textId="77777777" w:rsidR="00CF2302" w:rsidRPr="00583319" w:rsidRDefault="00CF2302" w:rsidP="00CF2302">
      <w:pPr>
        <w:rPr>
          <w:rFonts w:ascii="Book Antiqua" w:hAnsi="Book Antiqua" w:cs="Arial"/>
        </w:rPr>
      </w:pPr>
    </w:p>
    <w:bookmarkEnd w:id="0"/>
    <w:p w14:paraId="764617D9" w14:textId="77777777" w:rsidR="00D0227D" w:rsidRPr="00583319" w:rsidRDefault="00D0227D" w:rsidP="00D70322">
      <w:pPr>
        <w:jc w:val="right"/>
        <w:rPr>
          <w:rFonts w:ascii="Arial" w:hAnsi="Arial" w:cs="Arial"/>
          <w:sz w:val="22"/>
          <w:szCs w:val="22"/>
          <w:lang w:val="es-ES"/>
        </w:rPr>
      </w:pPr>
    </w:p>
    <w:p w14:paraId="7A0DCC66" w14:textId="77777777" w:rsidR="00D70322" w:rsidRPr="00583319" w:rsidRDefault="00D70322" w:rsidP="00D70322">
      <w:pPr>
        <w:jc w:val="center"/>
        <w:rPr>
          <w:rFonts w:ascii="Arial" w:hAnsi="Arial" w:cs="Arial"/>
          <w:b/>
          <w:szCs w:val="24"/>
          <w:lang w:val="es-ES"/>
        </w:rPr>
      </w:pPr>
    </w:p>
    <w:p w14:paraId="7E676CE5" w14:textId="77777777" w:rsidR="00D70322" w:rsidRPr="00583319" w:rsidRDefault="00D70322" w:rsidP="00D70322">
      <w:pPr>
        <w:jc w:val="center"/>
        <w:rPr>
          <w:rFonts w:ascii="Arial" w:hAnsi="Arial" w:cs="Arial"/>
          <w:szCs w:val="22"/>
          <w:lang w:val="es-ES"/>
        </w:rPr>
      </w:pPr>
    </w:p>
    <w:p w14:paraId="60C99988" w14:textId="77777777" w:rsidR="00D0227D" w:rsidRPr="00583319" w:rsidRDefault="00D0227D" w:rsidP="00D70322">
      <w:pPr>
        <w:jc w:val="center"/>
        <w:rPr>
          <w:rFonts w:ascii="Arial" w:hAnsi="Arial" w:cs="Arial"/>
          <w:b/>
          <w:lang w:val="es-ES"/>
        </w:rPr>
      </w:pPr>
    </w:p>
    <w:p w14:paraId="3113D87D" w14:textId="77777777" w:rsidR="00D0227D" w:rsidRPr="00583319" w:rsidRDefault="00D0227D" w:rsidP="00D70322">
      <w:pPr>
        <w:jc w:val="center"/>
        <w:rPr>
          <w:rFonts w:ascii="Arial" w:hAnsi="Arial" w:cs="Arial"/>
          <w:b/>
          <w:lang w:val="es-ES"/>
        </w:rPr>
      </w:pPr>
    </w:p>
    <w:p w14:paraId="61650455" w14:textId="77777777" w:rsidR="00AE51B8" w:rsidRPr="00583319" w:rsidRDefault="00AE51B8" w:rsidP="00D70322">
      <w:pPr>
        <w:jc w:val="center"/>
        <w:rPr>
          <w:rFonts w:ascii="Arial" w:hAnsi="Arial" w:cs="Arial"/>
          <w:b/>
          <w:lang w:val="es-ES"/>
        </w:rPr>
      </w:pPr>
      <w:r w:rsidRPr="00583319">
        <w:rPr>
          <w:rFonts w:ascii="Arial" w:hAnsi="Arial" w:cs="Arial"/>
          <w:b/>
          <w:bCs/>
          <w:lang w:val="es"/>
        </w:rPr>
        <w:t>AVISO DE DETERMINACIÓN ADVERSA DE BENEFICIOS</w:t>
      </w:r>
    </w:p>
    <w:p w14:paraId="7B64114F" w14:textId="77777777" w:rsidR="00AE51B8" w:rsidRPr="00583319" w:rsidRDefault="00AE51B8" w:rsidP="00D70322">
      <w:pPr>
        <w:jc w:val="center"/>
        <w:rPr>
          <w:rFonts w:ascii="Arial" w:hAnsi="Arial" w:cs="Arial"/>
          <w:b/>
          <w:lang w:val="es-ES"/>
        </w:rPr>
      </w:pPr>
      <w:r w:rsidRPr="00583319">
        <w:rPr>
          <w:rFonts w:ascii="Arial" w:hAnsi="Arial" w:cs="Arial"/>
          <w:b/>
          <w:bCs/>
          <w:lang w:val="es"/>
        </w:rPr>
        <w:t>acerca de su solicitud de tratamiento</w:t>
      </w:r>
    </w:p>
    <w:p w14:paraId="48F8FB22" w14:textId="77777777" w:rsidR="00AE51B8" w:rsidRPr="00583319" w:rsidRDefault="00AE51B8" w:rsidP="00D70322">
      <w:pPr>
        <w:rPr>
          <w:rFonts w:ascii="Arial" w:hAnsi="Arial" w:cs="Arial"/>
          <w:b/>
          <w:lang w:val="es-ES"/>
        </w:rPr>
      </w:pPr>
    </w:p>
    <w:p w14:paraId="12C735E0" w14:textId="77777777" w:rsidR="00AE51B8" w:rsidRPr="00583319" w:rsidRDefault="00CF2302" w:rsidP="00D70322">
      <w:pPr>
        <w:rPr>
          <w:rFonts w:ascii="Arial" w:hAnsi="Arial" w:cs="Arial"/>
          <w:b/>
        </w:rPr>
      </w:pPr>
      <w:r w:rsidRPr="00583319">
        <w:rPr>
          <w:rFonts w:ascii="Arial" w:hAnsi="Arial" w:cs="Arial"/>
          <w:lang w:val="es"/>
        </w:rPr>
        <w:fldChar w:fldCharType="begin">
          <w:ffData>
            <w:name w:val="Text2"/>
            <w:enabled/>
            <w:calcOnExit w:val="0"/>
            <w:textInput>
              <w:default w:val="Date"/>
            </w:textInput>
          </w:ffData>
        </w:fldChar>
      </w:r>
      <w:bookmarkStart w:id="1" w:name="Text2"/>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Date</w:t>
      </w:r>
      <w:r w:rsidRPr="00583319">
        <w:rPr>
          <w:rFonts w:ascii="Arial" w:hAnsi="Arial" w:cs="Arial"/>
          <w:lang w:val="es"/>
        </w:rPr>
        <w:fldChar w:fldCharType="end"/>
      </w:r>
      <w:bookmarkEnd w:id="1"/>
    </w:p>
    <w:p w14:paraId="7F6A82C6" w14:textId="77777777" w:rsidR="00AE51B8" w:rsidRPr="00583319" w:rsidRDefault="00AE51B8" w:rsidP="00D70322">
      <w:pPr>
        <w:rPr>
          <w:rFonts w:ascii="Arial" w:hAnsi="Arial" w:cs="Arial"/>
          <w:b/>
        </w:rPr>
      </w:pPr>
    </w:p>
    <w:p w14:paraId="3427F32C" w14:textId="77777777" w:rsidR="00AE51B8" w:rsidRPr="00583319" w:rsidRDefault="00CF2302" w:rsidP="00D70322">
      <w:pPr>
        <w:tabs>
          <w:tab w:val="left" w:pos="5040"/>
        </w:tabs>
        <w:rPr>
          <w:rFonts w:ascii="Arial" w:hAnsi="Arial" w:cs="Arial"/>
        </w:rPr>
      </w:pPr>
      <w:r w:rsidRPr="00583319">
        <w:rPr>
          <w:rFonts w:ascii="Arial" w:hAnsi="Arial" w:cs="Arial"/>
          <w:lang w:val="es"/>
        </w:rPr>
        <w:fldChar w:fldCharType="begin">
          <w:ffData>
            <w:name w:val="Text3"/>
            <w:enabled/>
            <w:calcOnExit w:val="0"/>
            <w:textInput>
              <w:default w:val="Beneficiary’s Name"/>
            </w:textInput>
          </w:ffData>
        </w:fldChar>
      </w:r>
      <w:bookmarkStart w:id="2" w:name="Text3"/>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Beneficiary’s Name</w:t>
      </w:r>
      <w:r w:rsidRPr="00583319">
        <w:rPr>
          <w:rFonts w:ascii="Arial" w:hAnsi="Arial" w:cs="Arial"/>
          <w:lang w:val="es"/>
        </w:rPr>
        <w:fldChar w:fldCharType="end"/>
      </w:r>
      <w:bookmarkEnd w:id="2"/>
      <w:r w:rsidR="00AE51B8" w:rsidRPr="00583319">
        <w:rPr>
          <w:rFonts w:ascii="Arial" w:hAnsi="Arial" w:cs="Arial"/>
        </w:rPr>
        <w:tab/>
      </w:r>
      <w:r w:rsidRPr="00583319">
        <w:rPr>
          <w:rFonts w:ascii="Arial" w:hAnsi="Arial" w:cs="Arial"/>
          <w:lang w:val="es"/>
        </w:rPr>
        <w:fldChar w:fldCharType="begin">
          <w:ffData>
            <w:name w:val="Text4"/>
            <w:enabled/>
            <w:calcOnExit w:val="0"/>
            <w:textInput>
              <w:default w:val="Treating Provider’s Name"/>
            </w:textInput>
          </w:ffData>
        </w:fldChar>
      </w:r>
      <w:bookmarkStart w:id="3" w:name="Text4"/>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Treating Provider’s Name</w:t>
      </w:r>
      <w:r w:rsidRPr="00583319">
        <w:rPr>
          <w:rFonts w:ascii="Arial" w:hAnsi="Arial" w:cs="Arial"/>
          <w:lang w:val="es"/>
        </w:rPr>
        <w:fldChar w:fldCharType="end"/>
      </w:r>
      <w:bookmarkEnd w:id="3"/>
    </w:p>
    <w:p w14:paraId="7BA8A198" w14:textId="77777777" w:rsidR="00AE51B8" w:rsidRPr="00583319" w:rsidRDefault="00CF2302" w:rsidP="00D70322">
      <w:pPr>
        <w:tabs>
          <w:tab w:val="left" w:pos="5040"/>
        </w:tabs>
        <w:rPr>
          <w:rFonts w:ascii="Arial" w:hAnsi="Arial" w:cs="Arial"/>
        </w:rPr>
      </w:pPr>
      <w:r w:rsidRPr="00583319">
        <w:rPr>
          <w:rFonts w:ascii="Arial" w:hAnsi="Arial" w:cs="Arial"/>
          <w:lang w:val="es"/>
        </w:rPr>
        <w:fldChar w:fldCharType="begin">
          <w:ffData>
            <w:name w:val="Text5"/>
            <w:enabled/>
            <w:calcOnExit w:val="0"/>
            <w:textInput>
              <w:default w:val="Address"/>
            </w:textInput>
          </w:ffData>
        </w:fldChar>
      </w:r>
      <w:bookmarkStart w:id="4" w:name="Text5"/>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Address</w:t>
      </w:r>
      <w:r w:rsidRPr="00583319">
        <w:rPr>
          <w:rFonts w:ascii="Arial" w:hAnsi="Arial" w:cs="Arial"/>
          <w:lang w:val="es"/>
        </w:rPr>
        <w:fldChar w:fldCharType="end"/>
      </w:r>
      <w:bookmarkEnd w:id="4"/>
      <w:r w:rsidR="00AE51B8" w:rsidRPr="00583319">
        <w:rPr>
          <w:rFonts w:ascii="Arial" w:hAnsi="Arial" w:cs="Arial"/>
        </w:rPr>
        <w:tab/>
      </w:r>
      <w:r w:rsidRPr="00583319">
        <w:rPr>
          <w:rFonts w:ascii="Arial" w:hAnsi="Arial" w:cs="Arial"/>
          <w:lang w:val="es"/>
        </w:rPr>
        <w:fldChar w:fldCharType="begin">
          <w:ffData>
            <w:name w:val="Text6"/>
            <w:enabled/>
            <w:calcOnExit w:val="0"/>
            <w:textInput>
              <w:default w:val="Address"/>
            </w:textInput>
          </w:ffData>
        </w:fldChar>
      </w:r>
      <w:bookmarkStart w:id="5" w:name="Text6"/>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Address</w:t>
      </w:r>
      <w:r w:rsidRPr="00583319">
        <w:rPr>
          <w:rFonts w:ascii="Arial" w:hAnsi="Arial" w:cs="Arial"/>
          <w:lang w:val="es"/>
        </w:rPr>
        <w:fldChar w:fldCharType="end"/>
      </w:r>
      <w:bookmarkEnd w:id="5"/>
    </w:p>
    <w:p w14:paraId="0F4C306B" w14:textId="77777777" w:rsidR="00AE51B8" w:rsidRPr="00583319" w:rsidRDefault="00CF2302" w:rsidP="00D70322">
      <w:pPr>
        <w:tabs>
          <w:tab w:val="left" w:pos="5040"/>
        </w:tabs>
        <w:rPr>
          <w:rFonts w:ascii="Arial" w:hAnsi="Arial" w:cs="Arial"/>
        </w:rPr>
      </w:pPr>
      <w:r w:rsidRPr="00583319">
        <w:rPr>
          <w:rFonts w:ascii="Arial" w:hAnsi="Arial" w:cs="Arial"/>
          <w:lang w:val="es"/>
        </w:rPr>
        <w:fldChar w:fldCharType="begin">
          <w:ffData>
            <w:name w:val="Text7"/>
            <w:enabled/>
            <w:calcOnExit w:val="0"/>
            <w:textInput>
              <w:default w:val="City, State Zip"/>
            </w:textInput>
          </w:ffData>
        </w:fldChar>
      </w:r>
      <w:bookmarkStart w:id="6" w:name="Text7"/>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City, State Zip</w:t>
      </w:r>
      <w:r w:rsidRPr="00583319">
        <w:rPr>
          <w:rFonts w:ascii="Arial" w:hAnsi="Arial" w:cs="Arial"/>
          <w:lang w:val="es"/>
        </w:rPr>
        <w:fldChar w:fldCharType="end"/>
      </w:r>
      <w:bookmarkEnd w:id="6"/>
      <w:r w:rsidR="00AE51B8" w:rsidRPr="00583319">
        <w:rPr>
          <w:rFonts w:ascii="Arial" w:hAnsi="Arial" w:cs="Arial"/>
        </w:rPr>
        <w:tab/>
      </w:r>
      <w:r w:rsidRPr="00583319">
        <w:rPr>
          <w:rFonts w:ascii="Arial" w:hAnsi="Arial" w:cs="Arial"/>
          <w:lang w:val="es"/>
        </w:rPr>
        <w:fldChar w:fldCharType="begin">
          <w:ffData>
            <w:name w:val="Text8"/>
            <w:enabled/>
            <w:calcOnExit w:val="0"/>
            <w:textInput>
              <w:default w:val="City, State Zip"/>
            </w:textInput>
          </w:ffData>
        </w:fldChar>
      </w:r>
      <w:bookmarkStart w:id="7" w:name="Text8"/>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City, State Zip</w:t>
      </w:r>
      <w:r w:rsidRPr="00583319">
        <w:rPr>
          <w:rFonts w:ascii="Arial" w:hAnsi="Arial" w:cs="Arial"/>
          <w:lang w:val="es"/>
        </w:rPr>
        <w:fldChar w:fldCharType="end"/>
      </w:r>
      <w:bookmarkEnd w:id="7"/>
    </w:p>
    <w:p w14:paraId="78EA376F" w14:textId="77777777" w:rsidR="00AE51B8" w:rsidRPr="00583319" w:rsidRDefault="00AE51B8" w:rsidP="00D70322">
      <w:pPr>
        <w:rPr>
          <w:rFonts w:ascii="Arial" w:hAnsi="Arial" w:cs="Arial"/>
        </w:rPr>
      </w:pPr>
    </w:p>
    <w:p w14:paraId="4C5D90DD" w14:textId="77777777" w:rsidR="00AE51B8" w:rsidRPr="00583319" w:rsidRDefault="00AE51B8" w:rsidP="00D70322">
      <w:pPr>
        <w:rPr>
          <w:rFonts w:ascii="Arial" w:hAnsi="Arial" w:cs="Arial"/>
        </w:rPr>
      </w:pPr>
      <w:r w:rsidRPr="00583319">
        <w:rPr>
          <w:rFonts w:ascii="Arial" w:hAnsi="Arial" w:cs="Arial"/>
        </w:rPr>
        <w:t>RE:</w:t>
      </w:r>
      <w:r w:rsidRPr="00583319">
        <w:rPr>
          <w:rFonts w:ascii="Arial" w:hAnsi="Arial" w:cs="Arial"/>
        </w:rPr>
        <w:tab/>
      </w:r>
      <w:r w:rsidR="00CF2302" w:rsidRPr="00583319">
        <w:rPr>
          <w:rFonts w:ascii="Arial" w:hAnsi="Arial" w:cs="Arial"/>
          <w:lang w:val="es"/>
        </w:rPr>
        <w:fldChar w:fldCharType="begin">
          <w:ffData>
            <w:name w:val="Text9"/>
            <w:enabled/>
            <w:calcOnExit w:val="0"/>
            <w:textInput>
              <w:default w:val="Service requested"/>
            </w:textInput>
          </w:ffData>
        </w:fldChar>
      </w:r>
      <w:bookmarkStart w:id="8" w:name="Text9"/>
      <w:r w:rsidR="00CF2302" w:rsidRPr="00583319">
        <w:rPr>
          <w:rFonts w:ascii="Arial" w:hAnsi="Arial" w:cs="Arial"/>
        </w:rPr>
        <w:instrText xml:space="preserve"> FORMTEXT </w:instrText>
      </w:r>
      <w:r w:rsidR="00CF2302" w:rsidRPr="00583319">
        <w:rPr>
          <w:rFonts w:ascii="Arial" w:hAnsi="Arial" w:cs="Arial"/>
          <w:lang w:val="es"/>
        </w:rPr>
      </w:r>
      <w:r w:rsidR="00CF2302" w:rsidRPr="00583319">
        <w:rPr>
          <w:rFonts w:ascii="Arial" w:hAnsi="Arial" w:cs="Arial"/>
          <w:lang w:val="es"/>
        </w:rPr>
        <w:fldChar w:fldCharType="separate"/>
      </w:r>
      <w:r w:rsidR="00CF2302" w:rsidRPr="00583319">
        <w:rPr>
          <w:rFonts w:ascii="Arial" w:hAnsi="Arial" w:cs="Arial"/>
          <w:noProof/>
        </w:rPr>
        <w:t>Service requested</w:t>
      </w:r>
      <w:r w:rsidR="00CF2302" w:rsidRPr="00583319">
        <w:rPr>
          <w:rFonts w:ascii="Arial" w:hAnsi="Arial" w:cs="Arial"/>
          <w:lang w:val="es"/>
        </w:rPr>
        <w:fldChar w:fldCharType="end"/>
      </w:r>
      <w:bookmarkEnd w:id="8"/>
    </w:p>
    <w:p w14:paraId="3C8B4BB9" w14:textId="77777777" w:rsidR="00AE51B8" w:rsidRPr="00583319" w:rsidRDefault="00AE51B8" w:rsidP="00D70322">
      <w:pPr>
        <w:rPr>
          <w:rFonts w:ascii="Arial" w:hAnsi="Arial" w:cs="Arial"/>
          <w:b/>
        </w:rPr>
      </w:pPr>
    </w:p>
    <w:p w14:paraId="46E4BF17" w14:textId="77777777" w:rsidR="00AE51B8" w:rsidRPr="00583319" w:rsidRDefault="00CF2302" w:rsidP="00D70322">
      <w:pPr>
        <w:rPr>
          <w:rFonts w:ascii="Arial" w:hAnsi="Arial" w:cs="Arial"/>
          <w:lang w:val="es-ES"/>
        </w:rPr>
      </w:pPr>
      <w:r w:rsidRPr="00583319">
        <w:rPr>
          <w:rFonts w:ascii="Arial" w:hAnsi="Arial" w:cs="Arial"/>
          <w:lang w:val="es"/>
        </w:rPr>
        <w:fldChar w:fldCharType="begin">
          <w:ffData>
            <w:name w:val="Text10"/>
            <w:enabled/>
            <w:calcOnExit w:val="0"/>
            <w:textInput>
              <w:default w:val="You or your provider (Name of requesting provider)"/>
            </w:textInput>
          </w:ffData>
        </w:fldChar>
      </w:r>
      <w:bookmarkStart w:id="9" w:name="Text10"/>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You or your provider (Name of requesting provider)</w:t>
      </w:r>
      <w:r w:rsidRPr="00583319">
        <w:rPr>
          <w:rFonts w:ascii="Arial" w:hAnsi="Arial" w:cs="Arial"/>
          <w:lang w:val="es"/>
        </w:rPr>
        <w:fldChar w:fldCharType="end"/>
      </w:r>
      <w:bookmarkEnd w:id="9"/>
      <w:r w:rsidR="00AE51B8" w:rsidRPr="00583319">
        <w:rPr>
          <w:rFonts w:ascii="Arial" w:hAnsi="Arial" w:cs="Arial"/>
        </w:rPr>
        <w:t xml:space="preserve"> ha pedido al Plan de Salud Mental del Condado de Fresno (FCMHP) que apruebe </w:t>
      </w:r>
      <w:r w:rsidRPr="00583319">
        <w:rPr>
          <w:rFonts w:ascii="Arial" w:hAnsi="Arial" w:cs="Arial"/>
          <w:lang w:val="es"/>
        </w:rPr>
        <w:fldChar w:fldCharType="begin">
          <w:ffData>
            <w:name w:val="Text12"/>
            <w:enabled/>
            <w:calcOnExit w:val="0"/>
            <w:textInput>
              <w:default w:val="Service requested"/>
            </w:textInput>
          </w:ffData>
        </w:fldChar>
      </w:r>
      <w:bookmarkStart w:id="10" w:name="Text12"/>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Service requested</w:t>
      </w:r>
      <w:r w:rsidRPr="00583319">
        <w:rPr>
          <w:rFonts w:ascii="Arial" w:hAnsi="Arial" w:cs="Arial"/>
          <w:lang w:val="es"/>
        </w:rPr>
        <w:fldChar w:fldCharType="end"/>
      </w:r>
      <w:bookmarkEnd w:id="10"/>
      <w:r w:rsidR="00AE51B8" w:rsidRPr="00583319">
        <w:rPr>
          <w:rFonts w:ascii="Arial" w:hAnsi="Arial" w:cs="Arial"/>
        </w:rPr>
        <w:t xml:space="preserve">. </w:t>
      </w:r>
      <w:r w:rsidR="00AE51B8" w:rsidRPr="00583319">
        <w:rPr>
          <w:rFonts w:ascii="Arial" w:hAnsi="Arial" w:cs="Arial"/>
          <w:lang w:val="es"/>
        </w:rPr>
        <w:t xml:space="preserve">Nuestros registros indican que usted o su representante autorizado solicitó uno o más servicios el día </w:t>
      </w:r>
      <w:r w:rsidRPr="00583319">
        <w:rPr>
          <w:rFonts w:ascii="Arial" w:hAnsi="Arial" w:cs="Arial"/>
          <w:lang w:val="es"/>
        </w:rPr>
        <w:fldChar w:fldCharType="begin">
          <w:ffData>
            <w:name w:val="Text13"/>
            <w:enabled/>
            <w:calcOnExit w:val="0"/>
            <w:textInput>
              <w:default w:val="date requested"/>
            </w:textInput>
          </w:ffData>
        </w:fldChar>
      </w:r>
      <w:bookmarkStart w:id="11" w:name="Text13"/>
      <w:r w:rsidRPr="00583319">
        <w:rPr>
          <w:rFonts w:ascii="Arial" w:hAnsi="Arial" w:cs="Arial"/>
          <w:lang w:val="es"/>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lang w:val="es"/>
        </w:rPr>
        <w:t>date requested</w:t>
      </w:r>
      <w:r w:rsidRPr="00583319">
        <w:rPr>
          <w:rFonts w:ascii="Arial" w:hAnsi="Arial" w:cs="Arial"/>
          <w:lang w:val="es"/>
        </w:rPr>
        <w:fldChar w:fldCharType="end"/>
      </w:r>
      <w:bookmarkEnd w:id="11"/>
      <w:r w:rsidR="00AE51B8" w:rsidRPr="00583319">
        <w:rPr>
          <w:rFonts w:ascii="Arial" w:hAnsi="Arial" w:cs="Arial"/>
          <w:lang w:val="es"/>
        </w:rPr>
        <w:t>. FCMHP todavía no ha tomado una decisión con respecto a la solicitud.</w:t>
      </w:r>
    </w:p>
    <w:p w14:paraId="5083A8C0" w14:textId="77777777" w:rsidR="00AE51B8" w:rsidRPr="00583319" w:rsidRDefault="00AE51B8" w:rsidP="00D70322">
      <w:pPr>
        <w:rPr>
          <w:rFonts w:ascii="Arial" w:hAnsi="Arial" w:cs="Arial"/>
          <w:lang w:val="es-ES"/>
        </w:rPr>
      </w:pPr>
    </w:p>
    <w:p w14:paraId="65EDADF5" w14:textId="77777777" w:rsidR="00AE51B8" w:rsidRPr="00583319" w:rsidRDefault="00AE51B8" w:rsidP="00D70322">
      <w:pPr>
        <w:rPr>
          <w:rFonts w:ascii="Arial" w:hAnsi="Arial" w:cs="Arial"/>
          <w:i/>
          <w:color w:val="808080"/>
          <w:lang w:val="es-ES"/>
        </w:rPr>
      </w:pPr>
      <w:r w:rsidRPr="00583319">
        <w:rPr>
          <w:rFonts w:ascii="Arial" w:hAnsi="Arial" w:cs="Arial"/>
          <w:lang w:val="es"/>
        </w:rPr>
        <w:t xml:space="preserve">Le pedimos disculpas por el retraso en la tramitación de dicha solicitud. Estamos trabajando en ella y le comunicaremos a </w:t>
      </w:r>
      <w:r w:rsidR="00CF2302" w:rsidRPr="00583319">
        <w:rPr>
          <w:rFonts w:ascii="Arial" w:hAnsi="Arial" w:cs="Arial"/>
          <w:lang w:val="es"/>
        </w:rPr>
        <w:fldChar w:fldCharType="begin">
          <w:ffData>
            <w:name w:val="Text15"/>
            <w:enabled/>
            <w:calcOnExit w:val="0"/>
            <w:textInput>
              <w:default w:val="you or your provider (Name of requesting provider)"/>
            </w:textInput>
          </w:ffData>
        </w:fldChar>
      </w:r>
      <w:bookmarkStart w:id="12" w:name="Text15"/>
      <w:r w:rsidR="00CF2302" w:rsidRPr="00583319">
        <w:rPr>
          <w:rFonts w:ascii="Arial" w:hAnsi="Arial" w:cs="Arial"/>
          <w:lang w:val="es"/>
        </w:rPr>
        <w:instrText xml:space="preserve"> FORMTEXT </w:instrText>
      </w:r>
      <w:r w:rsidR="00CF2302" w:rsidRPr="00583319">
        <w:rPr>
          <w:rFonts w:ascii="Arial" w:hAnsi="Arial" w:cs="Arial"/>
          <w:lang w:val="es"/>
        </w:rPr>
      </w:r>
      <w:r w:rsidR="00CF2302" w:rsidRPr="00583319">
        <w:rPr>
          <w:rFonts w:ascii="Arial" w:hAnsi="Arial" w:cs="Arial"/>
          <w:lang w:val="es"/>
        </w:rPr>
        <w:fldChar w:fldCharType="separate"/>
      </w:r>
      <w:r w:rsidR="00CF2302" w:rsidRPr="00583319">
        <w:rPr>
          <w:rFonts w:ascii="Arial" w:hAnsi="Arial" w:cs="Arial"/>
          <w:noProof/>
          <w:lang w:val="es"/>
        </w:rPr>
        <w:t>you or your provider (Name of requesting provider)</w:t>
      </w:r>
      <w:r w:rsidR="00CF2302" w:rsidRPr="00583319">
        <w:rPr>
          <w:rFonts w:ascii="Arial" w:hAnsi="Arial" w:cs="Arial"/>
          <w:lang w:val="es"/>
        </w:rPr>
        <w:fldChar w:fldCharType="end"/>
      </w:r>
      <w:bookmarkEnd w:id="12"/>
      <w:r w:rsidRPr="00583319">
        <w:rPr>
          <w:rFonts w:ascii="Arial" w:hAnsi="Arial" w:cs="Arial"/>
          <w:lang w:val="es"/>
        </w:rPr>
        <w:t xml:space="preserve"> nuestra decisión</w:t>
      </w:r>
      <w:r w:rsidRPr="00583319">
        <w:rPr>
          <w:rFonts w:ascii="Arial" w:hAnsi="Arial" w:cs="Arial"/>
          <w:i/>
          <w:iCs/>
          <w:color w:val="808080"/>
          <w:lang w:val="es"/>
        </w:rPr>
        <w:t xml:space="preserve"> </w:t>
      </w:r>
      <w:r w:rsidRPr="00583319">
        <w:rPr>
          <w:rFonts w:ascii="Arial" w:hAnsi="Arial" w:cs="Arial"/>
          <w:lang w:val="es"/>
        </w:rPr>
        <w:t>tan pronto como sea posible.</w:t>
      </w:r>
    </w:p>
    <w:p w14:paraId="6A377288" w14:textId="77777777" w:rsidR="00AE51B8" w:rsidRPr="00583319" w:rsidRDefault="00AE51B8" w:rsidP="00D70322">
      <w:pPr>
        <w:rPr>
          <w:rFonts w:ascii="Arial" w:hAnsi="Arial" w:cs="Arial"/>
          <w:lang w:val="es-ES"/>
        </w:rPr>
      </w:pPr>
    </w:p>
    <w:p w14:paraId="6C31C623" w14:textId="77777777" w:rsidR="00AE51B8" w:rsidRPr="00583319" w:rsidRDefault="00AE51B8" w:rsidP="00D70322">
      <w:pPr>
        <w:rPr>
          <w:rFonts w:ascii="Arial" w:hAnsi="Arial" w:cs="Arial"/>
          <w:lang w:val="es-ES"/>
        </w:rPr>
      </w:pPr>
      <w:r w:rsidRPr="00583319">
        <w:rPr>
          <w:rFonts w:ascii="Arial" w:hAnsi="Arial" w:cs="Arial"/>
          <w:lang w:val="es"/>
        </w:rPr>
        <w:t>Usted puede apelar esta decisión. El aviso de información «Sus derechos» adjunto le indica cómo hacerlo. También le informa dónde puede obtener ayuda relativa a su apelación. Esto también significa</w:t>
      </w:r>
      <w:r w:rsidR="002305F3" w:rsidRPr="00583319">
        <w:rPr>
          <w:rFonts w:ascii="Arial" w:hAnsi="Arial" w:cs="Arial"/>
          <w:lang w:val="es"/>
        </w:rPr>
        <w:t xml:space="preserve"> que puede contar con</w:t>
      </w:r>
      <w:r w:rsidRPr="00583319">
        <w:rPr>
          <w:rFonts w:ascii="Arial" w:hAnsi="Arial" w:cs="Arial"/>
          <w:lang w:val="es"/>
        </w:rPr>
        <w:t xml:space="preserve"> asistencia jurídica gratuita. Le recomendamos que, junto a su apelación, envíe cualquier información o documento que le ayude con dicha apelación. El aviso de información «Sus derechos» adjunto le informa acerca de los plazos que debe seguir cuando solicite una apelación.</w:t>
      </w:r>
    </w:p>
    <w:p w14:paraId="4C8B1AC9" w14:textId="77777777" w:rsidR="00AE51B8" w:rsidRPr="00583319" w:rsidRDefault="00AE51B8" w:rsidP="00D70322">
      <w:pPr>
        <w:rPr>
          <w:rFonts w:ascii="Arial" w:hAnsi="Arial" w:cs="Arial"/>
          <w:i/>
          <w:color w:val="808080"/>
          <w:lang w:val="es-ES"/>
        </w:rPr>
      </w:pPr>
    </w:p>
    <w:p w14:paraId="0F8F646B" w14:textId="77777777" w:rsidR="006F31BB" w:rsidRPr="00583319" w:rsidRDefault="006F31BB" w:rsidP="00D70322">
      <w:pPr>
        <w:rPr>
          <w:rFonts w:ascii="Arial" w:hAnsi="Arial" w:cs="Arial"/>
          <w:lang w:val="es-ES"/>
        </w:rPr>
      </w:pPr>
      <w:r w:rsidRPr="00583319">
        <w:rPr>
          <w:rFonts w:ascii="Arial" w:hAnsi="Arial" w:cs="Arial"/>
          <w:lang w:val="es"/>
        </w:rPr>
        <w:t>FCMHP puede ayudarle con cualquier duda que tenga con respecto a este aviso. Puede contactar</w:t>
      </w:r>
      <w:r w:rsidR="002305F3" w:rsidRPr="00583319">
        <w:rPr>
          <w:rFonts w:ascii="Arial" w:hAnsi="Arial" w:cs="Arial"/>
          <w:lang w:val="es"/>
        </w:rPr>
        <w:t>se</w:t>
      </w:r>
      <w:r w:rsidRPr="00583319">
        <w:rPr>
          <w:rFonts w:ascii="Arial" w:hAnsi="Arial" w:cs="Arial"/>
          <w:lang w:val="es"/>
        </w:rPr>
        <w:t xml:space="preserve"> con FCMHP las 24 horas del día, los 7 días de la semana, llamando al 1-800-654-3937. Si tiene dificultades para hablar u oír, llame al número 711 de TTY/TTD para ponerse en contacto con California Relay Service, que se encuentra disponible las 24 horas del día, los 7 días de la semana.</w:t>
      </w:r>
    </w:p>
    <w:p w14:paraId="0B0C16B8" w14:textId="77777777" w:rsidR="00AE51B8" w:rsidRPr="00583319" w:rsidRDefault="00AE51B8" w:rsidP="00D70322">
      <w:pPr>
        <w:rPr>
          <w:rFonts w:ascii="Arial" w:hAnsi="Arial" w:cs="Arial"/>
          <w:lang w:val="es-ES"/>
        </w:rPr>
      </w:pPr>
    </w:p>
    <w:p w14:paraId="69D04D02" w14:textId="77777777" w:rsidR="00DE0E69" w:rsidRPr="00583319" w:rsidRDefault="00DE0E69" w:rsidP="00D70322">
      <w:pPr>
        <w:rPr>
          <w:rFonts w:ascii="Arial" w:hAnsi="Arial" w:cs="Arial"/>
          <w:sz w:val="36"/>
          <w:lang w:val="es-ES"/>
        </w:rPr>
      </w:pPr>
      <w:r w:rsidRPr="00583319">
        <w:rPr>
          <w:rFonts w:ascii="Arial" w:hAnsi="Arial" w:cs="Arial"/>
          <w:sz w:val="36"/>
          <w:lang w:val="es"/>
        </w:rPr>
        <w:t xml:space="preserve">Si desea recibir este aviso y/u otros documentos de FCMHP mediante un formato de comunicación alternativo, como por </w:t>
      </w:r>
      <w:r w:rsidRPr="00583319">
        <w:rPr>
          <w:rFonts w:ascii="Arial" w:hAnsi="Arial" w:cs="Arial"/>
          <w:sz w:val="36"/>
          <w:lang w:val="es"/>
        </w:rPr>
        <w:lastRenderedPageBreak/>
        <w:t>ejemplo una fuente más grande, sistema Braille o formato electrónico, o si necesita ayuda para leer los materiales, contacte con FCMHP llamando al 1-800-654-3937.</w:t>
      </w:r>
    </w:p>
    <w:p w14:paraId="77274075" w14:textId="77777777" w:rsidR="007E7871" w:rsidRPr="00583319" w:rsidRDefault="007E7871" w:rsidP="00D70322">
      <w:pPr>
        <w:rPr>
          <w:rFonts w:ascii="Arial" w:hAnsi="Arial" w:cs="Arial"/>
          <w:lang w:val="es-ES"/>
        </w:rPr>
      </w:pPr>
    </w:p>
    <w:p w14:paraId="37E0B693" w14:textId="77777777" w:rsidR="006F0B12" w:rsidRPr="00583319" w:rsidRDefault="006F0B12" w:rsidP="00D70322">
      <w:pPr>
        <w:rPr>
          <w:rFonts w:ascii="Arial" w:hAnsi="Arial" w:cs="Arial"/>
          <w:lang w:val="es-ES"/>
        </w:rPr>
      </w:pPr>
      <w:r w:rsidRPr="00583319">
        <w:rPr>
          <w:rFonts w:ascii="Arial" w:hAnsi="Arial" w:cs="Arial"/>
          <w:lang w:val="es"/>
        </w:rPr>
        <w:t>Si FCMHP no le ayuda a satisfacer sus necesidades y/o requiere ayuda adicional, la oficina de atención administrada de Ombudsman puede asistirle con cualquier pregunta que tenga. Puede llamar a la oficina de lunes a viernes, de 8 a. m. a 5 p. m. PST (salvo los días festivos) al 1-888-452-8609.</w:t>
      </w:r>
    </w:p>
    <w:p w14:paraId="42C8F8CC" w14:textId="77777777" w:rsidR="00AE51B8" w:rsidRPr="00583319" w:rsidRDefault="00AE51B8" w:rsidP="00D70322">
      <w:pPr>
        <w:rPr>
          <w:rFonts w:ascii="Arial" w:hAnsi="Arial" w:cs="Arial"/>
          <w:lang w:val="es-ES"/>
        </w:rPr>
      </w:pPr>
    </w:p>
    <w:p w14:paraId="32FD8A52" w14:textId="77777777" w:rsidR="00AE51B8" w:rsidRPr="00583319" w:rsidRDefault="00AE51B8" w:rsidP="00D70322">
      <w:pPr>
        <w:rPr>
          <w:rFonts w:ascii="Arial" w:hAnsi="Arial" w:cs="Arial"/>
          <w:lang w:val="es-ES"/>
        </w:rPr>
      </w:pPr>
      <w:r w:rsidRPr="00583319">
        <w:rPr>
          <w:rFonts w:ascii="Arial" w:hAnsi="Arial" w:cs="Arial"/>
          <w:lang w:val="es"/>
        </w:rPr>
        <w:t>Este aviso no afecta a ninguno de sus otros servicios de Medi-Cal.</w:t>
      </w:r>
    </w:p>
    <w:p w14:paraId="43B027F5" w14:textId="77777777" w:rsidR="00AE51B8" w:rsidRPr="00583319" w:rsidRDefault="00AE51B8" w:rsidP="00D70322">
      <w:pPr>
        <w:rPr>
          <w:rFonts w:ascii="Arial" w:hAnsi="Arial" w:cs="Arial"/>
          <w:lang w:val="es-ES"/>
        </w:rPr>
      </w:pPr>
    </w:p>
    <w:p w14:paraId="57F9B65F" w14:textId="77777777" w:rsidR="005C1BDD" w:rsidRPr="00583319" w:rsidRDefault="005C1BDD" w:rsidP="00D70322">
      <w:pPr>
        <w:rPr>
          <w:rFonts w:ascii="Arial" w:hAnsi="Arial" w:cs="Arial"/>
        </w:rPr>
      </w:pPr>
      <w:r w:rsidRPr="00583319">
        <w:rPr>
          <w:rFonts w:ascii="Arial" w:hAnsi="Arial" w:cs="Arial"/>
        </w:rPr>
        <w:t>Sinceramente,</w:t>
      </w:r>
    </w:p>
    <w:p w14:paraId="21D64895" w14:textId="77777777" w:rsidR="005C1BDD" w:rsidRPr="00583319" w:rsidRDefault="005C1BDD" w:rsidP="00D70322">
      <w:pPr>
        <w:rPr>
          <w:rFonts w:ascii="Arial" w:hAnsi="Arial" w:cs="Arial"/>
        </w:rPr>
      </w:pPr>
    </w:p>
    <w:p w14:paraId="34AB4F73" w14:textId="77777777" w:rsidR="005C1BDD" w:rsidRPr="00583319" w:rsidRDefault="005C1BDD" w:rsidP="00D70322">
      <w:pPr>
        <w:rPr>
          <w:rFonts w:ascii="Arial" w:hAnsi="Arial" w:cs="Arial"/>
        </w:rPr>
      </w:pPr>
    </w:p>
    <w:p w14:paraId="2B13C805" w14:textId="77777777" w:rsidR="005B068A" w:rsidRPr="00583319" w:rsidRDefault="005B068A" w:rsidP="00D70322">
      <w:pPr>
        <w:rPr>
          <w:rFonts w:ascii="Arial" w:hAnsi="Arial" w:cs="Arial"/>
        </w:rPr>
      </w:pPr>
    </w:p>
    <w:p w14:paraId="30ED281B" w14:textId="77777777" w:rsidR="005C1BDD" w:rsidRPr="00583319" w:rsidRDefault="00CF2302" w:rsidP="00D70322">
      <w:pPr>
        <w:rPr>
          <w:rFonts w:ascii="Arial" w:hAnsi="Arial" w:cs="Arial"/>
        </w:rPr>
      </w:pPr>
      <w:r w:rsidRPr="00583319">
        <w:rPr>
          <w:rFonts w:ascii="Arial" w:hAnsi="Arial" w:cs="Arial"/>
          <w:lang w:val="es"/>
        </w:rPr>
        <w:fldChar w:fldCharType="begin">
          <w:ffData>
            <w:name w:val=""/>
            <w:enabled/>
            <w:calcOnExit w:val="0"/>
            <w:textInput>
              <w:default w:val="Name of &quot;Decision Maker&quot;"/>
            </w:textInput>
          </w:ffData>
        </w:fldChar>
      </w:r>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Name of "Decision Maker"</w:t>
      </w:r>
      <w:r w:rsidRPr="00583319">
        <w:rPr>
          <w:rFonts w:ascii="Arial" w:hAnsi="Arial" w:cs="Arial"/>
          <w:lang w:val="es"/>
        </w:rPr>
        <w:fldChar w:fldCharType="end"/>
      </w:r>
    </w:p>
    <w:p w14:paraId="152867CE" w14:textId="77777777" w:rsidR="009A1CCF" w:rsidRPr="00583319" w:rsidRDefault="00CF2302" w:rsidP="00D70322">
      <w:pPr>
        <w:rPr>
          <w:rFonts w:ascii="Arial" w:hAnsi="Arial" w:cs="Arial"/>
        </w:rPr>
      </w:pPr>
      <w:r w:rsidRPr="00583319">
        <w:rPr>
          <w:rFonts w:ascii="Arial" w:hAnsi="Arial" w:cs="Arial"/>
          <w:lang w:val="es"/>
        </w:rPr>
        <w:fldChar w:fldCharType="begin">
          <w:ffData>
            <w:name w:val=""/>
            <w:enabled/>
            <w:calcOnExit w:val="0"/>
            <w:textInput>
              <w:default w:val="Title of &quot;Decision Maker&quot;"/>
            </w:textInput>
          </w:ffData>
        </w:fldChar>
      </w:r>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Title of "Decision Maker"</w:t>
      </w:r>
      <w:r w:rsidRPr="00583319">
        <w:rPr>
          <w:rFonts w:ascii="Arial" w:hAnsi="Arial" w:cs="Arial"/>
          <w:lang w:val="es"/>
        </w:rPr>
        <w:fldChar w:fldCharType="end"/>
      </w:r>
    </w:p>
    <w:p w14:paraId="4A231510" w14:textId="77777777" w:rsidR="009A1CCF" w:rsidRPr="00583319" w:rsidRDefault="00CF2302" w:rsidP="00D70322">
      <w:pPr>
        <w:rPr>
          <w:rFonts w:ascii="Arial" w:hAnsi="Arial" w:cs="Arial"/>
        </w:rPr>
      </w:pPr>
      <w:r w:rsidRPr="00583319">
        <w:rPr>
          <w:rFonts w:ascii="Arial" w:hAnsi="Arial" w:cs="Arial"/>
          <w:lang w:val="es"/>
        </w:rPr>
        <w:fldChar w:fldCharType="begin">
          <w:ffData>
            <w:name w:val=""/>
            <w:enabled/>
            <w:calcOnExit w:val="0"/>
            <w:textInput>
              <w:default w:val="Direct Line for &quot;Decision Maker&quot;"/>
            </w:textInput>
          </w:ffData>
        </w:fldChar>
      </w:r>
      <w:r w:rsidRPr="00583319">
        <w:rPr>
          <w:rFonts w:ascii="Arial" w:hAnsi="Arial" w:cs="Arial"/>
        </w:rPr>
        <w:instrText xml:space="preserve"> FORMTEXT </w:instrText>
      </w:r>
      <w:r w:rsidRPr="00583319">
        <w:rPr>
          <w:rFonts w:ascii="Arial" w:hAnsi="Arial" w:cs="Arial"/>
          <w:lang w:val="es"/>
        </w:rPr>
      </w:r>
      <w:r w:rsidRPr="00583319">
        <w:rPr>
          <w:rFonts w:ascii="Arial" w:hAnsi="Arial" w:cs="Arial"/>
          <w:lang w:val="es"/>
        </w:rPr>
        <w:fldChar w:fldCharType="separate"/>
      </w:r>
      <w:r w:rsidRPr="00583319">
        <w:rPr>
          <w:rFonts w:ascii="Arial" w:hAnsi="Arial" w:cs="Arial"/>
          <w:noProof/>
        </w:rPr>
        <w:t>Direct Line for "Decision Maker"</w:t>
      </w:r>
      <w:r w:rsidRPr="00583319">
        <w:rPr>
          <w:rFonts w:ascii="Arial" w:hAnsi="Arial" w:cs="Arial"/>
          <w:lang w:val="es"/>
        </w:rPr>
        <w:fldChar w:fldCharType="end"/>
      </w:r>
    </w:p>
    <w:p w14:paraId="3EEBEEBD" w14:textId="77777777" w:rsidR="005C1BDD" w:rsidRPr="00583319" w:rsidRDefault="005C1BDD" w:rsidP="00D70322">
      <w:pPr>
        <w:rPr>
          <w:rFonts w:ascii="Arial" w:hAnsi="Arial" w:cs="Arial"/>
          <w:i/>
          <w:color w:val="808080"/>
        </w:rPr>
      </w:pPr>
    </w:p>
    <w:p w14:paraId="7C32A006" w14:textId="77777777" w:rsidR="005C1BDD" w:rsidRPr="00583319" w:rsidRDefault="005C1BDD" w:rsidP="00D70322">
      <w:pPr>
        <w:rPr>
          <w:rFonts w:ascii="Arial" w:hAnsi="Arial" w:cs="Arial"/>
        </w:rPr>
      </w:pPr>
    </w:p>
    <w:p w14:paraId="3D31FE71" w14:textId="77777777" w:rsidR="009A1CCF" w:rsidRPr="00583319" w:rsidRDefault="009A1CCF" w:rsidP="00D70322">
      <w:pPr>
        <w:rPr>
          <w:rFonts w:ascii="Arial" w:hAnsi="Arial" w:cs="Arial"/>
        </w:rPr>
      </w:pPr>
    </w:p>
    <w:p w14:paraId="41FAFD0F" w14:textId="77777777" w:rsidR="00266F43" w:rsidRPr="00583319" w:rsidRDefault="005D447B" w:rsidP="00D70322">
      <w:pPr>
        <w:rPr>
          <w:rFonts w:ascii="Arial" w:hAnsi="Arial" w:cs="Arial"/>
          <w:lang w:val="es-ES"/>
        </w:rPr>
      </w:pPr>
      <w:r w:rsidRPr="00583319">
        <w:rPr>
          <w:rFonts w:ascii="Arial" w:hAnsi="Arial" w:cs="Arial"/>
          <w:lang w:val="es"/>
        </w:rPr>
        <w:t xml:space="preserve">Anexos: </w:t>
      </w:r>
      <w:r w:rsidRPr="00583319">
        <w:rPr>
          <w:rFonts w:ascii="Arial" w:hAnsi="Arial" w:cs="Arial"/>
          <w:lang w:val="es"/>
        </w:rPr>
        <w:tab/>
        <w:t>NOABD «Sus derechos»</w:t>
      </w:r>
    </w:p>
    <w:p w14:paraId="54CAF147" w14:textId="77777777" w:rsidR="009A1CCF" w:rsidRPr="00583319" w:rsidRDefault="009A1CCF" w:rsidP="00D70322">
      <w:pPr>
        <w:rPr>
          <w:rFonts w:ascii="Arial" w:hAnsi="Arial" w:cs="Arial"/>
          <w:lang w:val="es-ES"/>
        </w:rPr>
      </w:pPr>
      <w:r w:rsidRPr="00583319">
        <w:rPr>
          <w:rFonts w:ascii="Arial" w:hAnsi="Arial" w:cs="Arial"/>
          <w:lang w:val="es"/>
        </w:rPr>
        <w:tab/>
      </w:r>
      <w:r w:rsidRPr="00583319">
        <w:rPr>
          <w:rFonts w:ascii="Arial" w:hAnsi="Arial" w:cs="Arial"/>
          <w:lang w:val="es"/>
        </w:rPr>
        <w:tab/>
        <w:t>Asistencia lingüística</w:t>
      </w:r>
    </w:p>
    <w:p w14:paraId="08971FEA" w14:textId="353DD155" w:rsidR="003133D5" w:rsidRPr="00583319" w:rsidRDefault="009A1CCF" w:rsidP="00D70322">
      <w:pPr>
        <w:rPr>
          <w:rFonts w:ascii="Arial" w:hAnsi="Arial" w:cs="Arial"/>
          <w:lang w:val="es"/>
        </w:rPr>
      </w:pPr>
      <w:r w:rsidRPr="00583319">
        <w:rPr>
          <w:rFonts w:ascii="Arial" w:hAnsi="Arial" w:cs="Arial"/>
          <w:lang w:val="es"/>
        </w:rPr>
        <w:tab/>
      </w:r>
      <w:r w:rsidRPr="00583319">
        <w:rPr>
          <w:rFonts w:ascii="Arial" w:hAnsi="Arial" w:cs="Arial"/>
          <w:lang w:val="es"/>
        </w:rPr>
        <w:tab/>
        <w:t>Aviso contra la discriminación para el beneficiario</w:t>
      </w:r>
    </w:p>
    <w:p w14:paraId="1F947243" w14:textId="1CF039A7" w:rsidR="00406C6E" w:rsidRPr="00583319" w:rsidRDefault="00406C6E" w:rsidP="00D70322">
      <w:pPr>
        <w:rPr>
          <w:rFonts w:ascii="Arial" w:hAnsi="Arial" w:cs="Arial"/>
          <w:lang w:val="es"/>
        </w:rPr>
      </w:pPr>
    </w:p>
    <w:p w14:paraId="2B2E8EF3" w14:textId="77777777" w:rsidR="00406C6E" w:rsidRPr="00583319" w:rsidRDefault="00406C6E" w:rsidP="00406C6E">
      <w:pPr>
        <w:rPr>
          <w:rFonts w:ascii="Arial" w:hAnsi="Arial" w:cs="Arial"/>
          <w:szCs w:val="24"/>
        </w:rPr>
      </w:pPr>
      <w:bookmarkStart w:id="13" w:name="_Hlk83200697"/>
      <w:bookmarkStart w:id="14" w:name="_Hlk89989203"/>
      <w:r w:rsidRPr="00583319">
        <w:rPr>
          <w:rFonts w:ascii="Arial" w:hAnsi="Arial" w:cs="Arial"/>
          <w:szCs w:val="24"/>
        </w:rPr>
        <w:t>CC:</w:t>
      </w:r>
      <w:r w:rsidRPr="00583319">
        <w:rPr>
          <w:rFonts w:ascii="Arial" w:hAnsi="Arial" w:cs="Arial"/>
          <w:szCs w:val="24"/>
        </w:rPr>
        <w:tab/>
      </w:r>
      <w:r w:rsidRPr="00583319">
        <w:rPr>
          <w:rFonts w:ascii="Arial" w:hAnsi="Arial" w:cs="Arial"/>
          <w:szCs w:val="24"/>
        </w:rPr>
        <w:tab/>
      </w:r>
      <w:r w:rsidRPr="00583319">
        <w:rPr>
          <w:rFonts w:ascii="Arial" w:hAnsi="Arial" w:cs="Arial"/>
        </w:rPr>
        <w:fldChar w:fldCharType="begin">
          <w:ffData>
            <w:name w:val=""/>
            <w:enabled/>
            <w:calcOnExit w:val="0"/>
            <w:statusText w:type="text" w:val="Name for Carbon Copy"/>
            <w:textInput/>
          </w:ffData>
        </w:fldChar>
      </w:r>
      <w:r w:rsidRPr="00583319">
        <w:rPr>
          <w:rFonts w:ascii="Arial" w:hAnsi="Arial" w:cs="Arial"/>
        </w:rPr>
        <w:instrText xml:space="preserve"> FORMTEXT </w:instrText>
      </w:r>
      <w:r w:rsidRPr="00583319">
        <w:rPr>
          <w:rFonts w:ascii="Arial" w:hAnsi="Arial" w:cs="Arial"/>
        </w:rPr>
      </w:r>
      <w:r w:rsidRPr="00583319">
        <w:rPr>
          <w:rFonts w:ascii="Arial" w:hAnsi="Arial" w:cs="Arial"/>
        </w:rPr>
        <w:fldChar w:fldCharType="separate"/>
      </w:r>
      <w:r w:rsidRPr="00583319">
        <w:rPr>
          <w:rFonts w:ascii="Arial" w:hAnsi="Arial" w:cs="Arial"/>
        </w:rPr>
        <w:t> </w:t>
      </w:r>
      <w:r w:rsidRPr="00583319">
        <w:rPr>
          <w:rFonts w:ascii="Arial" w:hAnsi="Arial" w:cs="Arial"/>
        </w:rPr>
        <w:t> </w:t>
      </w:r>
      <w:r w:rsidRPr="00583319">
        <w:rPr>
          <w:rFonts w:ascii="Arial" w:hAnsi="Arial" w:cs="Arial"/>
        </w:rPr>
        <w:t> </w:t>
      </w:r>
      <w:r w:rsidRPr="00583319">
        <w:rPr>
          <w:rFonts w:ascii="Arial" w:hAnsi="Arial" w:cs="Arial"/>
        </w:rPr>
        <w:t> </w:t>
      </w:r>
      <w:r w:rsidRPr="00583319">
        <w:rPr>
          <w:rFonts w:ascii="Arial" w:hAnsi="Arial" w:cs="Arial"/>
        </w:rPr>
        <w:t> </w:t>
      </w:r>
      <w:r w:rsidRPr="00583319">
        <w:rPr>
          <w:rFonts w:ascii="Arial" w:hAnsi="Arial" w:cs="Arial"/>
        </w:rPr>
        <w:fldChar w:fldCharType="end"/>
      </w:r>
      <w:r w:rsidRPr="00583319">
        <w:rPr>
          <w:rFonts w:ascii="Arial" w:hAnsi="Arial" w:cs="Arial"/>
          <w:szCs w:val="24"/>
        </w:rPr>
        <w:tab/>
      </w:r>
      <w:bookmarkEnd w:id="13"/>
    </w:p>
    <w:bookmarkEnd w:id="14"/>
    <w:p w14:paraId="46E06FD1" w14:textId="77777777" w:rsidR="00406C6E" w:rsidRPr="00583319" w:rsidRDefault="00406C6E" w:rsidP="00D70322">
      <w:pPr>
        <w:rPr>
          <w:rFonts w:ascii="Arial" w:hAnsi="Arial" w:cs="Arial"/>
          <w:lang w:val="es"/>
        </w:rPr>
      </w:pPr>
    </w:p>
    <w:p w14:paraId="36A38A8E" w14:textId="77777777" w:rsidR="003133D5" w:rsidRPr="00583319" w:rsidRDefault="003133D5">
      <w:pPr>
        <w:rPr>
          <w:rFonts w:ascii="Arial" w:hAnsi="Arial" w:cs="Arial"/>
          <w:lang w:val="es"/>
        </w:rPr>
      </w:pPr>
      <w:r w:rsidRPr="00583319">
        <w:rPr>
          <w:rFonts w:ascii="Arial" w:hAnsi="Arial" w:cs="Arial"/>
          <w:lang w:val="es"/>
        </w:rPr>
        <w:br w:type="page"/>
      </w:r>
    </w:p>
    <w:p w14:paraId="31C4BD44" w14:textId="77777777" w:rsidR="003C3F90" w:rsidRPr="001B1A23" w:rsidRDefault="003C3F90" w:rsidP="003C3F90">
      <w:pPr>
        <w:pStyle w:val="Title"/>
        <w:jc w:val="left"/>
        <w:rPr>
          <w:rFonts w:ascii="Arial" w:hAnsi="Arial" w:cs="Arial"/>
          <w:sz w:val="24"/>
          <w:szCs w:val="24"/>
          <w:lang w:val="es-ES"/>
        </w:rPr>
      </w:pPr>
    </w:p>
    <w:p w14:paraId="639DAFF2" w14:textId="77777777" w:rsidR="003C3F90" w:rsidRPr="001B1A23" w:rsidRDefault="003C3F90" w:rsidP="003C3F90">
      <w:pPr>
        <w:pStyle w:val="Title"/>
        <w:jc w:val="left"/>
        <w:rPr>
          <w:rFonts w:ascii="Arial" w:hAnsi="Arial" w:cs="Arial"/>
          <w:sz w:val="24"/>
          <w:szCs w:val="24"/>
          <w:lang w:val="es-ES"/>
        </w:rPr>
      </w:pPr>
    </w:p>
    <w:p w14:paraId="3373B360" w14:textId="77777777" w:rsidR="003C3F90" w:rsidRPr="001B1A23" w:rsidRDefault="003C3F90" w:rsidP="003C3F90">
      <w:pPr>
        <w:pStyle w:val="Title"/>
        <w:rPr>
          <w:rFonts w:ascii="Arial" w:hAnsi="Arial" w:cs="Arial"/>
          <w:sz w:val="24"/>
          <w:szCs w:val="24"/>
          <w:lang w:val="es-ES"/>
        </w:rPr>
      </w:pPr>
      <w:r w:rsidRPr="001B1A23">
        <w:rPr>
          <w:rFonts w:ascii="Arial" w:hAnsi="Arial" w:cs="Arial"/>
          <w:sz w:val="24"/>
          <w:szCs w:val="24"/>
          <w:lang w:val="es-ES"/>
        </w:rPr>
        <w:t>SUS DERECHOS BAJO MEDI-CAL</w:t>
      </w:r>
    </w:p>
    <w:p w14:paraId="78B54941" w14:textId="77777777" w:rsidR="003C3F90" w:rsidRPr="001B1A23" w:rsidRDefault="003C3F90" w:rsidP="003C3F90">
      <w:pPr>
        <w:pBdr>
          <w:top w:val="single" w:sz="18" w:space="1" w:color="auto"/>
        </w:pBdr>
        <w:rPr>
          <w:rFonts w:ascii="Arial" w:hAnsi="Arial" w:cs="Arial"/>
          <w:b/>
          <w:szCs w:val="24"/>
          <w:lang w:val="es-ES"/>
        </w:rPr>
      </w:pPr>
    </w:p>
    <w:p w14:paraId="5DC84B95" w14:textId="77777777" w:rsidR="003C3F90" w:rsidRPr="001B1A23" w:rsidRDefault="003C3F90" w:rsidP="003C3F90">
      <w:pPr>
        <w:rPr>
          <w:rFonts w:ascii="Arial" w:hAnsi="Arial" w:cs="Arial"/>
          <w:sz w:val="36"/>
          <w:szCs w:val="36"/>
          <w:lang w:val="es-ES"/>
        </w:rPr>
      </w:pPr>
      <w:r w:rsidRPr="001B1A23">
        <w:rPr>
          <w:rFonts w:ascii="Arial" w:hAnsi="Arial" w:cs="Arial"/>
          <w:sz w:val="36"/>
          <w:szCs w:val="36"/>
          <w:lang w:val="es-ES"/>
        </w:rPr>
        <w:t>Si necesita este aviso y/u otros documentos del Plan de Salud Mental del Condado de Fresno (FCMHP) en un formato de comunicación alternativo como letra grande, Braille o un formato electrónico, o, si desea ayuda para leer el material, por favor comuníquese con FCMHP llamando al 1-800-654-3937.</w:t>
      </w:r>
    </w:p>
    <w:p w14:paraId="68086E77" w14:textId="77777777" w:rsidR="003C3F90" w:rsidRPr="001B1A23" w:rsidRDefault="003C3F90" w:rsidP="003C3F90">
      <w:pPr>
        <w:rPr>
          <w:rFonts w:ascii="Arial" w:hAnsi="Arial" w:cs="Arial"/>
          <w:szCs w:val="24"/>
          <w:lang w:val="es-ES"/>
        </w:rPr>
      </w:pPr>
    </w:p>
    <w:p w14:paraId="2682B52E" w14:textId="77777777" w:rsidR="003C3F90" w:rsidRPr="001B1A23" w:rsidRDefault="003C3F90" w:rsidP="003C3F90">
      <w:pPr>
        <w:rPr>
          <w:rFonts w:ascii="Arial" w:hAnsi="Arial" w:cs="Arial"/>
          <w:b/>
          <w:szCs w:val="24"/>
          <w:lang w:val="es-ES"/>
        </w:rPr>
      </w:pPr>
      <w:r w:rsidRPr="001B1A23">
        <w:rPr>
          <w:rFonts w:ascii="Arial" w:hAnsi="Arial" w:cs="Arial"/>
          <w:b/>
          <w:szCs w:val="24"/>
          <w:lang w:val="es-ES"/>
        </w:rPr>
        <w:t>SI NO ESTÁ DE ACUERDO CON LA DECISIÓN TOMADA ACERCA DE SU SALUD MENTAL O EL TRATAMIENTO DE ABUSO DE SUSTANCIAS, PUEDE PRESENTAR UNA APELACIÓN. ESTA APELACIÓN SE PRESENTA ANTE EL FCMHP.</w:t>
      </w:r>
    </w:p>
    <w:p w14:paraId="7F6D7967" w14:textId="77777777" w:rsidR="003C3F90" w:rsidRPr="001B1A23" w:rsidRDefault="003C3F90" w:rsidP="003C3F90">
      <w:pPr>
        <w:rPr>
          <w:rFonts w:ascii="Arial" w:hAnsi="Arial" w:cs="Arial"/>
          <w:b/>
          <w:szCs w:val="24"/>
          <w:u w:val="single"/>
          <w:lang w:val="es-ES"/>
        </w:rPr>
      </w:pPr>
    </w:p>
    <w:p w14:paraId="25D76080" w14:textId="77777777" w:rsidR="003C3F90" w:rsidRPr="001B1A23" w:rsidRDefault="003C3F90" w:rsidP="003C3F90">
      <w:pPr>
        <w:rPr>
          <w:rFonts w:ascii="Arial" w:hAnsi="Arial" w:cs="Arial"/>
          <w:b/>
          <w:szCs w:val="24"/>
          <w:u w:val="single"/>
          <w:lang w:val="es-ES"/>
        </w:rPr>
      </w:pPr>
      <w:r w:rsidRPr="001B1A23">
        <w:rPr>
          <w:rFonts w:ascii="Arial" w:hAnsi="Arial" w:cs="Arial"/>
          <w:b/>
          <w:szCs w:val="24"/>
          <w:u w:val="single"/>
          <w:lang w:val="es-ES"/>
        </w:rPr>
        <w:t>CÓMO PRESENTAR UNA APELACIÓN</w:t>
      </w:r>
    </w:p>
    <w:p w14:paraId="529DE08C" w14:textId="77777777" w:rsidR="003C3F90" w:rsidRPr="001B1A23" w:rsidRDefault="003C3F90" w:rsidP="003C3F90">
      <w:pPr>
        <w:rPr>
          <w:rFonts w:ascii="Arial" w:hAnsi="Arial" w:cs="Arial"/>
          <w:szCs w:val="24"/>
          <w:lang w:val="es-ES"/>
        </w:rPr>
      </w:pPr>
    </w:p>
    <w:p w14:paraId="0DBC30BB" w14:textId="77777777" w:rsidR="003C3F90" w:rsidRPr="001B1A23" w:rsidRDefault="003C3F90" w:rsidP="003C3F90">
      <w:pPr>
        <w:rPr>
          <w:rFonts w:ascii="Arial" w:hAnsi="Arial" w:cs="Arial"/>
          <w:szCs w:val="24"/>
          <w:lang w:val="es-ES"/>
        </w:rPr>
      </w:pPr>
      <w:r w:rsidRPr="001B1A23">
        <w:rPr>
          <w:rFonts w:ascii="Arial" w:hAnsi="Arial" w:cs="Arial"/>
          <w:szCs w:val="24"/>
          <w:lang w:val="es-ES"/>
        </w:rPr>
        <w:t>Tiene</w:t>
      </w:r>
      <w:r w:rsidRPr="001B1A23">
        <w:rPr>
          <w:rFonts w:ascii="Arial" w:hAnsi="Arial" w:cs="Arial"/>
          <w:b/>
          <w:szCs w:val="24"/>
          <w:u w:val="single"/>
          <w:lang w:val="es-ES"/>
        </w:rPr>
        <w:t xml:space="preserve"> 60 días a partir de la fecha</w:t>
      </w:r>
      <w:r w:rsidRPr="001B1A23">
        <w:rPr>
          <w:rFonts w:ascii="Arial" w:hAnsi="Arial" w:cs="Arial"/>
          <w:szCs w:val="24"/>
          <w:lang w:val="es-ES"/>
        </w:rPr>
        <w:t xml:space="preserve"> de esta carta de "Notificación de Determinación Adversa de Beneficios" para presentar una apelación. </w:t>
      </w:r>
      <w:r w:rsidRPr="001B1A23">
        <w:rPr>
          <w:rFonts w:ascii="Arial" w:hAnsi="Arial" w:cs="Arial"/>
          <w:b/>
          <w:szCs w:val="24"/>
          <w:lang w:val="es-ES"/>
        </w:rPr>
        <w:t xml:space="preserve">Si actualmente está recibiendo tratamiento y desea continuar recibiéndolo, debe solicitar una apelación dentro de los </w:t>
      </w:r>
      <w:r w:rsidRPr="001B1A23">
        <w:rPr>
          <w:rFonts w:ascii="Arial" w:hAnsi="Arial" w:cs="Arial"/>
          <w:b/>
          <w:szCs w:val="24"/>
          <w:u w:val="single"/>
          <w:lang w:val="es-ES"/>
        </w:rPr>
        <w:t>10 días</w:t>
      </w:r>
      <w:r w:rsidRPr="001B1A23">
        <w:rPr>
          <w:rFonts w:ascii="Arial" w:hAnsi="Arial" w:cs="Arial"/>
          <w:szCs w:val="24"/>
          <w:lang w:val="es-ES"/>
        </w:rPr>
        <w:t xml:space="preserve"> a partir de la fecha de esta carta O antes de la fecha en que FCMHP advierte que los servicios se suspenderán. Cuando presente laapelación, usted debe establecer que desea seguir recibiendo tratamiento.</w:t>
      </w:r>
    </w:p>
    <w:p w14:paraId="07A62F8F" w14:textId="77777777" w:rsidR="003C3F90" w:rsidRPr="001B1A23" w:rsidRDefault="003C3F90" w:rsidP="003C3F90">
      <w:pPr>
        <w:rPr>
          <w:rFonts w:ascii="Arial" w:hAnsi="Arial" w:cs="Arial"/>
          <w:szCs w:val="24"/>
          <w:lang w:val="es-ES"/>
        </w:rPr>
      </w:pPr>
    </w:p>
    <w:p w14:paraId="0D7B2837" w14:textId="77777777" w:rsidR="003C3F90" w:rsidRPr="001B1A23" w:rsidRDefault="003C3F90" w:rsidP="003C3F90">
      <w:pPr>
        <w:rPr>
          <w:rFonts w:ascii="Arial" w:hAnsi="Arial" w:cs="Arial"/>
          <w:szCs w:val="24"/>
          <w:lang w:val="es-ES"/>
        </w:rPr>
      </w:pPr>
      <w:r w:rsidRPr="001B1A23">
        <w:rPr>
          <w:rFonts w:ascii="Arial" w:hAnsi="Arial" w:cs="Arial"/>
          <w:szCs w:val="24"/>
          <w:lang w:val="es-ES"/>
        </w:rPr>
        <w:t xml:space="preserve">Puede presentar una apelación por teléfono o por escrito. </w:t>
      </w:r>
      <w:r w:rsidRPr="001B1A23" w:rsidDel="002003A1">
        <w:rPr>
          <w:rFonts w:ascii="Arial" w:hAnsi="Arial" w:cs="Arial"/>
          <w:szCs w:val="24"/>
          <w:lang w:val="es-ES"/>
        </w:rPr>
        <w:t xml:space="preserve">Si presenta una apelación por teléfono, debe hacer un seguimiento con una apelación escrita y firmada. El </w:t>
      </w:r>
      <w:r w:rsidRPr="001B1A23">
        <w:rPr>
          <w:rFonts w:ascii="Arial" w:hAnsi="Arial" w:cs="Arial"/>
          <w:szCs w:val="24"/>
          <w:lang w:val="es-ES"/>
        </w:rPr>
        <w:t>FCMHP</w:t>
      </w:r>
      <w:r w:rsidRPr="001B1A23" w:rsidDel="002003A1">
        <w:rPr>
          <w:rFonts w:ascii="Arial" w:hAnsi="Arial" w:cs="Arial"/>
          <w:szCs w:val="24"/>
          <w:lang w:val="es-ES"/>
        </w:rPr>
        <w:t xml:space="preserve"> le proporcionará </w:t>
      </w:r>
      <w:r w:rsidRPr="001B1A23">
        <w:rPr>
          <w:rFonts w:ascii="Arial" w:hAnsi="Arial" w:cs="Arial"/>
          <w:szCs w:val="24"/>
          <w:lang w:val="es-ES"/>
        </w:rPr>
        <w:t>asistencia gratuita si necesita ayuda.</w:t>
      </w:r>
    </w:p>
    <w:p w14:paraId="48C28059" w14:textId="77777777" w:rsidR="003C3F90" w:rsidRPr="001B1A23" w:rsidRDefault="003C3F90" w:rsidP="003C3F90">
      <w:pPr>
        <w:rPr>
          <w:rFonts w:ascii="Arial" w:hAnsi="Arial" w:cs="Arial"/>
          <w:szCs w:val="24"/>
          <w:lang w:val="es-ES"/>
        </w:rPr>
      </w:pPr>
    </w:p>
    <w:p w14:paraId="68C2C347" w14:textId="77777777" w:rsidR="003C3F90" w:rsidRPr="001B1A23" w:rsidRDefault="003C3F90" w:rsidP="003C3F90">
      <w:pPr>
        <w:numPr>
          <w:ilvl w:val="0"/>
          <w:numId w:val="2"/>
        </w:numPr>
        <w:rPr>
          <w:rFonts w:ascii="Arial" w:hAnsi="Arial" w:cs="Arial"/>
          <w:szCs w:val="24"/>
          <w:lang w:val="es-ES"/>
        </w:rPr>
      </w:pPr>
      <w:r w:rsidRPr="001B1A23">
        <w:rPr>
          <w:rFonts w:ascii="Arial" w:hAnsi="Arial" w:cs="Arial"/>
          <w:szCs w:val="24"/>
          <w:u w:val="single"/>
          <w:lang w:val="es-ES"/>
        </w:rPr>
        <w:t>Para apelar por teléfono</w:t>
      </w:r>
      <w:r w:rsidRPr="001B1A23">
        <w:rPr>
          <w:rFonts w:ascii="Arial" w:hAnsi="Arial" w:cs="Arial"/>
          <w:szCs w:val="24"/>
          <w:lang w:val="es-ES"/>
        </w:rPr>
        <w:t>: contacte a FCMHP las 24 horas del día, 7 días a la semana llamando al 1-800-654-3937. O, si tiene problemas para oír o hablar, llame al número 711 de TYY/TDD para comunicarse con el Servicio de Retransmisión de California.</w:t>
      </w:r>
    </w:p>
    <w:p w14:paraId="12CA58AE" w14:textId="77777777" w:rsidR="003C3F90" w:rsidRPr="001B1A23" w:rsidRDefault="003C3F90" w:rsidP="003C3F90">
      <w:pPr>
        <w:ind w:left="720"/>
        <w:rPr>
          <w:rFonts w:ascii="Arial" w:hAnsi="Arial" w:cs="Arial"/>
          <w:szCs w:val="24"/>
          <w:lang w:val="es-ES"/>
        </w:rPr>
      </w:pPr>
    </w:p>
    <w:p w14:paraId="77B8D589" w14:textId="77777777" w:rsidR="003C3F90" w:rsidRPr="001B1A23" w:rsidRDefault="003C3F90" w:rsidP="003C3F90">
      <w:pPr>
        <w:numPr>
          <w:ilvl w:val="0"/>
          <w:numId w:val="2"/>
        </w:numPr>
        <w:rPr>
          <w:rFonts w:ascii="Arial" w:hAnsi="Arial" w:cs="Arial"/>
          <w:szCs w:val="24"/>
          <w:lang w:val="es-ES"/>
        </w:rPr>
      </w:pPr>
      <w:r w:rsidRPr="001B1A23">
        <w:rPr>
          <w:rFonts w:ascii="Arial" w:hAnsi="Arial" w:cs="Arial"/>
          <w:szCs w:val="24"/>
          <w:u w:val="single"/>
          <w:lang w:val="es-ES"/>
        </w:rPr>
        <w:t>Apelar por escrito</w:t>
      </w:r>
      <w:r w:rsidRPr="001B1A23">
        <w:rPr>
          <w:rFonts w:ascii="Arial" w:hAnsi="Arial" w:cs="Arial"/>
          <w:szCs w:val="24"/>
          <w:lang w:val="es-ES"/>
        </w:rPr>
        <w:t>: rellene un formulario de apelación o escriba una carta a FCMHP y envíela a:</w:t>
      </w:r>
    </w:p>
    <w:p w14:paraId="08E4F02B" w14:textId="77777777" w:rsidR="003C3F90" w:rsidRPr="001B1A23" w:rsidRDefault="003C3F90" w:rsidP="003C3F90">
      <w:pPr>
        <w:pStyle w:val="ListParagraph"/>
        <w:rPr>
          <w:rFonts w:ascii="Arial" w:hAnsi="Arial" w:cs="Arial"/>
          <w:sz w:val="24"/>
          <w:szCs w:val="24"/>
          <w:lang w:val="es-ES"/>
        </w:rPr>
      </w:pPr>
    </w:p>
    <w:p w14:paraId="51DE5DCA" w14:textId="77777777" w:rsidR="003C3F90" w:rsidRPr="001B1A23" w:rsidRDefault="003C3F90" w:rsidP="003C3F90">
      <w:pPr>
        <w:ind w:firstLine="720"/>
        <w:rPr>
          <w:rFonts w:ascii="Arial" w:hAnsi="Arial" w:cs="Arial"/>
          <w:szCs w:val="24"/>
        </w:rPr>
      </w:pPr>
      <w:r w:rsidRPr="001B1A23">
        <w:rPr>
          <w:rFonts w:ascii="Arial" w:hAnsi="Arial" w:cs="Arial"/>
          <w:szCs w:val="24"/>
        </w:rPr>
        <w:t>Fresno County Mental Health Plan</w:t>
      </w:r>
    </w:p>
    <w:p w14:paraId="5AC0E2C0" w14:textId="77777777" w:rsidR="003C3F90" w:rsidRPr="001B1A23" w:rsidRDefault="003C3F90" w:rsidP="003C3F90">
      <w:pPr>
        <w:ind w:firstLine="720"/>
        <w:rPr>
          <w:rFonts w:ascii="Arial" w:hAnsi="Arial" w:cs="Arial"/>
          <w:szCs w:val="24"/>
          <w:lang w:val="es-ES"/>
        </w:rPr>
      </w:pPr>
      <w:r w:rsidRPr="001B1A23">
        <w:rPr>
          <w:rFonts w:ascii="Arial" w:hAnsi="Arial" w:cs="Arial"/>
          <w:szCs w:val="24"/>
          <w:lang w:val="es-ES"/>
        </w:rPr>
        <w:t>P.O. Box 45003</w:t>
      </w:r>
    </w:p>
    <w:p w14:paraId="34C7CDD2" w14:textId="77777777" w:rsidR="003C3F90" w:rsidRPr="001B1A23" w:rsidRDefault="003C3F90" w:rsidP="003C3F90">
      <w:pPr>
        <w:ind w:firstLine="720"/>
        <w:rPr>
          <w:rFonts w:ascii="Arial" w:hAnsi="Arial" w:cs="Arial"/>
          <w:szCs w:val="24"/>
          <w:lang w:val="es-ES"/>
        </w:rPr>
      </w:pPr>
      <w:r w:rsidRPr="001B1A23">
        <w:rPr>
          <w:rFonts w:ascii="Arial" w:hAnsi="Arial" w:cs="Arial"/>
          <w:szCs w:val="24"/>
          <w:lang w:val="es-ES"/>
        </w:rPr>
        <w:t>Fresno, CA 93718-9886</w:t>
      </w:r>
    </w:p>
    <w:p w14:paraId="702FC49B" w14:textId="77777777" w:rsidR="003C3F90" w:rsidRPr="001B1A23" w:rsidRDefault="003C3F90" w:rsidP="003C3F90">
      <w:pPr>
        <w:rPr>
          <w:rFonts w:ascii="Arial" w:hAnsi="Arial" w:cs="Arial"/>
          <w:szCs w:val="24"/>
          <w:lang w:val="es-ES"/>
        </w:rPr>
      </w:pPr>
    </w:p>
    <w:p w14:paraId="73966DE9" w14:textId="77777777" w:rsidR="003C3F90" w:rsidRPr="001B1A23" w:rsidRDefault="003C3F90" w:rsidP="003C3F90">
      <w:pPr>
        <w:ind w:left="720"/>
        <w:rPr>
          <w:rFonts w:ascii="Arial" w:hAnsi="Arial" w:cs="Arial"/>
          <w:szCs w:val="24"/>
          <w:lang w:val="es-ES"/>
        </w:rPr>
      </w:pPr>
      <w:r w:rsidRPr="001B1A23">
        <w:rPr>
          <w:rFonts w:ascii="Arial" w:hAnsi="Arial" w:cs="Arial"/>
          <w:szCs w:val="24"/>
          <w:lang w:val="es-ES"/>
        </w:rPr>
        <w:t>Su proveedor tendrá formularios de apelación disponibles. FCMHP también puede enviarle un formulario.</w:t>
      </w:r>
    </w:p>
    <w:p w14:paraId="6D036A5E" w14:textId="77777777" w:rsidR="003C3F90" w:rsidRPr="001B1A23" w:rsidRDefault="003C3F90" w:rsidP="003C3F90">
      <w:pPr>
        <w:pStyle w:val="ListParagraph"/>
        <w:rPr>
          <w:rFonts w:ascii="Arial" w:hAnsi="Arial" w:cs="Arial"/>
          <w:sz w:val="24"/>
          <w:szCs w:val="24"/>
          <w:lang w:val="es-ES"/>
        </w:rPr>
      </w:pPr>
    </w:p>
    <w:p w14:paraId="3714998D" w14:textId="77777777" w:rsidR="003C3F90" w:rsidRPr="001B1A23" w:rsidRDefault="003C3F90" w:rsidP="003C3F90">
      <w:pPr>
        <w:rPr>
          <w:rFonts w:ascii="Arial" w:hAnsi="Arial" w:cs="Arial"/>
          <w:szCs w:val="24"/>
          <w:lang w:val="es-ES"/>
        </w:rPr>
      </w:pPr>
      <w:r w:rsidRPr="001B1A23">
        <w:rPr>
          <w:rFonts w:ascii="Arial" w:hAnsi="Arial" w:cs="Arial"/>
          <w:szCs w:val="24"/>
          <w:lang w:val="es-ES"/>
        </w:rPr>
        <w:lastRenderedPageBreak/>
        <w:t>Puede presentar una apelación usted mismo o puede pedirle a alguien como un pariente, amigo, defensor, proveedor o abogado que presente la apelación por usted. Esta persona se llama "representante autorizado". Puede enviar cualquier tipo de información que quiera que FCMHP revise. Su apelación será revisada por un proveedor diferente al que tomó la primera decisión.</w:t>
      </w:r>
    </w:p>
    <w:p w14:paraId="2C538460" w14:textId="77777777" w:rsidR="003C3F90" w:rsidRPr="001B1A23" w:rsidRDefault="003C3F90" w:rsidP="003C3F90">
      <w:pPr>
        <w:rPr>
          <w:rFonts w:ascii="Arial" w:hAnsi="Arial" w:cs="Arial"/>
          <w:szCs w:val="24"/>
          <w:lang w:val="es-ES"/>
        </w:rPr>
      </w:pPr>
    </w:p>
    <w:p w14:paraId="1B0A1BA9" w14:textId="77777777" w:rsidR="003C3F90" w:rsidRPr="001B1A23" w:rsidRDefault="003C3F90" w:rsidP="003C3F90">
      <w:pPr>
        <w:rPr>
          <w:rFonts w:ascii="Arial" w:hAnsi="Arial" w:cs="Arial"/>
          <w:b/>
          <w:szCs w:val="24"/>
          <w:lang w:val="es-ES"/>
        </w:rPr>
      </w:pPr>
      <w:r w:rsidRPr="001B1A23">
        <w:rPr>
          <w:rFonts w:ascii="Arial" w:hAnsi="Arial" w:cs="Arial"/>
          <w:szCs w:val="24"/>
          <w:lang w:val="es-ES"/>
        </w:rPr>
        <w:t xml:space="preserve">FCMHP tiene 30 días para darle una respuesta. En ese momento, recibirá una carta de "Aviso de Resolución de la Apelación". Esta carta le dirá lo que el FCMHP ha decidido. </w:t>
      </w:r>
      <w:r w:rsidRPr="001B1A23">
        <w:rPr>
          <w:rFonts w:ascii="Arial" w:hAnsi="Arial" w:cs="Arial"/>
          <w:b/>
          <w:szCs w:val="24"/>
          <w:lang w:val="es-ES"/>
        </w:rPr>
        <w:t xml:space="preserve">Si no recibe una carta con la decisión del FCMHP en un plazo de </w:t>
      </w:r>
      <w:r w:rsidRPr="001B1A23">
        <w:rPr>
          <w:rFonts w:ascii="Arial" w:hAnsi="Arial" w:cs="Arial"/>
          <w:b/>
          <w:szCs w:val="24"/>
          <w:u w:val="single"/>
          <w:lang w:val="es-ES"/>
        </w:rPr>
        <w:t>30 días</w:t>
      </w:r>
      <w:r w:rsidRPr="001B1A23">
        <w:rPr>
          <w:rFonts w:ascii="Arial" w:hAnsi="Arial" w:cs="Arial"/>
          <w:b/>
          <w:szCs w:val="24"/>
          <w:lang w:val="es-ES"/>
        </w:rPr>
        <w:t>, puede solicitar una "Audiencia Estatal" y un juez revisará su caso</w:t>
      </w:r>
      <w:r w:rsidRPr="001B1A23">
        <w:rPr>
          <w:rFonts w:ascii="Arial" w:hAnsi="Arial" w:cs="Arial"/>
          <w:szCs w:val="24"/>
          <w:lang w:val="es-ES"/>
        </w:rPr>
        <w:t>. Lea la siguiente sección para obtener instrucciones sobre cómo solicitar una audiencia estatal.</w:t>
      </w:r>
    </w:p>
    <w:p w14:paraId="5868EFF6" w14:textId="77777777" w:rsidR="0055286F" w:rsidRDefault="0055286F" w:rsidP="0055286F">
      <w:pPr>
        <w:rPr>
          <w:rFonts w:ascii="Arial" w:hAnsi="Arial" w:cs="Arial"/>
          <w:b/>
          <w:szCs w:val="24"/>
          <w:u w:val="single"/>
          <w:lang w:val="es-ES"/>
        </w:rPr>
      </w:pPr>
    </w:p>
    <w:p w14:paraId="770AAC47" w14:textId="4E561B7A" w:rsidR="003C3F90" w:rsidRPr="001B1A23" w:rsidRDefault="003C3F90" w:rsidP="0055286F">
      <w:pPr>
        <w:rPr>
          <w:rFonts w:ascii="Arial" w:hAnsi="Arial" w:cs="Arial"/>
          <w:b/>
          <w:szCs w:val="24"/>
          <w:u w:val="single"/>
          <w:lang w:val="es-ES"/>
        </w:rPr>
      </w:pPr>
      <w:r w:rsidRPr="001B1A23">
        <w:rPr>
          <w:rFonts w:ascii="Arial" w:hAnsi="Arial" w:cs="Arial"/>
          <w:b/>
          <w:szCs w:val="24"/>
          <w:u w:val="single"/>
          <w:lang w:val="es-ES"/>
        </w:rPr>
        <w:t>APELACIONES ACELERADAS</w:t>
      </w:r>
    </w:p>
    <w:p w14:paraId="6F801E32" w14:textId="77777777" w:rsidR="003C3F90" w:rsidRPr="001B1A23" w:rsidRDefault="003C3F90" w:rsidP="003C3F90">
      <w:pPr>
        <w:rPr>
          <w:rFonts w:ascii="Arial" w:hAnsi="Arial" w:cs="Arial"/>
          <w:szCs w:val="24"/>
          <w:lang w:val="es-ES"/>
        </w:rPr>
      </w:pPr>
    </w:p>
    <w:p w14:paraId="21134E7D" w14:textId="77777777" w:rsidR="003C3F90" w:rsidRPr="001B1A23" w:rsidRDefault="003C3F90" w:rsidP="003C3F90">
      <w:pPr>
        <w:rPr>
          <w:rFonts w:ascii="Arial" w:hAnsi="Arial" w:cs="Arial"/>
          <w:szCs w:val="24"/>
          <w:lang w:val="es-ES"/>
        </w:rPr>
      </w:pPr>
      <w:r w:rsidRPr="001B1A23">
        <w:rPr>
          <w:rFonts w:ascii="Arial" w:hAnsi="Arial" w:cs="Arial"/>
          <w:szCs w:val="24"/>
          <w:lang w:val="es-ES"/>
        </w:rPr>
        <w:t>Si cree que esperar 30 días puede perjudicar su salud, puede obtener una respuesta en 72 horas. Cuando presente su apelación, diga por qué la espera perjudicará su salud. Asegúrese de pedir una "</w:t>
      </w:r>
      <w:r w:rsidRPr="001B1A23">
        <w:rPr>
          <w:rFonts w:ascii="Arial" w:hAnsi="Arial" w:cs="Arial"/>
          <w:b/>
          <w:szCs w:val="24"/>
          <w:lang w:val="es-ES"/>
        </w:rPr>
        <w:t>apelación acelerada".</w:t>
      </w:r>
    </w:p>
    <w:p w14:paraId="7CB6E1A8" w14:textId="77777777" w:rsidR="003C3F90" w:rsidRPr="001B1A23" w:rsidRDefault="003C3F90" w:rsidP="003C3F90">
      <w:pPr>
        <w:rPr>
          <w:rFonts w:ascii="Arial" w:hAnsi="Arial" w:cs="Arial"/>
          <w:b/>
          <w:szCs w:val="24"/>
          <w:u w:val="single"/>
          <w:lang w:val="es-ES"/>
        </w:rPr>
      </w:pPr>
    </w:p>
    <w:p w14:paraId="0EFBD87B" w14:textId="77777777" w:rsidR="003C3F90" w:rsidRPr="001B1A23" w:rsidRDefault="003C3F90" w:rsidP="003C3F90">
      <w:pPr>
        <w:pBdr>
          <w:top w:val="single" w:sz="18" w:space="1" w:color="auto"/>
        </w:pBdr>
        <w:rPr>
          <w:rFonts w:ascii="Arial" w:hAnsi="Arial" w:cs="Arial"/>
          <w:b/>
          <w:szCs w:val="24"/>
          <w:u w:val="single"/>
          <w:lang w:val="es-ES"/>
        </w:rPr>
      </w:pPr>
    </w:p>
    <w:p w14:paraId="6EAC9044" w14:textId="77777777" w:rsidR="003C3F90" w:rsidRPr="001B1A23" w:rsidRDefault="003C3F90" w:rsidP="003C3F90">
      <w:pPr>
        <w:pBdr>
          <w:top w:val="single" w:sz="18" w:space="1" w:color="auto"/>
        </w:pBdr>
        <w:rPr>
          <w:rFonts w:ascii="Arial" w:hAnsi="Arial" w:cs="Arial"/>
          <w:b/>
          <w:szCs w:val="24"/>
          <w:u w:val="single"/>
          <w:lang w:val="es-ES"/>
        </w:rPr>
      </w:pPr>
      <w:r w:rsidRPr="001B1A23">
        <w:rPr>
          <w:rFonts w:ascii="Arial" w:hAnsi="Arial" w:cs="Arial"/>
          <w:b/>
          <w:szCs w:val="24"/>
          <w:u w:val="single"/>
          <w:lang w:val="es-ES"/>
        </w:rPr>
        <w:t>AUDIENCIA ESTATAL</w:t>
      </w:r>
    </w:p>
    <w:p w14:paraId="6D2779A3" w14:textId="77777777" w:rsidR="003C3F90" w:rsidRPr="001B1A23" w:rsidRDefault="003C3F90" w:rsidP="003C3F90">
      <w:pPr>
        <w:pBdr>
          <w:top w:val="single" w:sz="18" w:space="1" w:color="auto"/>
        </w:pBdr>
        <w:rPr>
          <w:rFonts w:ascii="Arial" w:hAnsi="Arial" w:cs="Arial"/>
          <w:szCs w:val="24"/>
          <w:lang w:val="es-ES"/>
        </w:rPr>
      </w:pPr>
    </w:p>
    <w:p w14:paraId="1E7242A6" w14:textId="77777777" w:rsidR="003C3F90" w:rsidRPr="001B1A23" w:rsidRDefault="003C3F90" w:rsidP="003C3F90">
      <w:pPr>
        <w:rPr>
          <w:rFonts w:ascii="Arial" w:hAnsi="Arial" w:cs="Arial"/>
          <w:szCs w:val="24"/>
          <w:lang w:val="es-ES"/>
        </w:rPr>
      </w:pPr>
      <w:r w:rsidRPr="001B1A23">
        <w:rPr>
          <w:rFonts w:ascii="Arial" w:hAnsi="Arial" w:cs="Arial"/>
          <w:szCs w:val="24"/>
          <w:lang w:val="es-ES"/>
        </w:rPr>
        <w:t xml:space="preserve">Si presentó una apelación y recibió una carta de "Aviso de Resolución de la Apelación" diciéndole que el FCMHP no prestará los servicios, o </w:t>
      </w:r>
      <w:r w:rsidRPr="001B1A23">
        <w:rPr>
          <w:rFonts w:ascii="Arial" w:hAnsi="Arial" w:cs="Arial"/>
          <w:b/>
          <w:szCs w:val="24"/>
          <w:lang w:val="es-ES"/>
        </w:rPr>
        <w:t>nunca recibió una carta informándole de la decisión y ya han pasado 30 días,</w:t>
      </w:r>
      <w:r w:rsidRPr="001B1A23">
        <w:rPr>
          <w:rFonts w:ascii="Arial" w:hAnsi="Arial" w:cs="Arial"/>
          <w:szCs w:val="24"/>
          <w:lang w:val="es-ES"/>
        </w:rPr>
        <w:t xml:space="preserve"> puede solicitar una "audiencia estatal" y un juez revisará su caso. Usted no tendrá que pagar por una audiencia estatal.</w:t>
      </w:r>
    </w:p>
    <w:p w14:paraId="2073AB74" w14:textId="77777777" w:rsidR="003C3F90" w:rsidRPr="001B1A23" w:rsidRDefault="003C3F90" w:rsidP="003C3F90">
      <w:pPr>
        <w:rPr>
          <w:rFonts w:ascii="Arial" w:hAnsi="Arial" w:cs="Arial"/>
          <w:szCs w:val="24"/>
          <w:lang w:val="es-ES"/>
        </w:rPr>
      </w:pPr>
    </w:p>
    <w:p w14:paraId="1085501E" w14:textId="77777777" w:rsidR="003C3F90" w:rsidRPr="001B1A23" w:rsidRDefault="003C3F90" w:rsidP="003C3F90">
      <w:pPr>
        <w:rPr>
          <w:rFonts w:ascii="Arial" w:hAnsi="Arial" w:cs="Arial"/>
          <w:szCs w:val="24"/>
          <w:lang w:val="es-ES"/>
        </w:rPr>
      </w:pPr>
      <w:r w:rsidRPr="001B1A23">
        <w:rPr>
          <w:rFonts w:ascii="Arial" w:hAnsi="Arial" w:cs="Arial"/>
          <w:szCs w:val="24"/>
          <w:lang w:val="es-ES"/>
        </w:rPr>
        <w:t xml:space="preserve">Debe solicitar la audiencia estatal en un plazo de </w:t>
      </w:r>
      <w:r w:rsidRPr="001B1A23">
        <w:rPr>
          <w:rFonts w:ascii="Arial" w:hAnsi="Arial" w:cs="Arial"/>
          <w:b/>
          <w:szCs w:val="24"/>
          <w:u w:val="single"/>
          <w:lang w:val="es-ES"/>
        </w:rPr>
        <w:t>120 días</w:t>
      </w:r>
      <w:r w:rsidRPr="001B1A23">
        <w:rPr>
          <w:rFonts w:ascii="Arial" w:hAnsi="Arial" w:cs="Arial"/>
          <w:szCs w:val="24"/>
          <w:lang w:val="es-ES"/>
        </w:rPr>
        <w:t xml:space="preserve"> a partir de la fecha de la carta de "Aviso de resolución de la apelación". </w:t>
      </w:r>
    </w:p>
    <w:p w14:paraId="655F539B" w14:textId="77777777" w:rsidR="003C3F90" w:rsidRPr="001B1A23" w:rsidRDefault="003C3F90" w:rsidP="003C3F90">
      <w:pPr>
        <w:rPr>
          <w:rFonts w:ascii="Arial" w:hAnsi="Arial" w:cs="Arial"/>
          <w:szCs w:val="24"/>
          <w:lang w:val="es-ES"/>
        </w:rPr>
      </w:pPr>
    </w:p>
    <w:p w14:paraId="151750CE" w14:textId="77777777" w:rsidR="003C3F90" w:rsidRPr="001B1A23" w:rsidRDefault="003C3F90" w:rsidP="003C3F90">
      <w:pPr>
        <w:rPr>
          <w:rFonts w:ascii="Arial" w:hAnsi="Arial" w:cs="Arial"/>
          <w:b/>
          <w:bCs/>
          <w:color w:val="FF0000"/>
          <w:szCs w:val="24"/>
          <w:u w:val="single"/>
          <w:lang w:val="es-ES"/>
        </w:rPr>
      </w:pPr>
      <w:r w:rsidRPr="001B1A23">
        <w:rPr>
          <w:rFonts w:ascii="Arial" w:hAnsi="Arial" w:cs="Arial"/>
          <w:b/>
          <w:bCs/>
          <w:color w:val="FF0000"/>
          <w:szCs w:val="24"/>
          <w:u w:val="single"/>
          <w:lang w:val="es-ES"/>
        </w:rPr>
        <w:t>Cambios temporales en los plazos de solicitud de audiencia estatal justa</w:t>
      </w:r>
    </w:p>
    <w:p w14:paraId="3A83AD1A" w14:textId="77777777" w:rsidR="003C3F90" w:rsidRPr="001B1A23" w:rsidRDefault="003C3F90" w:rsidP="003C3F90">
      <w:pPr>
        <w:rPr>
          <w:rFonts w:ascii="Arial" w:hAnsi="Arial" w:cs="Arial"/>
          <w:color w:val="FF0000"/>
          <w:szCs w:val="24"/>
          <w:lang w:val="es-ES"/>
        </w:rPr>
      </w:pPr>
    </w:p>
    <w:p w14:paraId="6894961C" w14:textId="77777777" w:rsidR="003C3F90" w:rsidRPr="001B1A23" w:rsidRDefault="003C3F90" w:rsidP="003C3F90">
      <w:pPr>
        <w:rPr>
          <w:rFonts w:ascii="Arial" w:hAnsi="Arial" w:cs="Arial"/>
          <w:color w:val="FF0000"/>
          <w:szCs w:val="24"/>
          <w:lang w:val="es-ES"/>
        </w:rPr>
      </w:pPr>
      <w:r w:rsidRPr="001B1A23">
        <w:rPr>
          <w:rFonts w:ascii="Arial" w:hAnsi="Arial" w:cs="Arial"/>
          <w:color w:val="FF0000"/>
          <w:szCs w:val="24"/>
          <w:lang w:val="es-ES"/>
        </w:rPr>
        <w:t xml:space="preserve">Si el plazo de 120 días se produce entre el 1 de marzo de 2020 y el final de la emergencia de salud pública del COVID-19, se están permitiendo hasta 120 días adicionales para solicitar una audiencia </w:t>
      </w:r>
      <w:proofErr w:type="gramStart"/>
      <w:r w:rsidRPr="001B1A23">
        <w:rPr>
          <w:rFonts w:ascii="Arial" w:hAnsi="Arial" w:cs="Arial"/>
          <w:color w:val="FF0000"/>
          <w:szCs w:val="24"/>
          <w:lang w:val="es-ES"/>
        </w:rPr>
        <w:t>estatal(</w:t>
      </w:r>
      <w:proofErr w:type="gramEnd"/>
      <w:r w:rsidRPr="001B1A23">
        <w:rPr>
          <w:rFonts w:ascii="Arial" w:hAnsi="Arial" w:cs="Arial"/>
          <w:color w:val="FF0000"/>
          <w:szCs w:val="24"/>
          <w:lang w:val="es-ES"/>
        </w:rPr>
        <w:t>es decir, el plazo inicial de 120 días más otros 120 días adicionales, para un total de 240 días).</w:t>
      </w:r>
    </w:p>
    <w:p w14:paraId="274F9DF2" w14:textId="77777777" w:rsidR="003C3F90" w:rsidRPr="001B1A23" w:rsidRDefault="003C3F90" w:rsidP="003C3F90">
      <w:pPr>
        <w:rPr>
          <w:rFonts w:ascii="Arial" w:hAnsi="Arial" w:cs="Arial"/>
          <w:szCs w:val="24"/>
          <w:lang w:val="es-ES"/>
        </w:rPr>
      </w:pPr>
    </w:p>
    <w:p w14:paraId="346B045D" w14:textId="77777777" w:rsidR="003C3F90" w:rsidRPr="001B1A23" w:rsidRDefault="003C3F90" w:rsidP="003C3F90">
      <w:pPr>
        <w:rPr>
          <w:rFonts w:ascii="Arial" w:hAnsi="Arial" w:cs="Arial"/>
          <w:szCs w:val="24"/>
          <w:lang w:val="es-ES"/>
        </w:rPr>
      </w:pPr>
      <w:r w:rsidRPr="001B1A23">
        <w:rPr>
          <w:rFonts w:ascii="Arial" w:hAnsi="Arial" w:cs="Arial"/>
          <w:szCs w:val="24"/>
          <w:lang w:val="es-ES"/>
        </w:rPr>
        <w:t>Puede solicitar una audiencia estatal por teléfono, electrónicamente o por escrito:</w:t>
      </w:r>
    </w:p>
    <w:p w14:paraId="08932726" w14:textId="77777777" w:rsidR="003C3F90" w:rsidRPr="001B1A23" w:rsidRDefault="003C3F90" w:rsidP="003C3F90">
      <w:pPr>
        <w:rPr>
          <w:rFonts w:ascii="Arial" w:hAnsi="Arial" w:cs="Arial"/>
          <w:szCs w:val="24"/>
          <w:lang w:val="es-ES"/>
        </w:rPr>
      </w:pPr>
    </w:p>
    <w:p w14:paraId="10519B99" w14:textId="77777777" w:rsidR="003C3F90" w:rsidRPr="001B1A23" w:rsidRDefault="003C3F90" w:rsidP="003C3F90">
      <w:pPr>
        <w:numPr>
          <w:ilvl w:val="0"/>
          <w:numId w:val="3"/>
        </w:numPr>
        <w:rPr>
          <w:rFonts w:ascii="Arial" w:hAnsi="Arial" w:cs="Arial"/>
          <w:szCs w:val="24"/>
          <w:lang w:val="es-ES"/>
        </w:rPr>
      </w:pPr>
      <w:r w:rsidRPr="001B1A23">
        <w:rPr>
          <w:rFonts w:ascii="Arial" w:hAnsi="Arial" w:cs="Arial"/>
          <w:szCs w:val="24"/>
          <w:u w:val="single"/>
          <w:lang w:val="es-ES"/>
        </w:rPr>
        <w:t>Por teléfono</w:t>
      </w:r>
      <w:r w:rsidRPr="001B1A23">
        <w:rPr>
          <w:rFonts w:ascii="Arial" w:hAnsi="Arial" w:cs="Arial"/>
          <w:szCs w:val="24"/>
          <w:lang w:val="es-ES"/>
        </w:rPr>
        <w:t xml:space="preserve">: Llame al </w:t>
      </w:r>
      <w:r w:rsidRPr="001B1A23">
        <w:rPr>
          <w:rFonts w:ascii="Arial" w:hAnsi="Arial" w:cs="Arial"/>
          <w:b/>
          <w:szCs w:val="24"/>
          <w:lang w:val="es-ES"/>
        </w:rPr>
        <w:t>1-800-952-5253</w:t>
      </w:r>
      <w:r w:rsidRPr="001B1A23">
        <w:rPr>
          <w:rFonts w:ascii="Arial" w:hAnsi="Arial" w:cs="Arial"/>
          <w:szCs w:val="24"/>
          <w:lang w:val="es-ES"/>
        </w:rPr>
        <w:t xml:space="preserve">. Si no puede hablar o escuchar bien, por favor llame al </w:t>
      </w:r>
      <w:r w:rsidRPr="001B1A23">
        <w:rPr>
          <w:rFonts w:ascii="Arial" w:hAnsi="Arial" w:cs="Arial"/>
          <w:b/>
          <w:szCs w:val="24"/>
          <w:lang w:val="es-ES"/>
        </w:rPr>
        <w:t>TTY/TDD 1-800-952-8349</w:t>
      </w:r>
      <w:r w:rsidRPr="001B1A23">
        <w:rPr>
          <w:rFonts w:ascii="Arial" w:hAnsi="Arial" w:cs="Arial"/>
          <w:szCs w:val="24"/>
          <w:lang w:val="es-ES"/>
        </w:rPr>
        <w:t xml:space="preserve">. </w:t>
      </w:r>
    </w:p>
    <w:p w14:paraId="25CAF84D" w14:textId="77777777" w:rsidR="003C3F90" w:rsidRPr="001B1A23" w:rsidRDefault="003C3F90" w:rsidP="003C3F90">
      <w:pPr>
        <w:rPr>
          <w:rFonts w:ascii="Arial" w:hAnsi="Arial" w:cs="Arial"/>
          <w:szCs w:val="24"/>
          <w:lang w:val="es-ES"/>
        </w:rPr>
      </w:pPr>
    </w:p>
    <w:p w14:paraId="76A472E4" w14:textId="77777777" w:rsidR="003C3F90" w:rsidRPr="001B1A23" w:rsidRDefault="003C3F90" w:rsidP="003C3F90">
      <w:pPr>
        <w:numPr>
          <w:ilvl w:val="0"/>
          <w:numId w:val="4"/>
        </w:numPr>
        <w:rPr>
          <w:rFonts w:ascii="Arial" w:hAnsi="Arial" w:cs="Arial"/>
          <w:szCs w:val="24"/>
          <w:lang w:val="es-ES"/>
        </w:rPr>
      </w:pPr>
      <w:r w:rsidRPr="001B1A23">
        <w:rPr>
          <w:rFonts w:ascii="Arial" w:hAnsi="Arial" w:cs="Arial"/>
          <w:szCs w:val="24"/>
          <w:u w:val="single"/>
          <w:lang w:val="es-ES"/>
        </w:rPr>
        <w:t>Electrónicamente</w:t>
      </w:r>
      <w:r w:rsidRPr="001B1A23">
        <w:rPr>
          <w:rFonts w:ascii="Arial" w:hAnsi="Arial" w:cs="Arial"/>
          <w:szCs w:val="24"/>
          <w:lang w:val="es-ES"/>
        </w:rPr>
        <w:t xml:space="preserve">: Puede solicitar una audiencia estatalen línea. Por favor, visite el sitio web del Departamento de Servicios Sociales de California para completar el formulario electrónico: </w:t>
      </w:r>
      <w:hyperlink r:id="rId10" w:history="1">
        <w:r w:rsidRPr="001B1A23">
          <w:rPr>
            <w:rStyle w:val="Hyperlink"/>
            <w:rFonts w:ascii="Arial" w:hAnsi="Arial" w:cs="Arial"/>
            <w:szCs w:val="24"/>
            <w:lang w:val="es-ES"/>
          </w:rPr>
          <w:t>https://secure.dss.cahwnet.gov/shd/pubintake/cdss-request.aspx</w:t>
        </w:r>
      </w:hyperlink>
    </w:p>
    <w:p w14:paraId="1DD89BA0" w14:textId="77777777" w:rsidR="003C3F90" w:rsidRPr="001B1A23" w:rsidRDefault="003C3F90" w:rsidP="003C3F90">
      <w:pPr>
        <w:ind w:left="720"/>
        <w:rPr>
          <w:rFonts w:ascii="Arial" w:hAnsi="Arial" w:cs="Arial"/>
          <w:szCs w:val="24"/>
          <w:lang w:val="es-ES"/>
        </w:rPr>
      </w:pPr>
    </w:p>
    <w:p w14:paraId="19D71A46" w14:textId="77777777" w:rsidR="003C3F90" w:rsidRPr="001B1A23" w:rsidRDefault="003C3F90" w:rsidP="003C3F90">
      <w:pPr>
        <w:numPr>
          <w:ilvl w:val="0"/>
          <w:numId w:val="4"/>
        </w:numPr>
        <w:rPr>
          <w:rFonts w:ascii="Arial" w:hAnsi="Arial" w:cs="Arial"/>
          <w:szCs w:val="24"/>
          <w:lang w:val="es-ES"/>
        </w:rPr>
      </w:pPr>
      <w:r w:rsidRPr="001B1A23">
        <w:rPr>
          <w:rFonts w:ascii="Arial" w:hAnsi="Arial" w:cs="Arial"/>
          <w:szCs w:val="24"/>
          <w:u w:val="single"/>
          <w:lang w:val="es-ES"/>
        </w:rPr>
        <w:t>Por escrito</w:t>
      </w:r>
      <w:r w:rsidRPr="001B1A23">
        <w:rPr>
          <w:rFonts w:ascii="Arial" w:hAnsi="Arial" w:cs="Arial"/>
          <w:szCs w:val="24"/>
          <w:lang w:val="es-ES"/>
        </w:rPr>
        <w:t xml:space="preserve">: Rellene un formulario de audiencia estatalo envíe una carta a: </w:t>
      </w:r>
    </w:p>
    <w:p w14:paraId="6C17BE67" w14:textId="77777777" w:rsidR="003C3F90" w:rsidRPr="001B1A23" w:rsidRDefault="003C3F90" w:rsidP="003C3F90">
      <w:pPr>
        <w:rPr>
          <w:rFonts w:ascii="Arial" w:hAnsi="Arial" w:cs="Arial"/>
          <w:szCs w:val="24"/>
          <w:lang w:val="es-ES"/>
        </w:rPr>
      </w:pPr>
    </w:p>
    <w:p w14:paraId="65F0607D" w14:textId="77777777" w:rsidR="003C3F90" w:rsidRPr="001B1A23" w:rsidRDefault="003C3F90" w:rsidP="003C3F90">
      <w:pPr>
        <w:rPr>
          <w:rFonts w:ascii="Arial" w:hAnsi="Arial" w:cs="Arial"/>
          <w:b/>
          <w:szCs w:val="24"/>
        </w:rPr>
      </w:pPr>
      <w:r w:rsidRPr="001B1A23">
        <w:rPr>
          <w:rFonts w:ascii="Arial" w:hAnsi="Arial" w:cs="Arial"/>
          <w:szCs w:val="24"/>
          <w:lang w:val="es-ES"/>
        </w:rPr>
        <w:tab/>
      </w:r>
      <w:r w:rsidRPr="001B1A23">
        <w:rPr>
          <w:rFonts w:ascii="Arial" w:hAnsi="Arial" w:cs="Arial"/>
          <w:b/>
          <w:szCs w:val="24"/>
        </w:rPr>
        <w:t>California Department of Social Services</w:t>
      </w:r>
    </w:p>
    <w:p w14:paraId="51B28AFA" w14:textId="77777777" w:rsidR="003C3F90" w:rsidRPr="001B1A23" w:rsidRDefault="003C3F90" w:rsidP="003C3F90">
      <w:pPr>
        <w:rPr>
          <w:rFonts w:ascii="Arial" w:hAnsi="Arial" w:cs="Arial"/>
          <w:b/>
          <w:szCs w:val="24"/>
        </w:rPr>
      </w:pPr>
      <w:r w:rsidRPr="001B1A23">
        <w:rPr>
          <w:rFonts w:ascii="Arial" w:hAnsi="Arial" w:cs="Arial"/>
          <w:b/>
          <w:szCs w:val="24"/>
        </w:rPr>
        <w:tab/>
        <w:t>State Hearings Division</w:t>
      </w:r>
    </w:p>
    <w:p w14:paraId="498A846B" w14:textId="77777777" w:rsidR="003C3F90" w:rsidRPr="001B1A23" w:rsidRDefault="003C3F90" w:rsidP="003C3F90">
      <w:pPr>
        <w:ind w:firstLine="720"/>
        <w:rPr>
          <w:rFonts w:ascii="Arial" w:hAnsi="Arial" w:cs="Arial"/>
          <w:b/>
          <w:szCs w:val="24"/>
        </w:rPr>
      </w:pPr>
      <w:r w:rsidRPr="001B1A23">
        <w:rPr>
          <w:rFonts w:ascii="Arial" w:hAnsi="Arial" w:cs="Arial"/>
          <w:b/>
          <w:szCs w:val="24"/>
        </w:rPr>
        <w:t>P.O. Box 944243, Mail Station 9-17-37</w:t>
      </w:r>
      <w:r w:rsidRPr="001B1A23">
        <w:rPr>
          <w:rFonts w:ascii="Arial" w:hAnsi="Arial" w:cs="Arial"/>
          <w:b/>
          <w:szCs w:val="24"/>
        </w:rPr>
        <w:tab/>
      </w:r>
    </w:p>
    <w:p w14:paraId="6206D06A" w14:textId="77777777" w:rsidR="003C3F90" w:rsidRPr="001B1A23" w:rsidRDefault="003C3F90" w:rsidP="003C3F90">
      <w:pPr>
        <w:pStyle w:val="Heading4"/>
        <w:ind w:firstLine="720"/>
        <w:rPr>
          <w:rFonts w:ascii="Arial" w:hAnsi="Arial" w:cs="Arial"/>
          <w:i/>
          <w:iCs/>
          <w:sz w:val="24"/>
          <w:szCs w:val="24"/>
        </w:rPr>
      </w:pPr>
      <w:r w:rsidRPr="001B1A23">
        <w:rPr>
          <w:rFonts w:ascii="Arial" w:hAnsi="Arial" w:cs="Arial"/>
          <w:i/>
          <w:iCs/>
          <w:sz w:val="24"/>
          <w:szCs w:val="24"/>
        </w:rPr>
        <w:t>Sacramento, CA  94244-2430</w:t>
      </w:r>
    </w:p>
    <w:p w14:paraId="3A7660A7" w14:textId="77777777" w:rsidR="003C3F90" w:rsidRPr="001B1A23" w:rsidRDefault="003C3F90" w:rsidP="003C3F90">
      <w:pPr>
        <w:rPr>
          <w:rFonts w:ascii="Arial" w:hAnsi="Arial" w:cs="Arial"/>
          <w:szCs w:val="24"/>
          <w:lang w:val="es-ES"/>
        </w:rPr>
      </w:pPr>
    </w:p>
    <w:p w14:paraId="6A66C0F4" w14:textId="77777777" w:rsidR="003C3F90" w:rsidRPr="001B1A23" w:rsidRDefault="003C3F90" w:rsidP="003C3F90">
      <w:pPr>
        <w:pStyle w:val="BodyText2"/>
        <w:rPr>
          <w:rFonts w:ascii="Arial" w:hAnsi="Arial" w:cs="Arial"/>
          <w:sz w:val="24"/>
          <w:szCs w:val="24"/>
          <w:lang w:val="es-ES"/>
        </w:rPr>
      </w:pPr>
      <w:r w:rsidRPr="001B1A23">
        <w:rPr>
          <w:rFonts w:ascii="Arial" w:hAnsi="Arial" w:cs="Arial"/>
          <w:sz w:val="24"/>
          <w:szCs w:val="24"/>
          <w:lang w:val="es-ES"/>
        </w:rPr>
        <w:t>Asegúrese de incluir su nombre, dirección, número de teléfono, fecha de nacimiento y la razón por la que desea una audiencia estatal. Si alguien le ayuda a solicitar una audiencia estatal, añada su nombre, dirección y número de teléfono al formulario o carta. Si necesita un intérprete, por favor indíquenos qué idioma habla. No tendrá que pagar por un intérprete. Nosotros le conseguiremos uno.</w:t>
      </w:r>
    </w:p>
    <w:p w14:paraId="03054C20" w14:textId="77777777" w:rsidR="003C3F90" w:rsidRPr="001B1A23" w:rsidRDefault="003C3F90" w:rsidP="003C3F90">
      <w:pPr>
        <w:rPr>
          <w:rFonts w:ascii="Arial" w:hAnsi="Arial" w:cs="Arial"/>
          <w:szCs w:val="24"/>
          <w:lang w:val="es-ES"/>
        </w:rPr>
      </w:pPr>
    </w:p>
    <w:p w14:paraId="7D462849" w14:textId="77777777" w:rsidR="003C3F90" w:rsidRPr="001B1A23" w:rsidRDefault="003C3F90" w:rsidP="003C3F90">
      <w:pPr>
        <w:rPr>
          <w:rFonts w:ascii="Arial" w:hAnsi="Arial" w:cs="Arial"/>
          <w:szCs w:val="24"/>
          <w:lang w:val="es-ES"/>
        </w:rPr>
      </w:pPr>
      <w:r w:rsidRPr="001B1A23">
        <w:rPr>
          <w:rFonts w:ascii="Arial" w:hAnsi="Arial" w:cs="Arial"/>
          <w:szCs w:val="24"/>
          <w:lang w:val="es-ES"/>
        </w:rPr>
        <w:t xml:space="preserve">Después que pida una audiencia estatal, podría tomar hasta 90 días para decidir su caso y enviarle una respuesta. Si cree que esperar tanto tiempo perjudicará su salud, podría obtener una respuesta dentro de 3 días hábiles. Puede pedirle a su proveedor o a FCMHP que escriba una carta por usted, o puede escribirla usted mismo. La carta debe explicar en detalle cómo el esperar hasta 90 días para que se decida su caso perjudicará seriamente su vida, su salud o su capacidad para alcanzar, mantener o recuperar la máxima funcionalidad. Luego, solicite una </w:t>
      </w:r>
      <w:r w:rsidRPr="001B1A23">
        <w:rPr>
          <w:rFonts w:ascii="Arial" w:hAnsi="Arial" w:cs="Arial"/>
          <w:b/>
          <w:szCs w:val="24"/>
          <w:lang w:val="es-ES"/>
        </w:rPr>
        <w:t>"</w:t>
      </w:r>
      <w:r w:rsidRPr="001B1A23">
        <w:rPr>
          <w:rFonts w:ascii="Arial" w:hAnsi="Arial" w:cs="Arial"/>
          <w:b/>
          <w:bCs/>
          <w:szCs w:val="24"/>
          <w:lang w:val="es-ES"/>
        </w:rPr>
        <w:t>audiencia acelerada"</w:t>
      </w:r>
      <w:r w:rsidRPr="001B1A23">
        <w:rPr>
          <w:rFonts w:ascii="Arial" w:hAnsi="Arial" w:cs="Arial"/>
          <w:szCs w:val="24"/>
          <w:lang w:val="es-ES"/>
        </w:rPr>
        <w:t xml:space="preserve"> y entregue la carta con su solicitud de audiencia.</w:t>
      </w:r>
    </w:p>
    <w:p w14:paraId="07846F5D" w14:textId="77777777" w:rsidR="003C3F90" w:rsidRPr="001B1A23" w:rsidRDefault="003C3F90" w:rsidP="003C3F90">
      <w:pPr>
        <w:rPr>
          <w:rFonts w:ascii="Arial" w:hAnsi="Arial" w:cs="Arial"/>
          <w:szCs w:val="24"/>
          <w:lang w:val="es-ES"/>
        </w:rPr>
      </w:pPr>
    </w:p>
    <w:p w14:paraId="7EB0EA1E" w14:textId="77777777" w:rsidR="003C3F90" w:rsidRPr="001B1A23" w:rsidRDefault="003C3F90" w:rsidP="003C3F90">
      <w:pPr>
        <w:rPr>
          <w:rFonts w:ascii="Arial" w:hAnsi="Arial" w:cs="Arial"/>
          <w:szCs w:val="24"/>
          <w:lang w:val="es-ES"/>
        </w:rPr>
      </w:pPr>
      <w:r w:rsidRPr="001B1A23">
        <w:rPr>
          <w:rFonts w:ascii="Arial" w:hAnsi="Arial" w:cs="Arial"/>
          <w:b/>
          <w:szCs w:val="24"/>
          <w:u w:val="single"/>
          <w:lang w:val="es-ES"/>
        </w:rPr>
        <w:t>Representante autorizado</w:t>
      </w:r>
    </w:p>
    <w:p w14:paraId="64128EF6" w14:textId="77777777" w:rsidR="003C3F90" w:rsidRPr="001B1A23" w:rsidRDefault="003C3F90" w:rsidP="003C3F90">
      <w:pPr>
        <w:rPr>
          <w:rFonts w:ascii="Arial" w:hAnsi="Arial" w:cs="Arial"/>
          <w:szCs w:val="24"/>
          <w:lang w:val="es-ES"/>
        </w:rPr>
      </w:pPr>
    </w:p>
    <w:p w14:paraId="37035C31" w14:textId="77777777" w:rsidR="003C3F90" w:rsidRPr="001B1A23" w:rsidRDefault="003C3F90" w:rsidP="003C3F90">
      <w:pPr>
        <w:rPr>
          <w:rFonts w:ascii="Arial" w:hAnsi="Arial" w:cs="Arial"/>
          <w:szCs w:val="24"/>
          <w:lang w:val="es-ES"/>
        </w:rPr>
      </w:pPr>
      <w:r w:rsidRPr="001B1A23">
        <w:rPr>
          <w:rFonts w:ascii="Arial" w:hAnsi="Arial" w:cs="Arial"/>
          <w:szCs w:val="24"/>
          <w:lang w:val="es-ES"/>
        </w:rPr>
        <w:t>Puede hablar usted mismo en la audiencia estatal, o alguien como un pariente, amigo, defensor, proveedor o abogado puede hablar por usted. Si desea que otra persona hable por usted, debe informar a la oficina de audiencias estatales que esa persona va a hablar por usted. Esta persona se llama "representante autorizado".</w:t>
      </w:r>
    </w:p>
    <w:p w14:paraId="16F4A210" w14:textId="77777777" w:rsidR="003C3F90" w:rsidRPr="001B1A23" w:rsidRDefault="003C3F90" w:rsidP="003C3F90">
      <w:pPr>
        <w:rPr>
          <w:rFonts w:ascii="Arial" w:hAnsi="Arial" w:cs="Arial"/>
          <w:szCs w:val="24"/>
          <w:lang w:val="es-ES"/>
        </w:rPr>
      </w:pPr>
    </w:p>
    <w:p w14:paraId="41FA069F" w14:textId="77777777" w:rsidR="003C3F90" w:rsidRPr="001B1A23" w:rsidRDefault="003C3F90" w:rsidP="003C3F90">
      <w:pPr>
        <w:pStyle w:val="Heading2"/>
        <w:rPr>
          <w:rFonts w:ascii="Arial" w:hAnsi="Arial" w:cs="Arial"/>
          <w:b/>
          <w:sz w:val="24"/>
          <w:szCs w:val="24"/>
          <w:u w:val="single"/>
          <w:lang w:val="es-ES"/>
        </w:rPr>
      </w:pPr>
      <w:r w:rsidRPr="001B1A23">
        <w:rPr>
          <w:rFonts w:ascii="Arial" w:hAnsi="Arial" w:cs="Arial"/>
          <w:b/>
          <w:sz w:val="24"/>
          <w:szCs w:val="24"/>
          <w:u w:val="single"/>
          <w:lang w:val="es-ES"/>
        </w:rPr>
        <w:t>ASISTENCIA LEGAL</w:t>
      </w:r>
    </w:p>
    <w:p w14:paraId="2FDCCE31" w14:textId="77777777" w:rsidR="003C3F90" w:rsidRPr="001B1A23" w:rsidRDefault="003C3F90" w:rsidP="003C3F90">
      <w:pPr>
        <w:rPr>
          <w:rFonts w:ascii="Arial" w:hAnsi="Arial" w:cs="Arial"/>
          <w:szCs w:val="24"/>
          <w:lang w:val="es-ES"/>
        </w:rPr>
      </w:pPr>
    </w:p>
    <w:p w14:paraId="44DEEBC4" w14:textId="77777777" w:rsidR="003C3F90" w:rsidRPr="001B1A23" w:rsidRDefault="003C3F90" w:rsidP="003C3F90">
      <w:pPr>
        <w:rPr>
          <w:rFonts w:ascii="Arial" w:hAnsi="Arial" w:cs="Arial"/>
          <w:szCs w:val="24"/>
          <w:lang w:val="es-ES"/>
        </w:rPr>
      </w:pPr>
      <w:r w:rsidRPr="001B1A23">
        <w:rPr>
          <w:rFonts w:ascii="Arial" w:hAnsi="Arial" w:cs="Arial"/>
          <w:szCs w:val="24"/>
          <w:lang w:val="es-ES"/>
        </w:rPr>
        <w:t>Es posible que pueda obtener ayuda legal gratuita. También puede llamar al programa local de asistencia jurídica de su condado al 1-888-804-3536.</w:t>
      </w:r>
    </w:p>
    <w:p w14:paraId="3707A05C" w14:textId="77777777" w:rsidR="003C3F90" w:rsidRPr="001B1A23" w:rsidRDefault="003C3F90" w:rsidP="003C3F90">
      <w:pPr>
        <w:rPr>
          <w:rFonts w:ascii="Arial" w:hAnsi="Arial" w:cs="Arial"/>
          <w:szCs w:val="24"/>
          <w:lang w:val="es-ES"/>
        </w:rPr>
      </w:pPr>
      <w:r w:rsidRPr="001B1A23">
        <w:rPr>
          <w:rFonts w:ascii="Arial" w:hAnsi="Arial" w:cs="Arial"/>
          <w:szCs w:val="24"/>
          <w:lang w:val="es-ES"/>
        </w:rPr>
        <w:br w:type="page"/>
      </w:r>
    </w:p>
    <w:p w14:paraId="3A9FC150" w14:textId="77777777" w:rsidR="003C3F90" w:rsidRPr="001B1A23" w:rsidRDefault="003C3F90" w:rsidP="0055286F">
      <w:pPr>
        <w:pStyle w:val="Heading4"/>
        <w:jc w:val="center"/>
        <w:rPr>
          <w:rFonts w:ascii="Arial" w:hAnsi="Arial" w:cs="Arial"/>
          <w:sz w:val="24"/>
          <w:szCs w:val="24"/>
          <w:lang w:val="es-ES"/>
        </w:rPr>
      </w:pPr>
      <w:r w:rsidRPr="001B1A23">
        <w:rPr>
          <w:rFonts w:ascii="Arial" w:hAnsi="Arial" w:cs="Arial"/>
          <w:sz w:val="24"/>
          <w:szCs w:val="24"/>
          <w:lang w:val="es-ES"/>
        </w:rPr>
        <w:lastRenderedPageBreak/>
        <w:t>AVISO DE NO DISCRIMINACIÓN</w:t>
      </w:r>
    </w:p>
    <w:p w14:paraId="1DC7F660" w14:textId="77777777" w:rsidR="003C3F90" w:rsidRPr="001B1A23" w:rsidRDefault="003C3F90" w:rsidP="003C3F90">
      <w:pPr>
        <w:pBdr>
          <w:top w:val="single" w:sz="18" w:space="1" w:color="auto"/>
        </w:pBdr>
        <w:rPr>
          <w:rFonts w:ascii="Arial" w:hAnsi="Arial" w:cs="Arial"/>
          <w:b/>
          <w:szCs w:val="24"/>
          <w:lang w:val="es-ES"/>
        </w:rPr>
      </w:pPr>
    </w:p>
    <w:p w14:paraId="1B439253" w14:textId="77777777" w:rsidR="003C3F90" w:rsidRPr="001B1A23" w:rsidRDefault="003C3F90" w:rsidP="003C3F90">
      <w:pPr>
        <w:rPr>
          <w:rFonts w:ascii="Arial" w:hAnsi="Arial" w:cs="Arial"/>
          <w:szCs w:val="24"/>
          <w:lang w:val="es-ES"/>
        </w:rPr>
      </w:pPr>
      <w:r w:rsidRPr="001B1A23">
        <w:rPr>
          <w:rFonts w:ascii="Arial" w:hAnsi="Arial" w:cs="Arial"/>
          <w:szCs w:val="24"/>
          <w:lang w:val="es-ES"/>
        </w:rPr>
        <w:t>La discriminación es ilegal. El Plan de Salud Mental del Condado de Fresno (FCMHP) sigue las leyes federales y estatales de derechos civiles. El FCMHP no discrimina, excluye otrata a las personas de forma diferente.</w:t>
      </w:r>
    </w:p>
    <w:p w14:paraId="0A513EA4" w14:textId="77777777" w:rsidR="003C3F90" w:rsidRPr="001B1A23" w:rsidRDefault="003C3F90" w:rsidP="003C3F90">
      <w:pPr>
        <w:rPr>
          <w:rFonts w:ascii="Arial" w:hAnsi="Arial" w:cs="Arial"/>
          <w:szCs w:val="24"/>
          <w:lang w:val="es-ES"/>
        </w:rPr>
      </w:pPr>
    </w:p>
    <w:p w14:paraId="69DCCDCD" w14:textId="77777777" w:rsidR="003C3F90" w:rsidRPr="001B1A23" w:rsidRDefault="003C3F90" w:rsidP="003C3F90">
      <w:pPr>
        <w:rPr>
          <w:rFonts w:ascii="Arial" w:hAnsi="Arial" w:cs="Arial"/>
          <w:szCs w:val="24"/>
          <w:lang w:val="es-ES"/>
        </w:rPr>
      </w:pPr>
      <w:r w:rsidRPr="001B1A23">
        <w:rPr>
          <w:rFonts w:ascii="Arial" w:hAnsi="Arial" w:cs="Arial"/>
          <w:szCs w:val="24"/>
          <w:lang w:val="es-ES"/>
        </w:rPr>
        <w:t>El FCMHP proporciona:</w:t>
      </w:r>
    </w:p>
    <w:p w14:paraId="56D02277" w14:textId="77777777" w:rsidR="003C3F90" w:rsidRPr="001B1A23" w:rsidRDefault="003C3F90" w:rsidP="003C3F90">
      <w:pPr>
        <w:rPr>
          <w:rFonts w:ascii="Arial" w:hAnsi="Arial" w:cs="Arial"/>
          <w:szCs w:val="24"/>
          <w:lang w:val="es-ES"/>
        </w:rPr>
      </w:pPr>
      <w:r w:rsidRPr="001B1A23">
        <w:rPr>
          <w:rFonts w:ascii="Arial" w:hAnsi="Arial" w:cs="Arial"/>
          <w:szCs w:val="24"/>
          <w:lang w:val="es-ES"/>
        </w:rPr>
        <w:t> </w:t>
      </w:r>
    </w:p>
    <w:p w14:paraId="09C705C7" w14:textId="77777777" w:rsidR="003C3F90" w:rsidRPr="001B1A23" w:rsidRDefault="003C3F90" w:rsidP="003C3F90">
      <w:pPr>
        <w:numPr>
          <w:ilvl w:val="0"/>
          <w:numId w:val="5"/>
        </w:numPr>
        <w:rPr>
          <w:rFonts w:ascii="Arial" w:hAnsi="Arial" w:cs="Arial"/>
          <w:szCs w:val="24"/>
          <w:lang w:val="es-ES"/>
        </w:rPr>
      </w:pPr>
      <w:r w:rsidRPr="001B1A23">
        <w:rPr>
          <w:rFonts w:ascii="Arial" w:hAnsi="Arial" w:cs="Arial"/>
          <w:szCs w:val="24"/>
          <w:lang w:val="es-ES"/>
        </w:rPr>
        <w:t xml:space="preserve">Ayudas y servicios gratuitos a personas con discapacidades para ayudarles a comunicarse mejor, </w:t>
      </w:r>
      <w:proofErr w:type="gramStart"/>
      <w:r w:rsidRPr="001B1A23">
        <w:rPr>
          <w:rFonts w:ascii="Arial" w:hAnsi="Arial" w:cs="Arial"/>
          <w:szCs w:val="24"/>
          <w:lang w:val="es-ES"/>
        </w:rPr>
        <w:t>como</w:t>
      </w:r>
      <w:proofErr w:type="gramEnd"/>
      <w:r w:rsidRPr="001B1A23">
        <w:rPr>
          <w:rFonts w:ascii="Arial" w:hAnsi="Arial" w:cs="Arial"/>
          <w:szCs w:val="24"/>
          <w:lang w:val="es-ES"/>
        </w:rPr>
        <w:t xml:space="preserve"> por ejemplo:</w:t>
      </w:r>
    </w:p>
    <w:p w14:paraId="33354EE7" w14:textId="77777777" w:rsidR="003C3F90" w:rsidRPr="001B1A23" w:rsidRDefault="003C3F90" w:rsidP="003C3F90">
      <w:pPr>
        <w:ind w:left="720"/>
        <w:rPr>
          <w:rFonts w:ascii="Arial" w:hAnsi="Arial" w:cs="Arial"/>
          <w:szCs w:val="24"/>
          <w:lang w:val="es-ES"/>
        </w:rPr>
      </w:pPr>
    </w:p>
    <w:p w14:paraId="1F20C2D2" w14:textId="77777777" w:rsidR="003C3F90" w:rsidRPr="001B1A23" w:rsidRDefault="003C3F90" w:rsidP="003C3F90">
      <w:pPr>
        <w:numPr>
          <w:ilvl w:val="0"/>
          <w:numId w:val="6"/>
        </w:numPr>
        <w:rPr>
          <w:rFonts w:ascii="Arial" w:hAnsi="Arial" w:cs="Arial"/>
          <w:szCs w:val="24"/>
          <w:lang w:val="es-ES"/>
        </w:rPr>
      </w:pPr>
      <w:r w:rsidRPr="001B1A23">
        <w:rPr>
          <w:rFonts w:ascii="Arial" w:hAnsi="Arial" w:cs="Arial"/>
          <w:szCs w:val="24"/>
          <w:lang w:val="es-ES"/>
        </w:rPr>
        <w:t>intérpretes cualificados de lenguaje de signos</w:t>
      </w:r>
    </w:p>
    <w:p w14:paraId="46DEB008" w14:textId="77777777" w:rsidR="003C3F90" w:rsidRPr="001B1A23" w:rsidRDefault="003C3F90" w:rsidP="003C3F90">
      <w:pPr>
        <w:numPr>
          <w:ilvl w:val="0"/>
          <w:numId w:val="6"/>
        </w:numPr>
        <w:rPr>
          <w:rFonts w:ascii="Arial" w:hAnsi="Arial" w:cs="Arial"/>
          <w:szCs w:val="24"/>
          <w:lang w:val="es-ES"/>
        </w:rPr>
      </w:pPr>
      <w:r w:rsidRPr="001B1A23">
        <w:rPr>
          <w:rFonts w:ascii="Arial" w:hAnsi="Arial" w:cs="Arial"/>
          <w:szCs w:val="24"/>
          <w:lang w:val="es-ES"/>
        </w:rPr>
        <w:t>información escrita en otros formatos (letra grande, audio, formatos electrónicos accesibles, etc.)</w:t>
      </w:r>
    </w:p>
    <w:p w14:paraId="6813F028" w14:textId="77777777" w:rsidR="003C3F90" w:rsidRPr="001B1A23" w:rsidRDefault="003C3F90" w:rsidP="003C3F90">
      <w:pPr>
        <w:rPr>
          <w:rFonts w:ascii="Arial" w:hAnsi="Arial" w:cs="Arial"/>
          <w:szCs w:val="24"/>
          <w:lang w:val="es-ES"/>
        </w:rPr>
      </w:pPr>
    </w:p>
    <w:p w14:paraId="5FF112C9" w14:textId="77777777" w:rsidR="003C3F90" w:rsidRPr="001B1A23" w:rsidRDefault="003C3F90" w:rsidP="003C3F90">
      <w:pPr>
        <w:numPr>
          <w:ilvl w:val="0"/>
          <w:numId w:val="5"/>
        </w:numPr>
        <w:rPr>
          <w:rFonts w:ascii="Arial" w:hAnsi="Arial" w:cs="Arial"/>
          <w:szCs w:val="24"/>
          <w:lang w:val="es-ES"/>
        </w:rPr>
      </w:pPr>
      <w:r w:rsidRPr="001B1A23">
        <w:rPr>
          <w:rFonts w:ascii="Arial" w:hAnsi="Arial" w:cs="Arial"/>
          <w:szCs w:val="24"/>
          <w:lang w:val="es-ES"/>
        </w:rPr>
        <w:t xml:space="preserve">Servicios lingüísticos gratuitos para las personas cuyo idioma principal no es el inglés, </w:t>
      </w:r>
      <w:proofErr w:type="gramStart"/>
      <w:r w:rsidRPr="001B1A23">
        <w:rPr>
          <w:rFonts w:ascii="Arial" w:hAnsi="Arial" w:cs="Arial"/>
          <w:szCs w:val="24"/>
          <w:lang w:val="es-ES"/>
        </w:rPr>
        <w:t>como</w:t>
      </w:r>
      <w:proofErr w:type="gramEnd"/>
      <w:r w:rsidRPr="001B1A23">
        <w:rPr>
          <w:rFonts w:ascii="Arial" w:hAnsi="Arial" w:cs="Arial"/>
          <w:szCs w:val="24"/>
          <w:lang w:val="es-ES"/>
        </w:rPr>
        <w:t xml:space="preserve"> por ejemplo:</w:t>
      </w:r>
    </w:p>
    <w:p w14:paraId="3E6A8435" w14:textId="77777777" w:rsidR="003C3F90" w:rsidRPr="001B1A23" w:rsidRDefault="003C3F90" w:rsidP="003C3F90">
      <w:pPr>
        <w:ind w:left="720"/>
        <w:rPr>
          <w:rFonts w:ascii="Arial" w:hAnsi="Arial" w:cs="Arial"/>
          <w:szCs w:val="24"/>
          <w:lang w:val="es-ES"/>
        </w:rPr>
      </w:pPr>
    </w:p>
    <w:p w14:paraId="175EC145" w14:textId="77777777" w:rsidR="003C3F90" w:rsidRPr="001B1A23" w:rsidRDefault="003C3F90" w:rsidP="003C3F90">
      <w:pPr>
        <w:numPr>
          <w:ilvl w:val="0"/>
          <w:numId w:val="6"/>
        </w:numPr>
        <w:rPr>
          <w:rFonts w:ascii="Arial" w:hAnsi="Arial" w:cs="Arial"/>
          <w:szCs w:val="24"/>
          <w:lang w:val="es-ES"/>
        </w:rPr>
      </w:pPr>
      <w:r w:rsidRPr="001B1A23">
        <w:rPr>
          <w:rFonts w:ascii="Arial" w:hAnsi="Arial" w:cs="Arial"/>
          <w:szCs w:val="24"/>
          <w:lang w:val="es-ES"/>
        </w:rPr>
        <w:t>intérpretes cualificados</w:t>
      </w:r>
    </w:p>
    <w:p w14:paraId="292929A4" w14:textId="77777777" w:rsidR="003C3F90" w:rsidRPr="001B1A23" w:rsidRDefault="003C3F90" w:rsidP="003C3F90">
      <w:pPr>
        <w:numPr>
          <w:ilvl w:val="0"/>
          <w:numId w:val="6"/>
        </w:numPr>
        <w:rPr>
          <w:rFonts w:ascii="Arial" w:hAnsi="Arial" w:cs="Arial"/>
          <w:szCs w:val="24"/>
          <w:lang w:val="es-ES"/>
        </w:rPr>
      </w:pPr>
      <w:r w:rsidRPr="001B1A23">
        <w:rPr>
          <w:rFonts w:ascii="Arial" w:hAnsi="Arial" w:cs="Arial"/>
          <w:szCs w:val="24"/>
          <w:lang w:val="es-ES"/>
        </w:rPr>
        <w:t>información escrita en otros idiomas</w:t>
      </w:r>
    </w:p>
    <w:p w14:paraId="2B2F4D8C" w14:textId="77777777" w:rsidR="003C3F90" w:rsidRPr="001B1A23" w:rsidRDefault="003C3F90" w:rsidP="003C3F90">
      <w:pPr>
        <w:rPr>
          <w:rFonts w:ascii="Arial" w:hAnsi="Arial" w:cs="Arial"/>
          <w:szCs w:val="24"/>
          <w:lang w:val="es-ES"/>
        </w:rPr>
      </w:pPr>
    </w:p>
    <w:p w14:paraId="50BECCF3" w14:textId="77777777" w:rsidR="003C3F90" w:rsidRPr="001B1A23" w:rsidRDefault="003C3F90" w:rsidP="003C3F90">
      <w:pPr>
        <w:rPr>
          <w:rFonts w:ascii="Arial" w:hAnsi="Arial" w:cs="Arial"/>
          <w:color w:val="808080"/>
          <w:szCs w:val="24"/>
          <w:lang w:val="es-ES"/>
        </w:rPr>
      </w:pPr>
      <w:r w:rsidRPr="001B1A23">
        <w:rPr>
          <w:rFonts w:ascii="Arial" w:hAnsi="Arial" w:cs="Arial"/>
          <w:szCs w:val="24"/>
          <w:lang w:val="es-ES"/>
        </w:rPr>
        <w:t>Si necesita estos servicios, puede comunicarse con el FCMHP las 24 horas del día, los 7 días de la semana llamando al 1-800-654-3937</w:t>
      </w:r>
      <w:r w:rsidRPr="001B1A23">
        <w:rPr>
          <w:rFonts w:ascii="Arial" w:hAnsi="Arial" w:cs="Arial"/>
          <w:color w:val="808080"/>
          <w:szCs w:val="24"/>
          <w:lang w:val="es-ES"/>
        </w:rPr>
        <w:t xml:space="preserve">. </w:t>
      </w:r>
      <w:r w:rsidRPr="001B1A23">
        <w:rPr>
          <w:rFonts w:ascii="Arial" w:hAnsi="Arial" w:cs="Arial"/>
          <w:szCs w:val="24"/>
          <w:lang w:val="es-ES"/>
        </w:rPr>
        <w:t xml:space="preserve">O, si no puede oír o hablar bien, marque 711 para comunicarse con el Servicio de Relevo de California, que está disponible las 24 horas del día, los 7 días de la semana. </w:t>
      </w:r>
    </w:p>
    <w:p w14:paraId="42C95EFE" w14:textId="77777777" w:rsidR="003C3F90" w:rsidRPr="001B1A23" w:rsidRDefault="003C3F90" w:rsidP="003C3F90">
      <w:pPr>
        <w:rPr>
          <w:rFonts w:ascii="Arial" w:hAnsi="Arial" w:cs="Arial"/>
          <w:color w:val="808080"/>
          <w:szCs w:val="24"/>
          <w:lang w:val="es-ES"/>
        </w:rPr>
      </w:pPr>
    </w:p>
    <w:p w14:paraId="424E1283" w14:textId="77777777" w:rsidR="003C3F90" w:rsidRPr="001B1A23" w:rsidRDefault="003C3F90" w:rsidP="003C3F90">
      <w:pPr>
        <w:rPr>
          <w:rFonts w:ascii="Arial" w:hAnsi="Arial" w:cs="Arial"/>
          <w:color w:val="808080"/>
          <w:szCs w:val="24"/>
          <w:lang w:val="es-ES"/>
        </w:rPr>
      </w:pPr>
    </w:p>
    <w:p w14:paraId="4828F612" w14:textId="77777777" w:rsidR="003C3F90" w:rsidRPr="001B1A23" w:rsidRDefault="003C3F90" w:rsidP="003C3F90">
      <w:pPr>
        <w:pBdr>
          <w:top w:val="single" w:sz="18" w:space="1" w:color="auto"/>
        </w:pBdr>
        <w:rPr>
          <w:rFonts w:ascii="Arial" w:hAnsi="Arial" w:cs="Arial"/>
          <w:szCs w:val="24"/>
          <w:lang w:val="es-ES"/>
        </w:rPr>
      </w:pPr>
    </w:p>
    <w:p w14:paraId="2BBB3AA8" w14:textId="6736430D" w:rsidR="003C3F90" w:rsidRPr="001B1A23" w:rsidRDefault="003C3F90" w:rsidP="0055286F">
      <w:pPr>
        <w:rPr>
          <w:rFonts w:ascii="Arial" w:hAnsi="Arial" w:cs="Arial"/>
          <w:b/>
          <w:szCs w:val="24"/>
          <w:u w:val="single"/>
          <w:lang w:val="es-ES"/>
        </w:rPr>
      </w:pPr>
      <w:r w:rsidRPr="001B1A23">
        <w:rPr>
          <w:rFonts w:ascii="Arial" w:hAnsi="Arial" w:cs="Arial"/>
          <w:b/>
          <w:szCs w:val="24"/>
          <w:u w:val="single"/>
          <w:lang w:val="es-ES"/>
        </w:rPr>
        <w:t>CÓMO PRESENTAR UNA RECLAMACIÓN</w:t>
      </w:r>
    </w:p>
    <w:p w14:paraId="48C60D2E" w14:textId="77777777" w:rsidR="003C3F90" w:rsidRPr="001B1A23" w:rsidRDefault="003C3F90" w:rsidP="003C3F90">
      <w:pPr>
        <w:rPr>
          <w:rFonts w:ascii="Arial" w:hAnsi="Arial" w:cs="Arial"/>
          <w:color w:val="808080"/>
          <w:szCs w:val="24"/>
          <w:lang w:val="es-ES"/>
        </w:rPr>
      </w:pPr>
    </w:p>
    <w:p w14:paraId="70F488DB" w14:textId="77777777" w:rsidR="003C3F90" w:rsidRPr="001B1A23" w:rsidRDefault="003C3F90" w:rsidP="003C3F90">
      <w:pPr>
        <w:rPr>
          <w:rFonts w:ascii="Arial" w:hAnsi="Arial" w:cs="Arial"/>
          <w:szCs w:val="24"/>
          <w:lang w:val="es-ES"/>
        </w:rPr>
      </w:pPr>
      <w:r w:rsidRPr="001B1A23">
        <w:rPr>
          <w:rFonts w:ascii="Arial" w:hAnsi="Arial" w:cs="Arial"/>
          <w:szCs w:val="24"/>
          <w:lang w:val="es-ES"/>
        </w:rPr>
        <w:t>Si usted cree que el FCMHP no ha brindado estos servicios o que ha discriminado de otra manera en base al sexo, raza, color, religión, ascendencia, origen nacional, identificación de grupo étnico, edad, discapacidad mental, discapacidad física, condición médica, información genética, estado civil, género, identidad de género, orientación sexual o cualquier otra base protegida por las leyes de derechos civiles federales o estatales, puede presentar un reclamo por discriminación ante el Departamento de Servicios de Atención de la Salud de California - Oficina de Derechos Civiles. Puede presentar una reclamaciónpor teléfono, por escrito o por correo electrónico:</w:t>
      </w:r>
    </w:p>
    <w:p w14:paraId="70333005" w14:textId="77777777" w:rsidR="003C3F90" w:rsidRPr="001B1A23" w:rsidRDefault="003C3F90" w:rsidP="003C3F90">
      <w:pPr>
        <w:rPr>
          <w:rFonts w:ascii="Arial" w:hAnsi="Arial" w:cs="Arial"/>
          <w:szCs w:val="24"/>
          <w:lang w:val="es-ES"/>
        </w:rPr>
      </w:pPr>
    </w:p>
    <w:p w14:paraId="76C61065" w14:textId="77777777" w:rsidR="003C3F90" w:rsidRPr="001B1A23" w:rsidRDefault="003C3F90" w:rsidP="003C3F90">
      <w:pPr>
        <w:numPr>
          <w:ilvl w:val="0"/>
          <w:numId w:val="3"/>
        </w:numPr>
        <w:rPr>
          <w:rFonts w:ascii="Arial" w:hAnsi="Arial" w:cs="Arial"/>
          <w:szCs w:val="24"/>
          <w:lang w:val="es-ES"/>
        </w:rPr>
      </w:pPr>
      <w:r w:rsidRPr="001B1A23">
        <w:rPr>
          <w:rFonts w:ascii="Arial" w:hAnsi="Arial" w:cs="Arial"/>
          <w:szCs w:val="24"/>
          <w:u w:val="single"/>
          <w:lang w:val="es-ES"/>
        </w:rPr>
        <w:t>Por teléfono</w:t>
      </w:r>
      <w:r w:rsidRPr="001B1A23">
        <w:rPr>
          <w:rFonts w:ascii="Arial" w:hAnsi="Arial" w:cs="Arial"/>
          <w:szCs w:val="24"/>
          <w:lang w:val="es-ES"/>
        </w:rPr>
        <w:t xml:space="preserve">: Llame al </w:t>
      </w:r>
      <w:r w:rsidRPr="001B1A23">
        <w:rPr>
          <w:rFonts w:ascii="Arial" w:hAnsi="Arial" w:cs="Arial"/>
          <w:b/>
          <w:szCs w:val="24"/>
          <w:lang w:val="es-ES"/>
        </w:rPr>
        <w:t>1-916-440-7370</w:t>
      </w:r>
      <w:r w:rsidRPr="001B1A23">
        <w:rPr>
          <w:rFonts w:ascii="Arial" w:hAnsi="Arial" w:cs="Arial"/>
          <w:szCs w:val="24"/>
          <w:lang w:val="es-ES"/>
        </w:rPr>
        <w:t xml:space="preserve">. Si no puede hablar o escuchar bien, por favor llame al </w:t>
      </w:r>
      <w:r w:rsidRPr="001B1A23">
        <w:rPr>
          <w:rFonts w:ascii="Arial" w:hAnsi="Arial" w:cs="Arial"/>
          <w:b/>
          <w:szCs w:val="24"/>
          <w:lang w:val="es-ES"/>
        </w:rPr>
        <w:t>TTY/TDD 711.</w:t>
      </w:r>
    </w:p>
    <w:p w14:paraId="276FF824" w14:textId="77777777" w:rsidR="003C3F90" w:rsidRPr="001B1A23" w:rsidRDefault="003C3F90" w:rsidP="003C3F90">
      <w:pPr>
        <w:ind w:left="720"/>
        <w:rPr>
          <w:rFonts w:ascii="Arial" w:hAnsi="Arial" w:cs="Arial"/>
          <w:szCs w:val="24"/>
          <w:lang w:val="es-ES"/>
        </w:rPr>
      </w:pPr>
    </w:p>
    <w:p w14:paraId="0D8F43E4" w14:textId="77777777" w:rsidR="003C3F90" w:rsidRPr="001B1A23" w:rsidRDefault="003C3F90" w:rsidP="003C3F90">
      <w:pPr>
        <w:numPr>
          <w:ilvl w:val="0"/>
          <w:numId w:val="3"/>
        </w:numPr>
        <w:rPr>
          <w:rFonts w:ascii="Arial" w:hAnsi="Arial" w:cs="Arial"/>
          <w:szCs w:val="24"/>
          <w:lang w:val="es-ES"/>
        </w:rPr>
      </w:pPr>
      <w:r w:rsidRPr="001B1A23">
        <w:rPr>
          <w:rFonts w:ascii="Arial" w:hAnsi="Arial" w:cs="Arial"/>
          <w:szCs w:val="24"/>
          <w:u w:val="single"/>
          <w:lang w:val="es-ES"/>
        </w:rPr>
        <w:t>Por escrito</w:t>
      </w:r>
      <w:r w:rsidRPr="001B1A23">
        <w:rPr>
          <w:rFonts w:ascii="Arial" w:hAnsi="Arial" w:cs="Arial"/>
          <w:szCs w:val="24"/>
          <w:lang w:val="es-ES"/>
        </w:rPr>
        <w:t>: Rellene un formulario dereclamaciones, o escriba una carta y envíela:</w:t>
      </w:r>
    </w:p>
    <w:p w14:paraId="4C2C27E4" w14:textId="77777777" w:rsidR="003C3F90" w:rsidRPr="001B1A23" w:rsidRDefault="003C3F90" w:rsidP="003C3F90">
      <w:pPr>
        <w:rPr>
          <w:rFonts w:ascii="Arial" w:hAnsi="Arial" w:cs="Arial"/>
          <w:szCs w:val="24"/>
          <w:lang w:val="es-ES"/>
        </w:rPr>
      </w:pPr>
    </w:p>
    <w:p w14:paraId="55033A28" w14:textId="77777777" w:rsidR="003C3F90" w:rsidRPr="001B1A23" w:rsidRDefault="003C3F90" w:rsidP="003C3F90">
      <w:pPr>
        <w:ind w:firstLine="720"/>
        <w:rPr>
          <w:rFonts w:ascii="Arial" w:hAnsi="Arial" w:cs="Arial"/>
          <w:b/>
          <w:szCs w:val="24"/>
        </w:rPr>
      </w:pPr>
      <w:r w:rsidRPr="001B1A23">
        <w:rPr>
          <w:rFonts w:ascii="Arial" w:hAnsi="Arial" w:cs="Arial"/>
          <w:b/>
          <w:szCs w:val="24"/>
        </w:rPr>
        <w:t>Office of Civil Rights</w:t>
      </w:r>
    </w:p>
    <w:p w14:paraId="77DAF2AF" w14:textId="77777777" w:rsidR="003C3F90" w:rsidRPr="001B1A23" w:rsidRDefault="003C3F90" w:rsidP="003C3F90">
      <w:pPr>
        <w:ind w:firstLine="720"/>
        <w:rPr>
          <w:rFonts w:ascii="Arial" w:hAnsi="Arial" w:cs="Arial"/>
          <w:b/>
          <w:szCs w:val="24"/>
        </w:rPr>
      </w:pPr>
      <w:r w:rsidRPr="001B1A23">
        <w:rPr>
          <w:rFonts w:ascii="Arial" w:hAnsi="Arial" w:cs="Arial"/>
          <w:b/>
          <w:szCs w:val="24"/>
        </w:rPr>
        <w:t>Department of Health Care Services</w:t>
      </w:r>
    </w:p>
    <w:p w14:paraId="259D21D5" w14:textId="77777777" w:rsidR="003C3F90" w:rsidRPr="001B1A23" w:rsidRDefault="003C3F90" w:rsidP="003C3F90">
      <w:pPr>
        <w:ind w:firstLine="720"/>
        <w:rPr>
          <w:rFonts w:ascii="Arial" w:hAnsi="Arial" w:cs="Arial"/>
          <w:b/>
          <w:bCs/>
          <w:color w:val="000000"/>
          <w:szCs w:val="24"/>
          <w:shd w:val="clear" w:color="auto" w:fill="FFFFFF"/>
          <w:lang w:val="es-ES"/>
        </w:rPr>
      </w:pPr>
      <w:r w:rsidRPr="001B1A23">
        <w:rPr>
          <w:rFonts w:ascii="Arial" w:hAnsi="Arial" w:cs="Arial"/>
          <w:b/>
          <w:bCs/>
          <w:color w:val="000000"/>
          <w:szCs w:val="24"/>
          <w:shd w:val="clear" w:color="auto" w:fill="FFFFFF"/>
          <w:lang w:val="es-ES"/>
        </w:rPr>
        <w:lastRenderedPageBreak/>
        <w:t xml:space="preserve">P.O. Box 997413, MS 0009, </w:t>
      </w:r>
    </w:p>
    <w:p w14:paraId="18279E68" w14:textId="77777777" w:rsidR="003C3F90" w:rsidRPr="001B1A23" w:rsidRDefault="003C3F90" w:rsidP="003C3F90">
      <w:pPr>
        <w:ind w:firstLine="720"/>
        <w:rPr>
          <w:rFonts w:ascii="Arial" w:hAnsi="Arial" w:cs="Arial"/>
          <w:color w:val="000000"/>
          <w:szCs w:val="24"/>
          <w:shd w:val="clear" w:color="auto" w:fill="FFFFFF"/>
          <w:lang w:val="es-ES"/>
        </w:rPr>
      </w:pPr>
      <w:r w:rsidRPr="001B1A23">
        <w:rPr>
          <w:rFonts w:ascii="Arial" w:hAnsi="Arial" w:cs="Arial"/>
          <w:b/>
          <w:bCs/>
          <w:color w:val="000000"/>
          <w:szCs w:val="24"/>
          <w:shd w:val="clear" w:color="auto" w:fill="FFFFFF"/>
          <w:lang w:val="es-ES"/>
        </w:rPr>
        <w:t>Sacramento, CA 95899-7413</w:t>
      </w:r>
    </w:p>
    <w:p w14:paraId="42F4ADD5" w14:textId="77777777" w:rsidR="003C3F90" w:rsidRPr="001B1A23" w:rsidRDefault="003C3F90" w:rsidP="003C3F90">
      <w:pPr>
        <w:ind w:firstLine="720"/>
        <w:rPr>
          <w:rFonts w:ascii="Arial" w:hAnsi="Arial" w:cs="Arial"/>
          <w:color w:val="000000"/>
          <w:szCs w:val="24"/>
          <w:shd w:val="clear" w:color="auto" w:fill="FFFFFF"/>
          <w:lang w:val="es-ES"/>
        </w:rPr>
      </w:pPr>
    </w:p>
    <w:p w14:paraId="3FBDAB1B" w14:textId="77777777" w:rsidR="003C3F90" w:rsidRPr="001B1A23" w:rsidRDefault="003C3F90" w:rsidP="003C3F90">
      <w:pPr>
        <w:ind w:left="720"/>
        <w:rPr>
          <w:rFonts w:ascii="Arial" w:hAnsi="Arial" w:cs="Arial"/>
          <w:szCs w:val="24"/>
          <w:lang w:val="es-ES"/>
        </w:rPr>
      </w:pPr>
      <w:r w:rsidRPr="001B1A23">
        <w:rPr>
          <w:rFonts w:ascii="Arial" w:hAnsi="Arial" w:cs="Arial"/>
          <w:szCs w:val="24"/>
          <w:lang w:val="es-ES"/>
        </w:rPr>
        <w:t xml:space="preserve">Los formularios de reclamacionesestán disponibles en </w:t>
      </w:r>
      <w:hyperlink r:id="rId11" w:history="1">
        <w:r w:rsidRPr="001B1A23">
          <w:rPr>
            <w:rFonts w:ascii="Arial" w:hAnsi="Arial" w:cs="Arial"/>
            <w:szCs w:val="24"/>
            <w:lang w:val="es-ES"/>
          </w:rPr>
          <w:t>https://www.dhcs.ca.gov/discrimination-grievance-procedures</w:t>
        </w:r>
      </w:hyperlink>
      <w:r w:rsidRPr="001B1A23">
        <w:rPr>
          <w:rFonts w:ascii="Arial" w:hAnsi="Arial" w:cs="Arial"/>
          <w:szCs w:val="24"/>
          <w:lang w:val="es-ES"/>
        </w:rPr>
        <w:cr/>
      </w:r>
    </w:p>
    <w:p w14:paraId="6A5A05C5" w14:textId="77777777" w:rsidR="003C3F90" w:rsidRPr="001B1A23" w:rsidRDefault="003C3F90" w:rsidP="003C3F90">
      <w:pPr>
        <w:numPr>
          <w:ilvl w:val="0"/>
          <w:numId w:val="7"/>
        </w:numPr>
        <w:rPr>
          <w:rFonts w:ascii="Arial" w:hAnsi="Arial" w:cs="Arial"/>
          <w:b/>
          <w:szCs w:val="24"/>
          <w:lang w:val="es-ES"/>
        </w:rPr>
      </w:pPr>
      <w:r w:rsidRPr="001B1A23">
        <w:rPr>
          <w:rFonts w:ascii="Arial" w:hAnsi="Arial" w:cs="Arial"/>
          <w:szCs w:val="24"/>
          <w:u w:val="single"/>
          <w:lang w:val="es-ES"/>
        </w:rPr>
        <w:t>Correo electrónico</w:t>
      </w:r>
      <w:r w:rsidRPr="001B1A23">
        <w:rPr>
          <w:rFonts w:ascii="Arial" w:hAnsi="Arial" w:cs="Arial"/>
          <w:szCs w:val="24"/>
          <w:lang w:val="es-ES"/>
        </w:rPr>
        <w:t>: CivilRights@dhcs.ca.gov.</w:t>
      </w:r>
    </w:p>
    <w:p w14:paraId="1A9C440A" w14:textId="77777777" w:rsidR="003C3F90" w:rsidRPr="001B1A23" w:rsidRDefault="003C3F90" w:rsidP="003C3F90">
      <w:pPr>
        <w:ind w:left="720"/>
        <w:rPr>
          <w:rFonts w:ascii="Arial" w:hAnsi="Arial" w:cs="Arial"/>
          <w:b/>
          <w:szCs w:val="24"/>
          <w:lang w:val="es-ES"/>
        </w:rPr>
      </w:pPr>
    </w:p>
    <w:p w14:paraId="77EAF591" w14:textId="77777777" w:rsidR="003C3F90" w:rsidRPr="001B1A23" w:rsidRDefault="003C3F90" w:rsidP="003C3F90">
      <w:pPr>
        <w:pStyle w:val="Title"/>
        <w:jc w:val="left"/>
        <w:rPr>
          <w:rFonts w:ascii="Arial" w:hAnsi="Arial" w:cs="Arial"/>
          <w:b/>
          <w:sz w:val="24"/>
          <w:szCs w:val="24"/>
          <w:lang w:val="es-ES"/>
        </w:rPr>
      </w:pPr>
    </w:p>
    <w:p w14:paraId="0BDBB5E3" w14:textId="77777777" w:rsidR="003C3F90" w:rsidRPr="001B1A23" w:rsidRDefault="003C3F90" w:rsidP="003C3F90">
      <w:pPr>
        <w:pBdr>
          <w:top w:val="single" w:sz="18" w:space="1" w:color="auto"/>
        </w:pBdr>
        <w:rPr>
          <w:rFonts w:ascii="Arial" w:hAnsi="Arial" w:cs="Arial"/>
          <w:b/>
          <w:szCs w:val="24"/>
          <w:lang w:val="es-ES"/>
        </w:rPr>
      </w:pPr>
    </w:p>
    <w:p w14:paraId="06DD82D6" w14:textId="77777777" w:rsidR="003C3F90" w:rsidRPr="001B1A23" w:rsidRDefault="003C3F90" w:rsidP="003C3F90">
      <w:pPr>
        <w:rPr>
          <w:rFonts w:ascii="Arial" w:hAnsi="Arial" w:cs="Arial"/>
          <w:b/>
          <w:szCs w:val="24"/>
          <w:lang w:val="es-ES"/>
        </w:rPr>
      </w:pPr>
    </w:p>
    <w:p w14:paraId="7AF0F626" w14:textId="77777777" w:rsidR="003C3F90" w:rsidRPr="001B1A23" w:rsidRDefault="003C3F90" w:rsidP="003C3F90">
      <w:pPr>
        <w:rPr>
          <w:rFonts w:ascii="Arial" w:hAnsi="Arial" w:cs="Arial"/>
          <w:b/>
          <w:szCs w:val="24"/>
          <w:u w:val="single"/>
          <w:lang w:val="es-ES"/>
        </w:rPr>
      </w:pPr>
      <w:r w:rsidRPr="001B1A23">
        <w:rPr>
          <w:rFonts w:ascii="Arial" w:hAnsi="Arial" w:cs="Arial"/>
          <w:b/>
          <w:szCs w:val="24"/>
          <w:u w:val="single"/>
          <w:lang w:val="es-ES"/>
        </w:rPr>
        <w:t>OFICINA DE DERECHOS CIVILES</w:t>
      </w:r>
    </w:p>
    <w:p w14:paraId="092008AB" w14:textId="77777777" w:rsidR="003C3F90" w:rsidRPr="001B1A23" w:rsidRDefault="003C3F90" w:rsidP="003C3F90">
      <w:pPr>
        <w:rPr>
          <w:rFonts w:ascii="Arial" w:hAnsi="Arial" w:cs="Arial"/>
          <w:szCs w:val="24"/>
          <w:lang w:val="es-ES"/>
        </w:rPr>
      </w:pPr>
    </w:p>
    <w:p w14:paraId="2CF93B26" w14:textId="77777777" w:rsidR="003C3F90" w:rsidRPr="001B1A23" w:rsidRDefault="003C3F90" w:rsidP="003C3F90">
      <w:pPr>
        <w:rPr>
          <w:rFonts w:ascii="Arial" w:hAnsi="Arial" w:cs="Arial"/>
          <w:szCs w:val="24"/>
          <w:lang w:val="es-ES"/>
        </w:rPr>
      </w:pPr>
      <w:r w:rsidRPr="001B1A23">
        <w:rPr>
          <w:rFonts w:ascii="Arial" w:hAnsi="Arial" w:cs="Arial"/>
          <w:szCs w:val="24"/>
          <w:lang w:val="es-ES"/>
        </w:rPr>
        <w:t>También puede presentar una reclamaciónde derechos civiles ante la Oficina de Derechos Civiles del Departamento de Salud y Servicios Humanos de los Estados Unidos por teléfono, por escrito o electrónicamente:</w:t>
      </w:r>
    </w:p>
    <w:p w14:paraId="705EEF07" w14:textId="77777777" w:rsidR="003C3F90" w:rsidRPr="001B1A23" w:rsidRDefault="003C3F90" w:rsidP="003C3F90">
      <w:pPr>
        <w:rPr>
          <w:rFonts w:ascii="Arial" w:hAnsi="Arial" w:cs="Arial"/>
          <w:szCs w:val="24"/>
          <w:lang w:val="es-ES"/>
        </w:rPr>
      </w:pPr>
    </w:p>
    <w:p w14:paraId="0504D1AA" w14:textId="77777777" w:rsidR="003C3F90" w:rsidRPr="001B1A23" w:rsidRDefault="003C3F90" w:rsidP="003C3F90">
      <w:pPr>
        <w:numPr>
          <w:ilvl w:val="0"/>
          <w:numId w:val="3"/>
        </w:numPr>
        <w:rPr>
          <w:rFonts w:ascii="Arial" w:hAnsi="Arial" w:cs="Arial"/>
          <w:szCs w:val="24"/>
          <w:lang w:val="es-ES"/>
        </w:rPr>
      </w:pPr>
      <w:r w:rsidRPr="001B1A23">
        <w:rPr>
          <w:rFonts w:ascii="Arial" w:hAnsi="Arial" w:cs="Arial"/>
          <w:szCs w:val="24"/>
          <w:u w:val="single"/>
          <w:lang w:val="es-ES"/>
        </w:rPr>
        <w:t>Por teléfono</w:t>
      </w:r>
      <w:r w:rsidRPr="001B1A23">
        <w:rPr>
          <w:rFonts w:ascii="Arial" w:hAnsi="Arial" w:cs="Arial"/>
          <w:szCs w:val="24"/>
          <w:lang w:val="es-ES"/>
        </w:rPr>
        <w:t xml:space="preserve">: Llame al </w:t>
      </w:r>
      <w:r w:rsidRPr="001B1A23">
        <w:rPr>
          <w:rFonts w:ascii="Arial" w:hAnsi="Arial" w:cs="Arial"/>
          <w:b/>
          <w:szCs w:val="24"/>
          <w:lang w:val="es-ES"/>
        </w:rPr>
        <w:t>1-800-368-1019</w:t>
      </w:r>
      <w:r w:rsidRPr="001B1A23">
        <w:rPr>
          <w:rFonts w:ascii="Arial" w:hAnsi="Arial" w:cs="Arial"/>
          <w:szCs w:val="24"/>
          <w:lang w:val="es-ES"/>
        </w:rPr>
        <w:t xml:space="preserve">. Si no puede hablar o escuchar bien, por favor llame al </w:t>
      </w:r>
      <w:r w:rsidRPr="001B1A23">
        <w:rPr>
          <w:rFonts w:ascii="Arial" w:hAnsi="Arial" w:cs="Arial"/>
          <w:b/>
          <w:szCs w:val="24"/>
          <w:lang w:val="es-ES"/>
        </w:rPr>
        <w:t>TTY/TDD 1-800-537-7697</w:t>
      </w:r>
      <w:r w:rsidRPr="001B1A23">
        <w:rPr>
          <w:rFonts w:ascii="Arial" w:hAnsi="Arial" w:cs="Arial"/>
          <w:szCs w:val="24"/>
          <w:lang w:val="es-ES"/>
        </w:rPr>
        <w:t xml:space="preserve">. </w:t>
      </w:r>
    </w:p>
    <w:p w14:paraId="24EC0C73" w14:textId="77777777" w:rsidR="003C3F90" w:rsidRPr="001B1A23" w:rsidRDefault="003C3F90" w:rsidP="003C3F90">
      <w:pPr>
        <w:ind w:firstLine="720"/>
        <w:rPr>
          <w:rFonts w:ascii="Arial" w:hAnsi="Arial" w:cs="Arial"/>
          <w:szCs w:val="24"/>
          <w:lang w:val="es-ES"/>
        </w:rPr>
      </w:pPr>
    </w:p>
    <w:p w14:paraId="0EA65945" w14:textId="77777777" w:rsidR="003C3F90" w:rsidRPr="001B1A23" w:rsidRDefault="003C3F90" w:rsidP="003C3F90">
      <w:pPr>
        <w:numPr>
          <w:ilvl w:val="0"/>
          <w:numId w:val="7"/>
        </w:numPr>
        <w:rPr>
          <w:rFonts w:ascii="Arial" w:hAnsi="Arial" w:cs="Arial"/>
          <w:szCs w:val="24"/>
          <w:lang w:val="es-ES"/>
        </w:rPr>
      </w:pPr>
      <w:r w:rsidRPr="001B1A23">
        <w:rPr>
          <w:rFonts w:ascii="Arial" w:hAnsi="Arial" w:cs="Arial"/>
          <w:szCs w:val="24"/>
          <w:u w:val="single"/>
          <w:lang w:val="es-ES"/>
        </w:rPr>
        <w:t>Por escrito</w:t>
      </w:r>
      <w:r w:rsidRPr="001B1A23">
        <w:rPr>
          <w:rFonts w:ascii="Arial" w:hAnsi="Arial" w:cs="Arial"/>
          <w:szCs w:val="24"/>
          <w:lang w:val="es-ES"/>
        </w:rPr>
        <w:t>: Rellene un formulario de reclamacióno envíe una carta a:</w:t>
      </w:r>
    </w:p>
    <w:p w14:paraId="1EBB561B" w14:textId="77777777" w:rsidR="003C3F90" w:rsidRPr="001B1A23" w:rsidRDefault="003C3F90" w:rsidP="003C3F90">
      <w:pPr>
        <w:rPr>
          <w:rFonts w:ascii="Arial" w:hAnsi="Arial" w:cs="Arial"/>
          <w:szCs w:val="24"/>
          <w:lang w:val="es-ES"/>
        </w:rPr>
      </w:pPr>
    </w:p>
    <w:p w14:paraId="13E2F977" w14:textId="77777777" w:rsidR="003C3F90" w:rsidRPr="001B1A23" w:rsidRDefault="003C3F90" w:rsidP="003C3F90">
      <w:pPr>
        <w:ind w:left="720"/>
        <w:rPr>
          <w:rFonts w:ascii="Arial" w:hAnsi="Arial" w:cs="Arial"/>
          <w:b/>
          <w:szCs w:val="24"/>
        </w:rPr>
      </w:pPr>
      <w:r w:rsidRPr="001B1A23">
        <w:rPr>
          <w:rFonts w:ascii="Arial" w:hAnsi="Arial" w:cs="Arial"/>
          <w:b/>
          <w:szCs w:val="24"/>
        </w:rPr>
        <w:t>U.S. Department of Health and Human Services</w:t>
      </w:r>
    </w:p>
    <w:p w14:paraId="058911CA" w14:textId="77777777" w:rsidR="003C3F90" w:rsidRPr="001B1A23" w:rsidRDefault="003C3F90" w:rsidP="003C3F90">
      <w:pPr>
        <w:ind w:firstLine="720"/>
        <w:rPr>
          <w:rFonts w:ascii="Arial" w:hAnsi="Arial" w:cs="Arial"/>
          <w:b/>
          <w:szCs w:val="24"/>
        </w:rPr>
      </w:pPr>
      <w:r w:rsidRPr="001B1A23">
        <w:rPr>
          <w:rFonts w:ascii="Arial" w:hAnsi="Arial" w:cs="Arial"/>
          <w:b/>
          <w:szCs w:val="24"/>
        </w:rPr>
        <w:t>200 Independence Avenue, SW</w:t>
      </w:r>
    </w:p>
    <w:p w14:paraId="767C37C3" w14:textId="77777777" w:rsidR="003C3F90" w:rsidRPr="001B1A23" w:rsidRDefault="003C3F90" w:rsidP="003C3F90">
      <w:pPr>
        <w:ind w:firstLine="720"/>
        <w:rPr>
          <w:rFonts w:ascii="Arial" w:hAnsi="Arial" w:cs="Arial"/>
          <w:b/>
          <w:szCs w:val="24"/>
        </w:rPr>
      </w:pPr>
      <w:r w:rsidRPr="001B1A23">
        <w:rPr>
          <w:rFonts w:ascii="Arial" w:hAnsi="Arial" w:cs="Arial"/>
          <w:b/>
          <w:szCs w:val="24"/>
        </w:rPr>
        <w:t>Room 509F, HHH Building</w:t>
      </w:r>
    </w:p>
    <w:p w14:paraId="16743BB0" w14:textId="77777777" w:rsidR="003C3F90" w:rsidRPr="001B1A23" w:rsidRDefault="003C3F90" w:rsidP="003C3F90">
      <w:pPr>
        <w:ind w:firstLine="720"/>
        <w:rPr>
          <w:rFonts w:ascii="Arial" w:hAnsi="Arial" w:cs="Arial"/>
          <w:b/>
          <w:szCs w:val="24"/>
          <w:lang w:val="es-ES"/>
        </w:rPr>
      </w:pPr>
      <w:r w:rsidRPr="001B1A23">
        <w:rPr>
          <w:rFonts w:ascii="Arial" w:hAnsi="Arial" w:cs="Arial"/>
          <w:b/>
          <w:szCs w:val="24"/>
          <w:lang w:val="es-ES"/>
        </w:rPr>
        <w:t xml:space="preserve">Washington, D.C. 20201 </w:t>
      </w:r>
    </w:p>
    <w:p w14:paraId="04228E8E" w14:textId="77777777" w:rsidR="003C3F90" w:rsidRPr="001B1A23" w:rsidRDefault="003C3F90" w:rsidP="003C3F90">
      <w:pPr>
        <w:ind w:firstLine="720"/>
        <w:rPr>
          <w:rFonts w:ascii="Arial" w:hAnsi="Arial" w:cs="Arial"/>
          <w:b/>
          <w:szCs w:val="24"/>
          <w:lang w:val="es-ES"/>
        </w:rPr>
      </w:pPr>
    </w:p>
    <w:p w14:paraId="3CC3993B" w14:textId="77777777" w:rsidR="003C3F90" w:rsidRPr="001B1A23" w:rsidRDefault="003C3F90" w:rsidP="003C3F90">
      <w:pPr>
        <w:ind w:left="720"/>
        <w:rPr>
          <w:rFonts w:ascii="Arial" w:hAnsi="Arial" w:cs="Arial"/>
          <w:szCs w:val="24"/>
          <w:lang w:val="es-ES"/>
        </w:rPr>
      </w:pPr>
      <w:r w:rsidRPr="001B1A23">
        <w:rPr>
          <w:rFonts w:ascii="Arial" w:hAnsi="Arial" w:cs="Arial"/>
          <w:szCs w:val="24"/>
          <w:lang w:val="es-ES"/>
        </w:rPr>
        <w:t xml:space="preserve">Los formularios de reclamacionesestán disponibles en </w:t>
      </w:r>
      <w:hyperlink r:id="rId12" w:history="1"/>
      <w:r w:rsidRPr="001B1A23">
        <w:rPr>
          <w:rFonts w:ascii="Arial" w:hAnsi="Arial" w:cs="Arial"/>
          <w:szCs w:val="24"/>
          <w:lang w:val="es-ES"/>
        </w:rPr>
        <w:t>http://www.hhs.gov/ocr/office/file/index.html.</w:t>
      </w:r>
    </w:p>
    <w:p w14:paraId="36DA3664" w14:textId="77777777" w:rsidR="003C3F90" w:rsidRPr="001B1A23" w:rsidRDefault="003C3F90" w:rsidP="003C3F90">
      <w:pPr>
        <w:rPr>
          <w:rFonts w:ascii="Arial" w:hAnsi="Arial" w:cs="Arial"/>
          <w:b/>
          <w:szCs w:val="24"/>
          <w:lang w:val="es-ES"/>
        </w:rPr>
      </w:pPr>
    </w:p>
    <w:p w14:paraId="6C655884" w14:textId="77777777" w:rsidR="003C3F90" w:rsidRPr="001B1A23" w:rsidRDefault="003C3F90" w:rsidP="003C3F90">
      <w:pPr>
        <w:numPr>
          <w:ilvl w:val="0"/>
          <w:numId w:val="7"/>
        </w:numPr>
        <w:rPr>
          <w:rFonts w:ascii="Arial" w:hAnsi="Arial" w:cs="Arial"/>
          <w:b/>
          <w:szCs w:val="24"/>
          <w:lang w:val="es-ES"/>
        </w:rPr>
      </w:pPr>
      <w:r w:rsidRPr="001B1A23">
        <w:rPr>
          <w:rFonts w:ascii="Arial" w:hAnsi="Arial" w:cs="Arial"/>
          <w:szCs w:val="24"/>
          <w:u w:val="single"/>
          <w:lang w:val="es-ES"/>
        </w:rPr>
        <w:t>Electrónicamente</w:t>
      </w:r>
      <w:r w:rsidRPr="001B1A23">
        <w:rPr>
          <w:rFonts w:ascii="Arial" w:hAnsi="Arial" w:cs="Arial"/>
          <w:szCs w:val="24"/>
          <w:lang w:val="es-ES"/>
        </w:rPr>
        <w:t xml:space="preserve">: Visite el portal de reclamacionesde la Oficina de Derechos Civiles en </w:t>
      </w:r>
      <w:hyperlink r:id="rId13" w:history="1"/>
      <w:r w:rsidRPr="001B1A23">
        <w:rPr>
          <w:rFonts w:ascii="Arial" w:hAnsi="Arial" w:cs="Arial"/>
          <w:szCs w:val="24"/>
          <w:lang w:val="es-ES"/>
        </w:rPr>
        <w:t>https://ocrportal.hhs.gov/ocr/portal/lobby.jsf.</w:t>
      </w:r>
    </w:p>
    <w:p w14:paraId="0701B705" w14:textId="77777777" w:rsidR="003C3F90" w:rsidRPr="001B1A23" w:rsidRDefault="003C3F90" w:rsidP="003C3F90">
      <w:pPr>
        <w:rPr>
          <w:rFonts w:ascii="Arial" w:hAnsi="Arial" w:cs="Arial"/>
          <w:szCs w:val="24"/>
          <w:lang w:val="es-ES"/>
        </w:rPr>
      </w:pPr>
      <w:r w:rsidRPr="001B1A23">
        <w:rPr>
          <w:rFonts w:ascii="Arial" w:hAnsi="Arial" w:cs="Arial"/>
          <w:szCs w:val="24"/>
          <w:lang w:val="es-ES"/>
        </w:rPr>
        <w:br w:type="page"/>
      </w:r>
    </w:p>
    <w:p w14:paraId="5C6A54E4" w14:textId="57B185FD" w:rsidR="0055286F" w:rsidRPr="0055286F" w:rsidRDefault="0055286F" w:rsidP="0055286F">
      <w:pPr>
        <w:rPr>
          <w:rFonts w:ascii="Arial" w:eastAsia="PMingLiU" w:hAnsi="Arial" w:cs="Arial"/>
          <w:b/>
          <w:szCs w:val="24"/>
          <w:u w:val="single"/>
        </w:rPr>
      </w:pPr>
      <w:bookmarkStart w:id="15" w:name="_Hlk145336784"/>
      <w:r w:rsidRPr="0055286F">
        <w:rPr>
          <w:rFonts w:eastAsia="PMingLiU"/>
          <w:noProof/>
          <w:szCs w:val="24"/>
        </w:rPr>
        <w:lastRenderedPageBreak/>
        <w:drawing>
          <wp:anchor distT="0" distB="0" distL="114300" distR="114300" simplePos="0" relativeHeight="251661312" behindDoc="1" locked="0" layoutInCell="1" allowOverlap="1" wp14:anchorId="0DC1BC88" wp14:editId="4D447E63">
            <wp:simplePos x="0" y="0"/>
            <wp:positionH relativeFrom="column">
              <wp:posOffset>-125095</wp:posOffset>
            </wp:positionH>
            <wp:positionV relativeFrom="paragraph">
              <wp:posOffset>-219075</wp:posOffset>
            </wp:positionV>
            <wp:extent cx="1149985" cy="1149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985" cy="1149985"/>
                    </a:xfrm>
                    <a:prstGeom prst="rect">
                      <a:avLst/>
                    </a:prstGeom>
                    <a:noFill/>
                  </pic:spPr>
                </pic:pic>
              </a:graphicData>
            </a:graphic>
            <wp14:sizeRelH relativeFrom="page">
              <wp14:pctWidth>0</wp14:pctWidth>
            </wp14:sizeRelH>
            <wp14:sizeRelV relativeFrom="page">
              <wp14:pctHeight>0</wp14:pctHeight>
            </wp14:sizeRelV>
          </wp:anchor>
        </w:drawing>
      </w:r>
      <w:r w:rsidRPr="0055286F">
        <w:rPr>
          <w:rFonts w:ascii="Arial" w:eastAsia="PMingLiU" w:hAnsi="Arial" w:cs="Arial"/>
          <w:b/>
          <w:szCs w:val="24"/>
          <w:u w:val="single"/>
        </w:rPr>
        <w:t xml:space="preserve"> </w:t>
      </w:r>
    </w:p>
    <w:p w14:paraId="7647A476" w14:textId="77777777" w:rsidR="0055286F" w:rsidRPr="0055286F" w:rsidRDefault="0055286F" w:rsidP="0055286F">
      <w:pPr>
        <w:autoSpaceDE w:val="0"/>
        <w:autoSpaceDN w:val="0"/>
        <w:adjustRightInd w:val="0"/>
        <w:jc w:val="center"/>
        <w:rPr>
          <w:rFonts w:ascii="Arial" w:eastAsia="PMingLiU" w:hAnsi="Arial" w:cs="Arial"/>
          <w:b/>
          <w:color w:val="000000"/>
          <w:sz w:val="40"/>
          <w:szCs w:val="40"/>
        </w:rPr>
      </w:pPr>
      <w:r w:rsidRPr="0055286F">
        <w:rPr>
          <w:rFonts w:ascii="Arial" w:eastAsia="PMingLiU" w:hAnsi="Arial" w:cs="Arial"/>
          <w:b/>
          <w:color w:val="000000"/>
          <w:sz w:val="40"/>
          <w:szCs w:val="40"/>
        </w:rPr>
        <w:t xml:space="preserve"> </w:t>
      </w:r>
      <w:r w:rsidRPr="0055286F">
        <w:rPr>
          <w:rFonts w:ascii="Arial" w:eastAsia="PMingLiU" w:hAnsi="Arial" w:cs="Arial"/>
          <w:b/>
          <w:color w:val="000000"/>
          <w:sz w:val="40"/>
          <w:szCs w:val="40"/>
        </w:rPr>
        <w:tab/>
        <w:t>Fresno County Mental Health Plan</w:t>
      </w:r>
    </w:p>
    <w:p w14:paraId="357D49D0" w14:textId="77777777" w:rsidR="0055286F" w:rsidRPr="0055286F" w:rsidRDefault="0055286F" w:rsidP="0055286F">
      <w:pPr>
        <w:autoSpaceDE w:val="0"/>
        <w:autoSpaceDN w:val="0"/>
        <w:adjustRightInd w:val="0"/>
        <w:ind w:firstLine="720"/>
        <w:jc w:val="center"/>
        <w:rPr>
          <w:rFonts w:ascii="Arial" w:eastAsia="PMingLiU" w:hAnsi="Arial" w:cs="Arial"/>
          <w:b/>
          <w:color w:val="000000"/>
          <w:sz w:val="40"/>
          <w:szCs w:val="40"/>
        </w:rPr>
      </w:pPr>
      <w:r w:rsidRPr="0055286F">
        <w:rPr>
          <w:rFonts w:ascii="Arial" w:eastAsia="PMingLiU" w:hAnsi="Arial" w:cs="Arial"/>
          <w:b/>
          <w:color w:val="000000"/>
          <w:sz w:val="40"/>
          <w:szCs w:val="40"/>
        </w:rPr>
        <w:t>Language Assistance Taglines</w:t>
      </w:r>
    </w:p>
    <w:p w14:paraId="22858FA6" w14:textId="77777777" w:rsidR="0055286F" w:rsidRPr="0055286F" w:rsidRDefault="0055286F" w:rsidP="0055286F">
      <w:pPr>
        <w:rPr>
          <w:rFonts w:ascii="Arial" w:eastAsia="PMingLiU" w:hAnsi="Arial" w:cs="Arial"/>
          <w:b/>
          <w:bCs/>
          <w:szCs w:val="24"/>
          <w:u w:val="single"/>
        </w:rPr>
      </w:pPr>
    </w:p>
    <w:p w14:paraId="78E49A09" w14:textId="77777777" w:rsidR="0055286F" w:rsidRPr="0055286F" w:rsidRDefault="0055286F" w:rsidP="0055286F">
      <w:pPr>
        <w:pBdr>
          <w:bottom w:val="single" w:sz="18" w:space="1" w:color="auto"/>
        </w:pBdr>
        <w:rPr>
          <w:rFonts w:ascii="Arial" w:eastAsia="PMingLiU" w:hAnsi="Arial" w:cs="Arial"/>
          <w:b/>
          <w:bCs/>
          <w:szCs w:val="24"/>
          <w:u w:val="single"/>
        </w:rPr>
      </w:pPr>
    </w:p>
    <w:p w14:paraId="74F63717" w14:textId="77777777" w:rsidR="0055286F" w:rsidRPr="0055286F" w:rsidRDefault="0055286F" w:rsidP="0055286F">
      <w:pPr>
        <w:rPr>
          <w:rFonts w:ascii="Arial" w:eastAsia="PMingLiU" w:hAnsi="Arial" w:cs="Arial"/>
          <w:b/>
          <w:bCs/>
          <w:szCs w:val="24"/>
          <w:u w:val="single"/>
        </w:rPr>
      </w:pPr>
    </w:p>
    <w:p w14:paraId="24AC55E2" w14:textId="77777777" w:rsidR="0055286F" w:rsidRPr="0055286F" w:rsidRDefault="0055286F" w:rsidP="0055286F">
      <w:pPr>
        <w:rPr>
          <w:rFonts w:ascii="Arial" w:eastAsia="PMingLiU" w:hAnsi="Arial" w:cs="Arial"/>
          <w:b/>
          <w:bCs/>
          <w:szCs w:val="24"/>
          <w:u w:val="single"/>
        </w:rPr>
      </w:pPr>
      <w:r w:rsidRPr="0055286F">
        <w:rPr>
          <w:rFonts w:ascii="Arial" w:eastAsia="PMingLiU" w:hAnsi="Arial" w:cs="Arial"/>
          <w:b/>
          <w:bCs/>
          <w:szCs w:val="24"/>
          <w:u w:val="single"/>
        </w:rPr>
        <w:t>English Tagline</w:t>
      </w:r>
    </w:p>
    <w:p w14:paraId="02678191" w14:textId="77777777" w:rsidR="0055286F" w:rsidRPr="0055286F" w:rsidRDefault="0055286F" w:rsidP="0055286F">
      <w:pPr>
        <w:rPr>
          <w:rFonts w:ascii="Arial" w:eastAsia="PMingLiU" w:hAnsi="Arial" w:cs="Arial"/>
          <w:szCs w:val="24"/>
        </w:rPr>
      </w:pPr>
      <w:r w:rsidRPr="0055286F">
        <w:rPr>
          <w:rFonts w:ascii="Arial" w:eastAsia="PMingLiU" w:hAnsi="Arial" w:cs="Arial"/>
          <w:bCs/>
          <w:szCs w:val="24"/>
        </w:rPr>
        <w:t>ATTENTION: If you need help in your language call</w:t>
      </w:r>
      <w:r w:rsidRPr="0055286F">
        <w:rPr>
          <w:rFonts w:ascii="Arial" w:eastAsia="PMingLiU" w:hAnsi="Arial" w:cs="Arial"/>
          <w:szCs w:val="24"/>
        </w:rPr>
        <w:t xml:space="preserve"> [1-800-654-3937] (TTY: [711]). Aids and services for people with disabilities, like documents in braille and large print, are also available. Call [1-800-654-3937] (TTY: [711]). These services are free of charge.</w:t>
      </w:r>
    </w:p>
    <w:p w14:paraId="57E24F92" w14:textId="77777777" w:rsidR="0055286F" w:rsidRPr="0055286F" w:rsidRDefault="0055286F" w:rsidP="0055286F">
      <w:pPr>
        <w:widowControl w:val="0"/>
        <w:autoSpaceDE w:val="0"/>
        <w:autoSpaceDN w:val="0"/>
        <w:bidi/>
        <w:spacing w:line="440" w:lineRule="exact"/>
        <w:rPr>
          <w:rFonts w:ascii="Noto Kufi" w:hAnsi="Noto Kufi" w:cs="Noto Kufi"/>
          <w:b/>
          <w:bCs/>
          <w:szCs w:val="24"/>
          <w:u w:val="single"/>
        </w:rPr>
      </w:pPr>
      <w:r w:rsidRPr="0055286F">
        <w:rPr>
          <w:rFonts w:ascii="Noto Kufi" w:hAnsi="Noto Kufi" w:cs="Noto Kufi"/>
          <w:b/>
          <w:bCs/>
          <w:u w:val="single"/>
          <w:rtl/>
          <w:lang w:bidi="ar"/>
        </w:rPr>
        <w:t>الشعار</w:t>
      </w:r>
      <w:r w:rsidRPr="0055286F">
        <w:rPr>
          <w:rFonts w:ascii="Noto Kufi" w:hAnsi="Noto Kufi"/>
          <w:b/>
          <w:bCs/>
          <w:u w:val="single"/>
          <w:rtl/>
          <w:lang w:bidi="ar"/>
        </w:rPr>
        <w:t xml:space="preserve"> </w:t>
      </w:r>
      <w:r w:rsidRPr="0055286F">
        <w:rPr>
          <w:rFonts w:ascii="Noto Kufi" w:hAnsi="Noto Kufi" w:cs="Noto Kufi"/>
          <w:b/>
          <w:bCs/>
          <w:u w:val="single"/>
          <w:rtl/>
          <w:lang w:bidi="ar"/>
        </w:rPr>
        <w:t>بالعربية</w:t>
      </w:r>
      <w:r w:rsidRPr="0055286F">
        <w:rPr>
          <w:rFonts w:ascii="Noto Kufi" w:hAnsi="Noto Kufi"/>
          <w:b/>
          <w:bCs/>
          <w:u w:val="single"/>
          <w:rtl/>
          <w:lang w:bidi="ar"/>
        </w:rPr>
        <w:t xml:space="preserve"> </w:t>
      </w:r>
      <w:r w:rsidRPr="0055286F">
        <w:rPr>
          <w:rFonts w:ascii="Arial" w:hAnsi="Arial" w:cs="Arial"/>
          <w:b/>
          <w:bCs/>
          <w:szCs w:val="24"/>
          <w:u w:val="single"/>
        </w:rPr>
        <w:t>(Arabic)</w:t>
      </w:r>
    </w:p>
    <w:p w14:paraId="20138137" w14:textId="77777777" w:rsidR="0055286F" w:rsidRPr="0055286F" w:rsidRDefault="0055286F" w:rsidP="0055286F">
      <w:pPr>
        <w:bidi/>
        <w:spacing w:line="320" w:lineRule="exact"/>
        <w:rPr>
          <w:rFonts w:ascii="Noto Kufi" w:eastAsia="PMingLiU" w:hAnsi="Noto Kufi" w:cs="Noto Kufi"/>
          <w:szCs w:val="24"/>
        </w:rPr>
      </w:pPr>
      <w:r w:rsidRPr="0055286F">
        <w:rPr>
          <w:rFonts w:ascii="Noto Kufi" w:eastAsia="PMingLiU" w:hAnsi="Noto Kufi" w:cs="Noto Kufi"/>
          <w:szCs w:val="24"/>
          <w:rtl/>
        </w:rPr>
        <w:t>يُرجى</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الانتباه:</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إذا</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احتجت</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إلى</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المساعدة</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بلغتك،</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فاتصل</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بـ</w:t>
      </w:r>
      <w:r w:rsidRPr="0055286F">
        <w:rPr>
          <w:rFonts w:ascii="Noto Kufi" w:eastAsia="PMingLiU" w:hAnsi="Noto Kufi"/>
          <w:szCs w:val="24"/>
          <w:rtl/>
          <w:lang w:bidi="ar"/>
        </w:rPr>
        <w:t xml:space="preserve"> </w:t>
      </w:r>
      <w:r w:rsidRPr="0055286F">
        <w:rPr>
          <w:rFonts w:ascii="Arial" w:eastAsia="PMingLiU" w:hAnsi="Arial" w:cs="Arial"/>
          <w:bCs/>
          <w:szCs w:val="24"/>
        </w:rPr>
        <w:t>[1</w:t>
      </w:r>
      <w:r w:rsidRPr="0055286F">
        <w:rPr>
          <w:rFonts w:ascii="Arial" w:eastAsia="PMingLiU" w:hAnsi="Arial" w:cs="Arial"/>
          <w:szCs w:val="24"/>
        </w:rPr>
        <w:t>-800-654-3937</w:t>
      </w:r>
      <w:r w:rsidRPr="0055286F">
        <w:rPr>
          <w:rFonts w:ascii="Arial" w:eastAsia="PMingLiU" w:hAnsi="Arial" w:cs="Arial"/>
          <w:bCs/>
          <w:szCs w:val="24"/>
        </w:rPr>
        <w:t>]</w:t>
      </w:r>
      <w:r w:rsidRPr="0055286F">
        <w:rPr>
          <w:rFonts w:ascii="Arial" w:eastAsia="PMingLiU" w:hAnsi="Arial" w:cs="Arial"/>
          <w:szCs w:val="24"/>
        </w:rPr>
        <w:t xml:space="preserve"> </w:t>
      </w:r>
      <w:r w:rsidRPr="0055286F">
        <w:rPr>
          <w:rFonts w:ascii="Arial" w:eastAsia="PMingLiU" w:hAnsi="Arial" w:cs="Arial"/>
          <w:szCs w:val="24"/>
        </w:rPr>
        <w:br/>
        <w:t>(</w:t>
      </w:r>
      <w:r w:rsidRPr="0055286F">
        <w:rPr>
          <w:rFonts w:ascii="Arial" w:eastAsia="PMingLiU" w:hAnsi="Arial" w:cs="Arial"/>
          <w:bCs/>
          <w:szCs w:val="24"/>
        </w:rPr>
        <w:t>TTY: [</w:t>
      </w:r>
      <w:r w:rsidRPr="0055286F">
        <w:rPr>
          <w:rFonts w:ascii="Arial" w:eastAsia="PMingLiU" w:hAnsi="Arial" w:cs="Arial"/>
          <w:szCs w:val="24"/>
        </w:rPr>
        <w:t>711</w:t>
      </w:r>
      <w:r w:rsidRPr="0055286F">
        <w:rPr>
          <w:rFonts w:ascii="Arial" w:eastAsia="PMingLiU" w:hAnsi="Arial" w:cs="Arial"/>
          <w:bCs/>
          <w:szCs w:val="24"/>
        </w:rPr>
        <w:t>]</w:t>
      </w:r>
      <w:r w:rsidRPr="0055286F">
        <w:rPr>
          <w:rFonts w:ascii="Arial" w:eastAsia="PMingLiU" w:hAnsi="Arial" w:cs="Arial"/>
          <w:szCs w:val="24"/>
        </w:rPr>
        <w:t>)</w:t>
      </w:r>
      <w:r w:rsidRPr="0055286F">
        <w:rPr>
          <w:rFonts w:ascii="Noto Kufi" w:eastAsia="PMingLiU" w:hAnsi="Noto Kufi" w:cs="Noto Kufi"/>
          <w:szCs w:val="24"/>
          <w:rtl/>
          <w:lang w:bidi="ar"/>
        </w:rPr>
        <w:t>.</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تتوفر</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أيضًا</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المساعدات</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والخدمات</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للأشخاص</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ذوي</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الإعاقة،</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مثل</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المستندات</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المكتوبة</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بطريقة</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بريل</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والخط</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الكبير.</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اتصل</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بـ</w:t>
      </w:r>
      <w:r w:rsidRPr="0055286F">
        <w:rPr>
          <w:rFonts w:ascii="Noto Kufi" w:eastAsia="PMingLiU" w:hAnsi="Noto Kufi"/>
          <w:szCs w:val="24"/>
          <w:rtl/>
          <w:lang w:bidi="ar"/>
        </w:rPr>
        <w:t xml:space="preserve"> </w:t>
      </w:r>
      <w:r w:rsidRPr="0055286F">
        <w:rPr>
          <w:rFonts w:ascii="Arial" w:eastAsia="PMingLiU" w:hAnsi="Arial" w:cs="Arial"/>
          <w:szCs w:val="24"/>
        </w:rPr>
        <w:t xml:space="preserve">[1-800-654-3937] </w:t>
      </w:r>
      <w:r w:rsidRPr="0055286F">
        <w:rPr>
          <w:rFonts w:ascii="Arial" w:eastAsia="PMingLiU" w:hAnsi="Arial" w:cs="Arial"/>
          <w:szCs w:val="24"/>
        </w:rPr>
        <w:br/>
        <w:t>(TTY: [711])</w:t>
      </w:r>
      <w:r w:rsidRPr="0055286F">
        <w:rPr>
          <w:rFonts w:ascii="Arial" w:eastAsia="PMingLiU" w:hAnsi="Arial" w:cs="Arial"/>
          <w:szCs w:val="24"/>
          <w:rtl/>
          <w:lang w:bidi="ar"/>
        </w:rPr>
        <w:t xml:space="preserve">. </w:t>
      </w:r>
      <w:r w:rsidRPr="0055286F">
        <w:rPr>
          <w:rFonts w:ascii="Noto Kufi" w:eastAsia="PMingLiU" w:hAnsi="Noto Kufi" w:cs="Noto Kufi"/>
          <w:szCs w:val="24"/>
          <w:rtl/>
          <w:lang w:bidi="ar"/>
        </w:rPr>
        <w:t>هذه</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الخدمات</w:t>
      </w:r>
      <w:r w:rsidRPr="0055286F">
        <w:rPr>
          <w:rFonts w:ascii="Noto Kufi" w:eastAsia="PMingLiU" w:hAnsi="Noto Kufi"/>
          <w:szCs w:val="24"/>
          <w:rtl/>
          <w:lang w:bidi="ar"/>
        </w:rPr>
        <w:t xml:space="preserve"> </w:t>
      </w:r>
      <w:r w:rsidRPr="0055286F">
        <w:rPr>
          <w:rFonts w:ascii="Noto Kufi" w:eastAsia="PMingLiU" w:hAnsi="Noto Kufi" w:cs="Noto Kufi"/>
          <w:szCs w:val="24"/>
          <w:rtl/>
          <w:lang w:bidi="ar"/>
        </w:rPr>
        <w:t>مجانية.</w:t>
      </w:r>
    </w:p>
    <w:p w14:paraId="2750D80D" w14:textId="77777777" w:rsidR="0055286F" w:rsidRPr="0055286F" w:rsidRDefault="0055286F" w:rsidP="0055286F">
      <w:pPr>
        <w:widowControl w:val="0"/>
        <w:autoSpaceDE w:val="0"/>
        <w:autoSpaceDN w:val="0"/>
        <w:spacing w:line="440" w:lineRule="exact"/>
        <w:rPr>
          <w:rFonts w:ascii="Arial" w:hAnsi="Arial" w:cs="Arial"/>
          <w:b/>
          <w:bCs/>
          <w:szCs w:val="24"/>
          <w:u w:val="single"/>
        </w:rPr>
      </w:pPr>
      <w:r w:rsidRPr="0055286F">
        <w:rPr>
          <w:rFonts w:ascii="Noto Sans Armenian" w:hAnsi="Noto Sans Armenian" w:cs="Arial"/>
          <w:b/>
          <w:bCs/>
          <w:szCs w:val="24"/>
          <w:u w:val="single"/>
          <w:lang w:val="hy"/>
        </w:rPr>
        <w:t>Հայերեն</w:t>
      </w:r>
      <w:r w:rsidRPr="0055286F">
        <w:rPr>
          <w:rFonts w:ascii="Arial" w:hAnsi="Arial" w:cs="Arial"/>
          <w:b/>
          <w:bCs/>
          <w:sz w:val="36"/>
          <w:szCs w:val="36"/>
          <w:u w:val="single"/>
          <w:lang w:val="hy"/>
        </w:rPr>
        <w:t xml:space="preserve"> </w:t>
      </w:r>
      <w:r w:rsidRPr="0055286F">
        <w:rPr>
          <w:rFonts w:ascii="Noto Sans Armenian" w:hAnsi="Noto Sans Armenian" w:cs="Arial"/>
          <w:b/>
          <w:bCs/>
          <w:szCs w:val="24"/>
          <w:u w:val="single"/>
          <w:lang w:val="hy"/>
        </w:rPr>
        <w:t>պիտակ</w:t>
      </w:r>
      <w:r w:rsidRPr="0055286F">
        <w:rPr>
          <w:rFonts w:ascii="Arial" w:hAnsi="Arial" w:cs="Arial"/>
          <w:b/>
          <w:bCs/>
          <w:szCs w:val="24"/>
          <w:u w:val="single"/>
        </w:rPr>
        <w:t xml:space="preserve"> (Armenian)</w:t>
      </w:r>
    </w:p>
    <w:p w14:paraId="637D1F9F" w14:textId="77777777" w:rsidR="0055286F" w:rsidRPr="0055286F" w:rsidRDefault="0055286F" w:rsidP="0055286F">
      <w:pPr>
        <w:widowControl w:val="0"/>
        <w:autoSpaceDE w:val="0"/>
        <w:autoSpaceDN w:val="0"/>
        <w:spacing w:line="288" w:lineRule="exact"/>
        <w:rPr>
          <w:rFonts w:ascii="Noto Sans Armenian" w:hAnsi="Noto Sans Armenian" w:cs="Arial"/>
          <w:szCs w:val="24"/>
          <w:lang w:val="hy"/>
        </w:rPr>
      </w:pPr>
      <w:r w:rsidRPr="0055286F">
        <w:rPr>
          <w:rFonts w:ascii="Noto Sans Armenian" w:hAnsi="Noto Sans Armenian" w:cs="Arial"/>
          <w:szCs w:val="24"/>
          <w:lang w:val="hy"/>
        </w:rPr>
        <w:t xml:space="preserve">ՈՒՇԱԴՐՈՒԹՅՈՒՆ: Եթե Ձեզ օգնություն է հարկավոր Ձեր լեզվով, զանգահարեք </w:t>
      </w:r>
      <w:r w:rsidRPr="0055286F">
        <w:rPr>
          <w:rFonts w:ascii="Arial" w:hAnsi="Arial" w:cs="Arial"/>
          <w:szCs w:val="24"/>
          <w:lang w:val="hy"/>
        </w:rPr>
        <w:t>[1-</w:t>
      </w:r>
      <w:r w:rsidRPr="0055286F">
        <w:rPr>
          <w:rFonts w:ascii="Arial" w:hAnsi="Arial" w:cs="Arial"/>
          <w:szCs w:val="24"/>
        </w:rPr>
        <w:t>800-654-3937</w:t>
      </w:r>
      <w:r w:rsidRPr="0055286F">
        <w:rPr>
          <w:rFonts w:ascii="Arial" w:hAnsi="Arial" w:cs="Arial"/>
          <w:szCs w:val="24"/>
          <w:lang w:val="hy"/>
        </w:rPr>
        <w:t>] (TTY: [</w:t>
      </w:r>
      <w:r w:rsidRPr="0055286F">
        <w:rPr>
          <w:rFonts w:ascii="Arial" w:hAnsi="Arial" w:cs="Arial"/>
          <w:szCs w:val="24"/>
        </w:rPr>
        <w:t>711</w:t>
      </w:r>
      <w:r w:rsidRPr="0055286F">
        <w:rPr>
          <w:rFonts w:ascii="Arial" w:hAnsi="Arial" w:cs="Arial"/>
          <w:szCs w:val="24"/>
          <w:lang w:val="hy"/>
        </w:rPr>
        <w:t>])</w:t>
      </w:r>
      <w:r w:rsidRPr="0055286F">
        <w:rPr>
          <w:rFonts w:ascii="Noto Sans Armenian" w:hAnsi="Noto Sans Armenian" w:cs="Arial"/>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55286F">
        <w:rPr>
          <w:rFonts w:ascii="Arial" w:hAnsi="Arial" w:cs="Arial"/>
          <w:szCs w:val="24"/>
          <w:lang w:val="hy"/>
        </w:rPr>
        <w:t xml:space="preserve">[1-800-654-3937] (TTY: [711] </w:t>
      </w:r>
      <w:r w:rsidRPr="0055286F">
        <w:rPr>
          <w:rFonts w:ascii="Noto Sans Armenian" w:hAnsi="Noto Sans Armenian" w:cs="Arial"/>
          <w:szCs w:val="24"/>
          <w:lang w:val="hy"/>
        </w:rPr>
        <w:t>Այդ ծառայություններն անվճար են։</w:t>
      </w:r>
    </w:p>
    <w:p w14:paraId="5232F9BE" w14:textId="77777777" w:rsidR="0055286F" w:rsidRPr="0055286F" w:rsidRDefault="0055286F" w:rsidP="0055286F">
      <w:pPr>
        <w:widowControl w:val="0"/>
        <w:autoSpaceDE w:val="0"/>
        <w:autoSpaceDN w:val="0"/>
        <w:spacing w:line="288" w:lineRule="exact"/>
        <w:rPr>
          <w:rFonts w:ascii="Arial" w:hAnsi="Arial" w:cs="Arial"/>
          <w:b/>
          <w:bCs/>
          <w:szCs w:val="24"/>
          <w:u w:val="single"/>
          <w:lang w:val="hy"/>
        </w:rPr>
      </w:pPr>
    </w:p>
    <w:p w14:paraId="08A3C5D8" w14:textId="77777777" w:rsidR="0055286F" w:rsidRPr="0055286F" w:rsidRDefault="0055286F" w:rsidP="0055286F">
      <w:pPr>
        <w:widowControl w:val="0"/>
        <w:autoSpaceDE w:val="0"/>
        <w:autoSpaceDN w:val="0"/>
        <w:spacing w:line="440" w:lineRule="exact"/>
        <w:rPr>
          <w:rFonts w:ascii="Arial" w:hAnsi="Arial" w:cs="Arial"/>
          <w:b/>
          <w:bCs/>
          <w:szCs w:val="24"/>
          <w:u w:val="single"/>
          <w:lang w:val="hy"/>
        </w:rPr>
      </w:pPr>
      <w:r w:rsidRPr="0055286F">
        <w:rPr>
          <w:rFonts w:ascii="Arial" w:hAnsi="Arial" w:cs="Leelawadee UI" w:hint="cs"/>
          <w:b/>
          <w:bCs/>
          <w:szCs w:val="24"/>
          <w:u w:val="single"/>
          <w:cs/>
          <w:lang w:bidi="km-KH"/>
        </w:rPr>
        <w:t>ឃ្លាសម្គាល់ជាភាសាខ្មែរ</w:t>
      </w:r>
      <w:r w:rsidRPr="0055286F">
        <w:rPr>
          <w:rFonts w:ascii="Arial" w:hAnsi="Arial" w:cs="Arial"/>
          <w:b/>
          <w:bCs/>
          <w:szCs w:val="24"/>
          <w:u w:val="single"/>
          <w:lang w:val="hy"/>
        </w:rPr>
        <w:t xml:space="preserve"> (Cambodian)</w:t>
      </w:r>
    </w:p>
    <w:p w14:paraId="0DE99E74" w14:textId="77777777" w:rsidR="0055286F" w:rsidRPr="0055286F" w:rsidRDefault="0055286F" w:rsidP="0055286F">
      <w:pPr>
        <w:widowControl w:val="0"/>
        <w:autoSpaceDE w:val="0"/>
        <w:autoSpaceDN w:val="0"/>
        <w:spacing w:line="288" w:lineRule="exact"/>
        <w:rPr>
          <w:rFonts w:ascii="Leelawadee UI" w:hAnsi="Leelawadee UI" w:cs="Leelawadee UI"/>
          <w:szCs w:val="24"/>
          <w:cs/>
          <w:lang w:val="km" w:bidi="km-KH"/>
        </w:rPr>
      </w:pPr>
      <w:r w:rsidRPr="0055286F">
        <w:rPr>
          <w:rFonts w:ascii="Leelawadee UI" w:hAnsi="Leelawadee UI" w:cs="Leelawadee UI"/>
          <w:szCs w:val="24"/>
          <w:lang w:val="km"/>
        </w:rPr>
        <w:t>ចំណាំ៖</w:t>
      </w:r>
      <w:r w:rsidRPr="0055286F">
        <w:rPr>
          <w:rFonts w:ascii="Arial" w:hAnsi="Arial" w:cs="Arial"/>
          <w:szCs w:val="24"/>
          <w:lang w:val="km"/>
        </w:rPr>
        <w:t xml:space="preserve"> </w:t>
      </w:r>
      <w:r w:rsidRPr="0055286F">
        <w:rPr>
          <w:rFonts w:ascii="Leelawadee UI" w:hAnsi="Leelawadee UI" w:cs="Leelawadee UI"/>
          <w:szCs w:val="24"/>
          <w:lang w:val="km"/>
        </w:rPr>
        <w:t>បើអ្នក</w:t>
      </w:r>
      <w:r w:rsidRPr="0055286F">
        <w:rPr>
          <w:rFonts w:ascii="Leelawadee UI" w:hAnsi="Leelawadee UI" w:cs="Arial" w:hint="cs"/>
          <w:szCs w:val="24"/>
          <w:rtl/>
          <w:lang w:val="km"/>
        </w:rPr>
        <w:t xml:space="preserve"> </w:t>
      </w:r>
      <w:r w:rsidRPr="0055286F">
        <w:rPr>
          <w:rFonts w:ascii="Leelawadee UI" w:hAnsi="Leelawadee UI" w:cs="Leelawadee UI"/>
          <w:szCs w:val="24"/>
          <w:lang w:val="km"/>
        </w:rPr>
        <w:t>ត្រូវ</w:t>
      </w:r>
      <w:r w:rsidRPr="0055286F">
        <w:rPr>
          <w:rFonts w:ascii="Leelawadee UI" w:hAnsi="Leelawadee UI" w:cs="Arial" w:hint="cs"/>
          <w:szCs w:val="24"/>
          <w:rtl/>
          <w:lang w:val="km"/>
        </w:rPr>
        <w:t xml:space="preserve"> </w:t>
      </w:r>
      <w:r w:rsidRPr="0055286F">
        <w:rPr>
          <w:rFonts w:ascii="Leelawadee UI" w:hAnsi="Leelawadee UI" w:cs="Leelawadee UI"/>
          <w:szCs w:val="24"/>
          <w:lang w:val="km"/>
        </w:rPr>
        <w:t>ការជំនួយ</w:t>
      </w:r>
      <w:r w:rsidRPr="0055286F">
        <w:rPr>
          <w:rFonts w:ascii="Arial" w:hAnsi="Arial" w:cs="Leelawadee UI"/>
          <w:szCs w:val="24"/>
          <w:cs/>
          <w:lang w:val="km" w:bidi="km"/>
        </w:rPr>
        <w:t xml:space="preserve"> </w:t>
      </w:r>
      <w:r w:rsidRPr="0055286F">
        <w:rPr>
          <w:rFonts w:ascii="Leelawadee UI" w:hAnsi="Leelawadee UI" w:cs="Leelawadee UI"/>
          <w:szCs w:val="24"/>
          <w:lang w:val="km"/>
        </w:rPr>
        <w:t>ជាភាសា</w:t>
      </w:r>
      <w:r w:rsidRPr="0055286F">
        <w:rPr>
          <w:rFonts w:ascii="Arial" w:hAnsi="Arial" w:cs="Leelawadee UI"/>
          <w:szCs w:val="24"/>
          <w:cs/>
          <w:lang w:val="km" w:bidi="km"/>
        </w:rPr>
        <w:t xml:space="preserve"> </w:t>
      </w:r>
      <w:r w:rsidRPr="0055286F">
        <w:rPr>
          <w:rFonts w:ascii="Leelawadee UI" w:hAnsi="Leelawadee UI" w:cs="Leelawadee UI"/>
          <w:szCs w:val="24"/>
          <w:lang w:val="km"/>
        </w:rPr>
        <w:t>របស់អ្នក</w:t>
      </w:r>
      <w:r w:rsidRPr="0055286F">
        <w:rPr>
          <w:rFonts w:ascii="Arial" w:hAnsi="Arial" w:cs="Arial"/>
          <w:szCs w:val="24"/>
          <w:lang w:val="km"/>
        </w:rPr>
        <w:t xml:space="preserve"> </w:t>
      </w:r>
      <w:r w:rsidRPr="0055286F">
        <w:rPr>
          <w:rFonts w:ascii="Leelawadee UI" w:hAnsi="Leelawadee UI" w:cs="Leelawadee UI"/>
          <w:szCs w:val="24"/>
          <w:lang w:val="km"/>
        </w:rPr>
        <w:t>សូម</w:t>
      </w:r>
      <w:r w:rsidRPr="0055286F">
        <w:rPr>
          <w:rFonts w:ascii="Arial" w:hAnsi="Arial" w:cs="Leelawadee UI"/>
          <w:szCs w:val="24"/>
          <w:cs/>
          <w:lang w:val="km" w:bidi="km"/>
        </w:rPr>
        <w:t xml:space="preserve"> </w:t>
      </w:r>
      <w:r w:rsidRPr="0055286F">
        <w:rPr>
          <w:rFonts w:ascii="Leelawadee UI" w:hAnsi="Leelawadee UI" w:cs="Leelawadee UI"/>
          <w:szCs w:val="24"/>
          <w:lang w:val="km"/>
        </w:rPr>
        <w:t>ទូរស័ព្ទទៅលេខ</w:t>
      </w:r>
      <w:r w:rsidRPr="0055286F">
        <w:rPr>
          <w:rFonts w:ascii="Arial" w:hAnsi="Arial" w:cs="Arial"/>
          <w:szCs w:val="24"/>
          <w:lang w:val="km"/>
        </w:rPr>
        <w:t xml:space="preserve"> </w:t>
      </w:r>
      <w:r w:rsidRPr="0055286F">
        <w:rPr>
          <w:rFonts w:ascii="Arial" w:hAnsi="Arial" w:cs="Arial"/>
          <w:bCs/>
          <w:szCs w:val="24"/>
          <w:lang w:val="hy"/>
        </w:rPr>
        <w:t>[1-</w:t>
      </w:r>
      <w:r w:rsidRPr="0055286F">
        <w:rPr>
          <w:rFonts w:ascii="Arial" w:hAnsi="Arial" w:cs="Arial"/>
          <w:szCs w:val="24"/>
          <w:lang w:val="hy"/>
        </w:rPr>
        <w:t>800-654-3937</w:t>
      </w:r>
      <w:r w:rsidRPr="0055286F">
        <w:rPr>
          <w:rFonts w:ascii="Arial" w:hAnsi="Arial" w:cs="Arial"/>
          <w:bCs/>
          <w:szCs w:val="24"/>
          <w:lang w:val="hy"/>
        </w:rPr>
        <w:t>] (TTY: [711]</w:t>
      </w:r>
      <w:r w:rsidRPr="0055286F">
        <w:rPr>
          <w:rFonts w:ascii="Arial" w:hAnsi="Arial" w:cs="Arial"/>
          <w:szCs w:val="24"/>
          <w:lang w:val="km"/>
        </w:rPr>
        <w:t>)</w:t>
      </w:r>
      <w:r w:rsidRPr="0055286F">
        <w:rPr>
          <w:rFonts w:ascii="Leelawadee UI" w:hAnsi="Leelawadee UI" w:cs="Leelawadee UI"/>
          <w:szCs w:val="24"/>
          <w:lang w:val="km"/>
        </w:rPr>
        <w:t>។</w:t>
      </w:r>
      <w:r w:rsidRPr="0055286F">
        <w:rPr>
          <w:rFonts w:ascii="Arial" w:hAnsi="Arial" w:cs="Arial"/>
          <w:szCs w:val="24"/>
          <w:lang w:val="km"/>
        </w:rPr>
        <w:t xml:space="preserve"> </w:t>
      </w:r>
      <w:r w:rsidRPr="0055286F">
        <w:rPr>
          <w:rFonts w:ascii="Leelawadee UI" w:hAnsi="Leelawadee UI" w:cs="Leelawadee UI"/>
          <w:szCs w:val="24"/>
          <w:lang w:val="km"/>
        </w:rPr>
        <w:t>ជំនួយ</w:t>
      </w:r>
      <w:r w:rsidRPr="0055286F">
        <w:rPr>
          <w:rFonts w:ascii="Arial" w:hAnsi="Arial" w:cs="Arial"/>
          <w:szCs w:val="24"/>
          <w:lang w:val="km"/>
        </w:rPr>
        <w:t xml:space="preserve"> </w:t>
      </w:r>
      <w:r w:rsidRPr="0055286F">
        <w:rPr>
          <w:rFonts w:ascii="Leelawadee UI" w:hAnsi="Leelawadee UI" w:cs="Leelawadee UI"/>
          <w:szCs w:val="24"/>
          <w:lang w:val="km"/>
        </w:rPr>
        <w:t>និង</w:t>
      </w:r>
      <w:r w:rsidRPr="0055286F">
        <w:rPr>
          <w:rFonts w:ascii="Arial" w:hAnsi="Arial" w:cs="Leelawadee UI"/>
          <w:szCs w:val="24"/>
          <w:cs/>
          <w:lang w:val="km" w:bidi="km"/>
        </w:rPr>
        <w:t xml:space="preserve"> </w:t>
      </w:r>
      <w:r w:rsidRPr="0055286F">
        <w:rPr>
          <w:rFonts w:ascii="Leelawadee UI" w:hAnsi="Leelawadee UI" w:cs="Leelawadee UI"/>
          <w:szCs w:val="24"/>
          <w:lang w:val="km"/>
        </w:rPr>
        <w:t>សេវាកម្ម</w:t>
      </w:r>
      <w:r w:rsidRPr="0055286F">
        <w:rPr>
          <w:rFonts w:ascii="Arial" w:hAnsi="Arial" w:cs="Leelawadee UI"/>
          <w:szCs w:val="24"/>
          <w:cs/>
          <w:lang w:val="km" w:bidi="km"/>
        </w:rPr>
        <w:t xml:space="preserve"> </w:t>
      </w:r>
      <w:r w:rsidRPr="0055286F">
        <w:rPr>
          <w:rFonts w:ascii="Leelawadee UI" w:hAnsi="Leelawadee UI" w:cs="Leelawadee UI"/>
          <w:szCs w:val="24"/>
          <w:lang w:val="km"/>
        </w:rPr>
        <w:t>សម្រាប់</w:t>
      </w:r>
      <w:r w:rsidRPr="0055286F">
        <w:rPr>
          <w:rFonts w:ascii="Arial" w:hAnsi="Arial" w:cs="Leelawadee UI"/>
          <w:szCs w:val="24"/>
          <w:cs/>
          <w:lang w:val="km" w:bidi="km"/>
        </w:rPr>
        <w:t xml:space="preserve"> </w:t>
      </w:r>
      <w:r w:rsidRPr="0055286F">
        <w:rPr>
          <w:rFonts w:ascii="Leelawadee UI" w:hAnsi="Leelawadee UI" w:cs="Leelawadee UI"/>
          <w:szCs w:val="24"/>
          <w:lang w:val="km"/>
        </w:rPr>
        <w:t>ជនពិការ</w:t>
      </w:r>
      <w:r w:rsidRPr="0055286F">
        <w:rPr>
          <w:rFonts w:ascii="Arial" w:hAnsi="Arial" w:cs="Arial"/>
          <w:szCs w:val="24"/>
          <w:lang w:val="km"/>
        </w:rPr>
        <w:t xml:space="preserve"> </w:t>
      </w:r>
      <w:r w:rsidRPr="0055286F">
        <w:rPr>
          <w:rFonts w:ascii="Leelawadee UI" w:hAnsi="Leelawadee UI" w:cs="Leelawadee UI"/>
          <w:szCs w:val="24"/>
          <w:lang w:val="km"/>
        </w:rPr>
        <w:t>ដូចជាឯកសារសរសេរជាអក្សរផុស</w:t>
      </w:r>
      <w:r w:rsidRPr="0055286F">
        <w:rPr>
          <w:rFonts w:ascii="Arial" w:hAnsi="Arial" w:cs="Leelawadee UI"/>
          <w:szCs w:val="24"/>
          <w:cs/>
          <w:lang w:val="km" w:bidi="km"/>
        </w:rPr>
        <w:t xml:space="preserve"> </w:t>
      </w:r>
      <w:r w:rsidRPr="0055286F">
        <w:rPr>
          <w:rFonts w:ascii="Leelawadee UI" w:hAnsi="Leelawadee UI" w:cs="Leelawadee UI"/>
          <w:szCs w:val="24"/>
          <w:lang w:val="km"/>
        </w:rPr>
        <w:t>សម្រាប់ជនពិការភ្នែក</w:t>
      </w:r>
      <w:r w:rsidRPr="0055286F">
        <w:rPr>
          <w:rFonts w:ascii="Arial" w:hAnsi="Arial" w:cs="Arial"/>
          <w:szCs w:val="24"/>
          <w:lang w:val="km"/>
        </w:rPr>
        <w:t xml:space="preserve"> </w:t>
      </w:r>
      <w:r w:rsidRPr="0055286F">
        <w:rPr>
          <w:rFonts w:ascii="Leelawadee UI" w:hAnsi="Leelawadee UI" w:cs="Leelawadee UI"/>
          <w:szCs w:val="24"/>
          <w:lang w:val="km"/>
        </w:rPr>
        <w:t>ឬឯកសារសរសេរជាអក្សរពុម្ពធំ</w:t>
      </w:r>
      <w:r w:rsidRPr="0055286F">
        <w:rPr>
          <w:rFonts w:ascii="Arial" w:hAnsi="Arial" w:cs="Arial"/>
          <w:szCs w:val="24"/>
          <w:lang w:val="km"/>
        </w:rPr>
        <w:t xml:space="preserve"> </w:t>
      </w:r>
      <w:r w:rsidRPr="0055286F">
        <w:rPr>
          <w:rFonts w:ascii="Leelawadee UI" w:hAnsi="Leelawadee UI" w:cs="Leelawadee UI"/>
          <w:szCs w:val="24"/>
          <w:lang w:val="km"/>
        </w:rPr>
        <w:t>ក៏អាចរកបានផងដែរ។</w:t>
      </w:r>
      <w:r w:rsidRPr="0055286F">
        <w:rPr>
          <w:rFonts w:ascii="Arial" w:hAnsi="Arial" w:cs="Arial"/>
          <w:szCs w:val="24"/>
          <w:lang w:val="km"/>
        </w:rPr>
        <w:t xml:space="preserve"> </w:t>
      </w:r>
      <w:r w:rsidRPr="0055286F">
        <w:rPr>
          <w:rFonts w:ascii="Leelawadee UI" w:hAnsi="Leelawadee UI" w:cs="Leelawadee UI"/>
          <w:szCs w:val="24"/>
          <w:lang w:val="km"/>
        </w:rPr>
        <w:t>ទូរស័ព្ទមកលេខ</w:t>
      </w:r>
      <w:r w:rsidRPr="0055286F">
        <w:rPr>
          <w:rFonts w:ascii="Arial" w:hAnsi="Arial" w:cs="Arial"/>
          <w:szCs w:val="24"/>
          <w:lang w:val="km"/>
        </w:rPr>
        <w:t xml:space="preserve"> </w:t>
      </w:r>
      <w:r w:rsidRPr="0055286F">
        <w:rPr>
          <w:rFonts w:ascii="Arial" w:hAnsi="Arial" w:cs="Arial"/>
          <w:szCs w:val="24"/>
          <w:lang w:val="hy"/>
        </w:rPr>
        <w:t>[1-800-654-3937] (TTY: [711]</w:t>
      </w:r>
      <w:r w:rsidRPr="0055286F">
        <w:rPr>
          <w:rFonts w:ascii="Arial" w:hAnsi="Arial" w:cs="Arial"/>
          <w:szCs w:val="24"/>
          <w:lang w:val="km"/>
        </w:rPr>
        <w:t>)</w:t>
      </w:r>
      <w:r w:rsidRPr="0055286F">
        <w:rPr>
          <w:rFonts w:ascii="Leelawadee UI" w:hAnsi="Leelawadee UI" w:cs="Leelawadee UI"/>
          <w:szCs w:val="24"/>
          <w:lang w:val="km"/>
        </w:rPr>
        <w:t>។</w:t>
      </w:r>
      <w:r w:rsidRPr="0055286F">
        <w:rPr>
          <w:rFonts w:ascii="Arial" w:hAnsi="Arial" w:cs="Arial"/>
          <w:szCs w:val="24"/>
          <w:lang w:val="km"/>
        </w:rPr>
        <w:t xml:space="preserve"> </w:t>
      </w:r>
      <w:r w:rsidRPr="0055286F">
        <w:rPr>
          <w:rFonts w:ascii="Leelawadee UI" w:hAnsi="Leelawadee UI" w:cs="Leelawadee UI"/>
          <w:szCs w:val="24"/>
          <w:lang w:val="km"/>
        </w:rPr>
        <w:t>សេវាកម្មទាំងនេះមិនគិតថ្លៃឡើយ។</w:t>
      </w:r>
    </w:p>
    <w:p w14:paraId="56707758" w14:textId="77777777" w:rsidR="0055286F" w:rsidRPr="0055286F" w:rsidRDefault="0055286F" w:rsidP="0055286F">
      <w:pPr>
        <w:widowControl w:val="0"/>
        <w:autoSpaceDE w:val="0"/>
        <w:autoSpaceDN w:val="0"/>
        <w:spacing w:line="288" w:lineRule="exact"/>
        <w:rPr>
          <w:rFonts w:ascii="Arial" w:hAnsi="Arial" w:cs="Arial"/>
          <w:b/>
          <w:bCs/>
          <w:szCs w:val="24"/>
          <w:u w:val="single"/>
          <w:cs/>
          <w:lang w:val="hy" w:bidi="km-KH"/>
        </w:rPr>
      </w:pPr>
    </w:p>
    <w:p w14:paraId="339F5571" w14:textId="77777777" w:rsidR="0055286F" w:rsidRPr="0055286F" w:rsidRDefault="0055286F" w:rsidP="0055286F">
      <w:pPr>
        <w:widowControl w:val="0"/>
        <w:autoSpaceDE w:val="0"/>
        <w:autoSpaceDN w:val="0"/>
        <w:spacing w:line="440" w:lineRule="exact"/>
        <w:rPr>
          <w:rFonts w:ascii="Arial" w:hAnsi="Arial" w:cs="Arial"/>
          <w:b/>
          <w:bCs/>
          <w:szCs w:val="24"/>
          <w:u w:val="single"/>
          <w:lang w:val="hy" w:eastAsia="zh-CN"/>
        </w:rPr>
      </w:pPr>
      <w:r w:rsidRPr="0055286F">
        <w:rPr>
          <w:rFonts w:ascii="Microsoft JhengHei" w:eastAsia="Microsoft JhengHei" w:hAnsi="Microsoft JhengHei" w:cs="Microsoft JhengHei" w:hint="eastAsia"/>
          <w:b/>
          <w:bCs/>
          <w:szCs w:val="24"/>
          <w:u w:val="single"/>
          <w:lang w:val="hy" w:eastAsia="zh-CN"/>
        </w:rPr>
        <w:t>简</w:t>
      </w:r>
      <w:r w:rsidRPr="0055286F">
        <w:rPr>
          <w:rFonts w:ascii="Yu Gothic" w:eastAsia="Yu Gothic" w:hAnsi="Yu Gothic" w:cs="Yu Gothic" w:hint="eastAsia"/>
          <w:b/>
          <w:bCs/>
          <w:szCs w:val="24"/>
          <w:u w:val="single"/>
          <w:lang w:val="hy" w:eastAsia="zh-CN"/>
        </w:rPr>
        <w:t>体中文</w:t>
      </w:r>
      <w:r w:rsidRPr="0055286F">
        <w:rPr>
          <w:rFonts w:ascii="Microsoft JhengHei" w:eastAsia="Microsoft JhengHei" w:hAnsi="Microsoft JhengHei" w:cs="Microsoft JhengHei" w:hint="eastAsia"/>
          <w:b/>
          <w:bCs/>
          <w:szCs w:val="24"/>
          <w:u w:val="single"/>
          <w:lang w:val="hy" w:eastAsia="zh-CN"/>
        </w:rPr>
        <w:t>标语</w:t>
      </w:r>
      <w:r w:rsidRPr="0055286F">
        <w:rPr>
          <w:rFonts w:ascii="Arial" w:hAnsi="Arial" w:cs="Arial"/>
          <w:b/>
          <w:bCs/>
          <w:szCs w:val="24"/>
          <w:u w:val="single"/>
          <w:lang w:val="hy" w:eastAsia="zh-CN"/>
        </w:rPr>
        <w:t xml:space="preserve"> (Chinese)</w:t>
      </w:r>
    </w:p>
    <w:p w14:paraId="029DAE2A" w14:textId="77777777" w:rsidR="0055286F" w:rsidRPr="0055286F" w:rsidRDefault="0055286F" w:rsidP="0055286F">
      <w:pPr>
        <w:widowControl w:val="0"/>
        <w:autoSpaceDE w:val="0"/>
        <w:autoSpaceDN w:val="0"/>
        <w:spacing w:line="192" w:lineRule="auto"/>
        <w:rPr>
          <w:rFonts w:ascii="Arial" w:eastAsia="Noto Sans CJK JP Regular" w:hAnsi="Arial" w:cs="Arial"/>
          <w:szCs w:val="24"/>
          <w:lang w:eastAsia="zh-CN"/>
        </w:rPr>
      </w:pPr>
      <w:r w:rsidRPr="0055286F">
        <w:rPr>
          <w:rFonts w:ascii="Microsoft JhengHei" w:eastAsia="Microsoft JhengHei" w:hAnsi="Microsoft JhengHei" w:cs="Microsoft JhengHei" w:hint="eastAsia"/>
          <w:szCs w:val="24"/>
          <w:lang w:val="hy" w:eastAsia="zh-CN"/>
        </w:rPr>
        <w:t>请</w:t>
      </w:r>
      <w:r w:rsidRPr="0055286F">
        <w:rPr>
          <w:rFonts w:ascii="Yu Gothic" w:eastAsia="Yu Gothic" w:hAnsi="Yu Gothic" w:cs="Yu Gothic" w:hint="eastAsia"/>
          <w:szCs w:val="24"/>
          <w:lang w:val="hy" w:eastAsia="zh-CN"/>
        </w:rPr>
        <w:t>注意：如果您需要以您的母</w:t>
      </w:r>
      <w:r w:rsidRPr="0055286F">
        <w:rPr>
          <w:rFonts w:ascii="Microsoft JhengHei" w:eastAsia="Microsoft JhengHei" w:hAnsi="Microsoft JhengHei" w:cs="Microsoft JhengHei" w:hint="eastAsia"/>
          <w:szCs w:val="24"/>
          <w:lang w:val="hy" w:eastAsia="zh-CN"/>
        </w:rPr>
        <w:t>语</w:t>
      </w:r>
      <w:r w:rsidRPr="0055286F">
        <w:rPr>
          <w:rFonts w:ascii="Yu Gothic" w:eastAsia="Yu Gothic" w:hAnsi="Yu Gothic" w:cs="Yu Gothic" w:hint="eastAsia"/>
          <w:szCs w:val="24"/>
          <w:lang w:val="hy" w:eastAsia="zh-CN"/>
        </w:rPr>
        <w:t>提供帮助，</w:t>
      </w:r>
      <w:r w:rsidRPr="0055286F">
        <w:rPr>
          <w:rFonts w:ascii="Microsoft JhengHei" w:eastAsia="Microsoft JhengHei" w:hAnsi="Microsoft JhengHei" w:cs="Microsoft JhengHei" w:hint="eastAsia"/>
          <w:szCs w:val="24"/>
          <w:lang w:val="hy" w:eastAsia="zh-CN"/>
        </w:rPr>
        <w:t>请</w:t>
      </w:r>
      <w:r w:rsidRPr="0055286F">
        <w:rPr>
          <w:rFonts w:ascii="Yu Gothic" w:eastAsia="Yu Gothic" w:hAnsi="Yu Gothic" w:cs="Yu Gothic" w:hint="eastAsia"/>
          <w:szCs w:val="24"/>
          <w:lang w:val="hy" w:eastAsia="zh-CN"/>
        </w:rPr>
        <w:t>致</w:t>
      </w:r>
      <w:r w:rsidRPr="0055286F">
        <w:rPr>
          <w:rFonts w:ascii="Microsoft JhengHei" w:eastAsia="Microsoft JhengHei" w:hAnsi="Microsoft JhengHei" w:cs="Microsoft JhengHei" w:hint="eastAsia"/>
          <w:szCs w:val="24"/>
          <w:lang w:val="hy" w:eastAsia="zh-CN"/>
        </w:rPr>
        <w:t>电</w:t>
      </w:r>
      <w:r w:rsidRPr="0055286F">
        <w:rPr>
          <w:rFonts w:ascii="Arial" w:eastAsia="Noto Sans CJK JP Regular" w:hAnsi="Arial" w:cs="Arial"/>
          <w:szCs w:val="24"/>
          <w:lang w:val="hy" w:eastAsia="zh-CN"/>
        </w:rPr>
        <w:t xml:space="preserve"> </w:t>
      </w:r>
      <w:r w:rsidRPr="0055286F">
        <w:rPr>
          <w:rFonts w:ascii="Arial" w:hAnsi="Arial" w:cs="Arial"/>
          <w:bCs/>
          <w:szCs w:val="24"/>
          <w:lang w:val="hy" w:eastAsia="zh-CN"/>
        </w:rPr>
        <w:t>[1-</w:t>
      </w:r>
      <w:r w:rsidRPr="0055286F">
        <w:rPr>
          <w:rFonts w:ascii="Arial" w:hAnsi="Arial" w:cs="Arial"/>
          <w:szCs w:val="24"/>
          <w:lang w:val="hy"/>
        </w:rPr>
        <w:t>800-654-3937</w:t>
      </w:r>
      <w:r w:rsidRPr="0055286F">
        <w:rPr>
          <w:rFonts w:ascii="Arial" w:hAnsi="Arial" w:cs="Arial"/>
          <w:bCs/>
          <w:szCs w:val="24"/>
          <w:lang w:val="hy" w:eastAsia="zh-CN"/>
        </w:rPr>
        <w:t xml:space="preserve">] </w:t>
      </w:r>
      <w:r w:rsidRPr="0055286F">
        <w:rPr>
          <w:rFonts w:ascii="Arial" w:hAnsi="Arial" w:cs="Arial"/>
          <w:bCs/>
          <w:szCs w:val="24"/>
          <w:lang w:val="hy" w:eastAsia="zh-CN"/>
        </w:rPr>
        <w:br/>
        <w:t>(TTY: [</w:t>
      </w:r>
      <w:r w:rsidRPr="0055286F">
        <w:rPr>
          <w:rFonts w:ascii="Arial" w:hAnsi="Arial" w:cs="Arial"/>
          <w:szCs w:val="24"/>
          <w:lang w:val="hy"/>
        </w:rPr>
        <w:t>711</w:t>
      </w:r>
      <w:r w:rsidRPr="0055286F">
        <w:rPr>
          <w:rFonts w:ascii="Arial" w:hAnsi="Arial" w:cs="Arial"/>
          <w:bCs/>
          <w:szCs w:val="24"/>
          <w:lang w:val="hy" w:eastAsia="zh-CN"/>
        </w:rPr>
        <w:t>]</w:t>
      </w:r>
      <w:r w:rsidRPr="0055286F">
        <w:rPr>
          <w:rFonts w:ascii="Arial" w:eastAsia="Noto Sans CJK JP Regular" w:hAnsi="Arial" w:cs="Arial"/>
          <w:szCs w:val="24"/>
          <w:lang w:val="hy" w:eastAsia="zh-CN"/>
        </w:rPr>
        <w:t>)</w:t>
      </w:r>
      <w:r w:rsidRPr="0055286F">
        <w:rPr>
          <w:rFonts w:ascii="Arial" w:eastAsia="Noto Sans CJK JP Regular" w:hAnsi="Arial" w:cs="Arial"/>
          <w:szCs w:val="24"/>
          <w:lang w:val="hy" w:eastAsia="zh-CN"/>
        </w:rPr>
        <w:t>。</w:t>
      </w:r>
      <w:r w:rsidRPr="0055286F">
        <w:rPr>
          <w:rFonts w:ascii="Arial" w:eastAsia="Noto Sans CJK JP Regular" w:hAnsi="Arial" w:cs="Arial"/>
          <w:szCs w:val="24"/>
          <w:lang w:eastAsia="zh-CN"/>
        </w:rPr>
        <w:t>另外</w:t>
      </w:r>
      <w:r w:rsidRPr="0055286F">
        <w:rPr>
          <w:rFonts w:ascii="Microsoft JhengHei" w:eastAsia="Microsoft JhengHei" w:hAnsi="Microsoft JhengHei" w:cs="Microsoft JhengHei" w:hint="eastAsia"/>
          <w:szCs w:val="24"/>
          <w:lang w:eastAsia="zh-CN"/>
        </w:rPr>
        <w:t>还</w:t>
      </w:r>
      <w:r w:rsidRPr="0055286F">
        <w:rPr>
          <w:rFonts w:ascii="Yu Gothic" w:eastAsia="Yu Gothic" w:hAnsi="Yu Gothic" w:cs="Yu Gothic" w:hint="eastAsia"/>
          <w:szCs w:val="24"/>
          <w:lang w:eastAsia="zh-CN"/>
        </w:rPr>
        <w:t>提供</w:t>
      </w:r>
      <w:r w:rsidRPr="0055286F">
        <w:rPr>
          <w:rFonts w:ascii="Microsoft JhengHei" w:eastAsia="Microsoft JhengHei" w:hAnsi="Microsoft JhengHei" w:cs="Microsoft JhengHei" w:hint="eastAsia"/>
          <w:szCs w:val="24"/>
          <w:lang w:eastAsia="zh-CN"/>
        </w:rPr>
        <w:t>针对</w:t>
      </w:r>
      <w:r w:rsidRPr="0055286F">
        <w:rPr>
          <w:rFonts w:ascii="Yu Gothic" w:eastAsia="Yu Gothic" w:hAnsi="Yu Gothic" w:cs="Yu Gothic" w:hint="eastAsia"/>
          <w:szCs w:val="24"/>
          <w:lang w:eastAsia="zh-CN"/>
        </w:rPr>
        <w:t>残疾人</w:t>
      </w:r>
      <w:r w:rsidRPr="0055286F">
        <w:rPr>
          <w:rFonts w:ascii="Arial" w:eastAsia="Noto Sans CJK JP Regular" w:hAnsi="Arial" w:cs="Arial" w:hint="eastAsia"/>
          <w:szCs w:val="24"/>
          <w:lang w:eastAsia="zh-CN"/>
        </w:rPr>
        <w:t>士</w:t>
      </w:r>
      <w:r w:rsidRPr="0055286F">
        <w:rPr>
          <w:rFonts w:ascii="Arial" w:eastAsia="Noto Sans CJK JP Regular" w:hAnsi="Arial" w:cs="Arial"/>
          <w:szCs w:val="24"/>
          <w:lang w:eastAsia="zh-CN"/>
        </w:rPr>
        <w:t>的帮助和服</w:t>
      </w:r>
      <w:r w:rsidRPr="0055286F">
        <w:rPr>
          <w:rFonts w:ascii="Microsoft JhengHei" w:eastAsia="Microsoft JhengHei" w:hAnsi="Microsoft JhengHei" w:cs="Microsoft JhengHei" w:hint="eastAsia"/>
          <w:szCs w:val="24"/>
          <w:lang w:eastAsia="zh-CN"/>
        </w:rPr>
        <w:t>务</w:t>
      </w:r>
      <w:r w:rsidRPr="0055286F">
        <w:rPr>
          <w:rFonts w:ascii="Yu Gothic" w:eastAsia="Yu Gothic" w:hAnsi="Yu Gothic" w:cs="Yu Gothic" w:hint="eastAsia"/>
          <w:szCs w:val="24"/>
          <w:lang w:eastAsia="zh-CN"/>
        </w:rPr>
        <w:t>，例如盲</w:t>
      </w:r>
      <w:r w:rsidRPr="0055286F">
        <w:rPr>
          <w:rFonts w:ascii="Arial" w:eastAsia="Noto Sans CJK JP Regular" w:hAnsi="Arial" w:cs="Arial"/>
          <w:szCs w:val="24"/>
          <w:lang w:eastAsia="zh-CN"/>
        </w:rPr>
        <w:t>文和</w:t>
      </w:r>
      <w:r w:rsidRPr="0055286F">
        <w:rPr>
          <w:rFonts w:ascii="Arial" w:eastAsia="Noto Sans CJK JP Regular" w:hAnsi="Arial" w:cs="Arial" w:hint="eastAsia"/>
          <w:szCs w:val="24"/>
          <w:lang w:eastAsia="zh-CN"/>
        </w:rPr>
        <w:t>需</w:t>
      </w:r>
      <w:r w:rsidRPr="0055286F">
        <w:rPr>
          <w:rFonts w:ascii="Arial" w:eastAsia="Noto Sans CJK JP Regular" w:hAnsi="Arial" w:cs="Arial"/>
          <w:szCs w:val="24"/>
          <w:lang w:eastAsia="zh-CN"/>
        </w:rPr>
        <w:t>要</w:t>
      </w:r>
      <w:r w:rsidRPr="0055286F">
        <w:rPr>
          <w:rFonts w:ascii="Microsoft JhengHei" w:eastAsia="Microsoft JhengHei" w:hAnsi="Microsoft JhengHei" w:cs="Microsoft JhengHei" w:hint="eastAsia"/>
          <w:szCs w:val="24"/>
          <w:lang w:eastAsia="zh-CN"/>
        </w:rPr>
        <w:t>较</w:t>
      </w:r>
      <w:r w:rsidRPr="0055286F">
        <w:rPr>
          <w:rFonts w:ascii="Arial" w:eastAsia="Noto Sans CJK JP Regular" w:hAnsi="Arial" w:cs="Arial"/>
          <w:szCs w:val="24"/>
          <w:lang w:eastAsia="zh-CN"/>
        </w:rPr>
        <w:t>大字体</w:t>
      </w:r>
      <w:r w:rsidRPr="0055286F">
        <w:rPr>
          <w:rFonts w:ascii="Microsoft JhengHei" w:eastAsia="Microsoft JhengHei" w:hAnsi="Microsoft JhengHei" w:cs="Microsoft JhengHei" w:hint="eastAsia"/>
          <w:szCs w:val="24"/>
          <w:lang w:eastAsia="zh-CN"/>
        </w:rPr>
        <w:t>阅读</w:t>
      </w:r>
      <w:r w:rsidRPr="0055286F">
        <w:rPr>
          <w:rFonts w:ascii="MS Gothic" w:eastAsia="MS Gothic" w:hAnsi="MS Gothic" w:cs="MS Gothic" w:hint="eastAsia"/>
          <w:szCs w:val="24"/>
          <w:lang w:eastAsia="zh-CN"/>
        </w:rPr>
        <w:t>，</w:t>
      </w:r>
      <w:r w:rsidRPr="0055286F">
        <w:rPr>
          <w:rFonts w:ascii="Arial" w:eastAsia="Noto Sans CJK JP Regular" w:hAnsi="Arial" w:cs="Arial" w:hint="eastAsia"/>
          <w:szCs w:val="24"/>
          <w:lang w:eastAsia="zh-CN"/>
        </w:rPr>
        <w:t>也</w:t>
      </w:r>
      <w:r w:rsidRPr="0055286F">
        <w:rPr>
          <w:rFonts w:ascii="Arial" w:eastAsia="Noto Sans CJK JP Regular" w:hAnsi="Arial" w:cs="Arial"/>
          <w:szCs w:val="24"/>
          <w:lang w:eastAsia="zh-CN"/>
        </w:rPr>
        <w:t>是方便取用的。</w:t>
      </w:r>
      <w:r w:rsidRPr="0055286F">
        <w:rPr>
          <w:rFonts w:ascii="Microsoft JhengHei" w:eastAsia="Microsoft JhengHei" w:hAnsi="Microsoft JhengHei" w:cs="Microsoft JhengHei" w:hint="eastAsia"/>
          <w:szCs w:val="24"/>
          <w:lang w:eastAsia="zh-CN"/>
        </w:rPr>
        <w:t>请</w:t>
      </w:r>
      <w:r w:rsidRPr="0055286F">
        <w:rPr>
          <w:rFonts w:ascii="Yu Gothic" w:eastAsia="Yu Gothic" w:hAnsi="Yu Gothic" w:cs="Yu Gothic" w:hint="eastAsia"/>
          <w:szCs w:val="24"/>
          <w:lang w:eastAsia="zh-CN"/>
        </w:rPr>
        <w:t>致</w:t>
      </w:r>
      <w:r w:rsidRPr="0055286F">
        <w:rPr>
          <w:rFonts w:ascii="Microsoft JhengHei" w:eastAsia="Microsoft JhengHei" w:hAnsi="Microsoft JhengHei" w:cs="Microsoft JhengHei" w:hint="eastAsia"/>
          <w:szCs w:val="24"/>
          <w:lang w:eastAsia="zh-CN"/>
        </w:rPr>
        <w:t>电</w:t>
      </w:r>
      <w:r w:rsidRPr="0055286F">
        <w:rPr>
          <w:rFonts w:ascii="Arial" w:eastAsia="Noto Sans CJK JP Regular" w:hAnsi="Arial" w:cs="Arial"/>
          <w:szCs w:val="24"/>
          <w:lang w:eastAsia="zh-CN"/>
        </w:rPr>
        <w:t xml:space="preserve"> </w:t>
      </w:r>
      <w:r w:rsidRPr="0055286F">
        <w:rPr>
          <w:rFonts w:ascii="Arial" w:hAnsi="Arial" w:cs="Arial"/>
          <w:szCs w:val="24"/>
          <w:lang w:eastAsia="zh-CN"/>
        </w:rPr>
        <w:t>[1-</w:t>
      </w:r>
      <w:r w:rsidRPr="0055286F">
        <w:rPr>
          <w:rFonts w:ascii="Arial" w:hAnsi="Arial" w:cs="Arial"/>
          <w:szCs w:val="24"/>
        </w:rPr>
        <w:t>800-654-3937</w:t>
      </w:r>
      <w:r w:rsidRPr="0055286F">
        <w:rPr>
          <w:rFonts w:ascii="Arial" w:hAnsi="Arial" w:cs="Arial"/>
          <w:szCs w:val="24"/>
          <w:lang w:eastAsia="zh-CN"/>
        </w:rPr>
        <w:t>] (TTY: [</w:t>
      </w:r>
      <w:r w:rsidRPr="0055286F">
        <w:rPr>
          <w:rFonts w:ascii="Arial" w:hAnsi="Arial" w:cs="Arial"/>
          <w:szCs w:val="24"/>
        </w:rPr>
        <w:t>711</w:t>
      </w:r>
      <w:r w:rsidRPr="0055286F">
        <w:rPr>
          <w:rFonts w:ascii="Arial" w:hAnsi="Arial" w:cs="Arial"/>
          <w:szCs w:val="24"/>
          <w:lang w:eastAsia="zh-CN"/>
        </w:rPr>
        <w:t>]</w:t>
      </w:r>
      <w:r w:rsidRPr="0055286F">
        <w:rPr>
          <w:rFonts w:ascii="Arial" w:eastAsia="Noto Sans CJK JP Regular" w:hAnsi="Arial" w:cs="Arial"/>
          <w:szCs w:val="24"/>
          <w:lang w:eastAsia="zh-CN"/>
        </w:rPr>
        <w:t>)</w:t>
      </w:r>
      <w:r w:rsidRPr="0055286F">
        <w:rPr>
          <w:rFonts w:ascii="Arial" w:eastAsia="Noto Sans CJK JP Regular" w:hAnsi="Arial" w:cs="Arial" w:hint="eastAsia"/>
          <w:szCs w:val="24"/>
          <w:lang w:eastAsia="zh-CN"/>
        </w:rPr>
        <w:t xml:space="preserve"> </w:t>
      </w:r>
      <w:r w:rsidRPr="0055286F">
        <w:rPr>
          <w:rFonts w:ascii="Arial" w:eastAsia="Noto Sans CJK JP Regular" w:hAnsi="Arial" w:cs="Arial" w:hint="eastAsia"/>
          <w:szCs w:val="24"/>
          <w:lang w:eastAsia="zh-CN"/>
        </w:rPr>
        <w:t>。</w:t>
      </w:r>
      <w:r w:rsidRPr="0055286F">
        <w:rPr>
          <w:rFonts w:ascii="Microsoft JhengHei" w:eastAsia="Microsoft JhengHei" w:hAnsi="Microsoft JhengHei" w:cs="Microsoft JhengHei" w:hint="eastAsia"/>
          <w:szCs w:val="24"/>
          <w:lang w:eastAsia="zh-CN"/>
        </w:rPr>
        <w:t>这</w:t>
      </w:r>
      <w:r w:rsidRPr="0055286F">
        <w:rPr>
          <w:rFonts w:ascii="Yu Gothic" w:eastAsia="Yu Gothic" w:hAnsi="Yu Gothic" w:cs="Yu Gothic" w:hint="eastAsia"/>
          <w:szCs w:val="24"/>
          <w:lang w:eastAsia="zh-CN"/>
        </w:rPr>
        <w:t>些服</w:t>
      </w:r>
      <w:r w:rsidRPr="0055286F">
        <w:rPr>
          <w:rFonts w:ascii="Microsoft JhengHei" w:eastAsia="Microsoft JhengHei" w:hAnsi="Microsoft JhengHei" w:cs="Microsoft JhengHei" w:hint="eastAsia"/>
          <w:szCs w:val="24"/>
          <w:lang w:eastAsia="zh-CN"/>
        </w:rPr>
        <w:t>务</w:t>
      </w:r>
      <w:r w:rsidRPr="0055286F">
        <w:rPr>
          <w:rFonts w:ascii="Yu Gothic" w:eastAsia="Yu Gothic" w:hAnsi="Yu Gothic" w:cs="Yu Gothic" w:hint="eastAsia"/>
          <w:szCs w:val="24"/>
          <w:lang w:eastAsia="zh-CN"/>
        </w:rPr>
        <w:t>都是免</w:t>
      </w:r>
      <w:r w:rsidRPr="0055286F">
        <w:rPr>
          <w:rFonts w:ascii="Microsoft JhengHei" w:eastAsia="Microsoft JhengHei" w:hAnsi="Microsoft JhengHei" w:cs="Microsoft JhengHei" w:hint="eastAsia"/>
          <w:szCs w:val="24"/>
          <w:lang w:eastAsia="zh-CN"/>
        </w:rPr>
        <w:t>费</w:t>
      </w:r>
      <w:r w:rsidRPr="0055286F">
        <w:rPr>
          <w:rFonts w:ascii="Yu Gothic" w:eastAsia="Yu Gothic" w:hAnsi="Yu Gothic" w:cs="Yu Gothic" w:hint="eastAsia"/>
          <w:szCs w:val="24"/>
          <w:lang w:eastAsia="zh-CN"/>
        </w:rPr>
        <w:t>的。</w:t>
      </w:r>
    </w:p>
    <w:p w14:paraId="762F3A20" w14:textId="77777777" w:rsidR="0055286F" w:rsidRPr="0055286F" w:rsidRDefault="0055286F" w:rsidP="0055286F">
      <w:pPr>
        <w:widowControl w:val="0"/>
        <w:autoSpaceDE w:val="0"/>
        <w:autoSpaceDN w:val="0"/>
        <w:spacing w:line="192" w:lineRule="auto"/>
        <w:rPr>
          <w:rFonts w:ascii="Arial" w:hAnsi="Arial" w:cs="Arial"/>
          <w:b/>
          <w:bCs/>
          <w:szCs w:val="24"/>
          <w:u w:val="single"/>
        </w:rPr>
      </w:pPr>
    </w:p>
    <w:p w14:paraId="0CD5D8AA" w14:textId="77777777" w:rsidR="0055286F" w:rsidRPr="0055286F" w:rsidRDefault="0055286F" w:rsidP="0055286F">
      <w:pPr>
        <w:widowControl w:val="0"/>
        <w:autoSpaceDE w:val="0"/>
        <w:autoSpaceDN w:val="0"/>
        <w:spacing w:line="440" w:lineRule="exact"/>
        <w:jc w:val="right"/>
        <w:rPr>
          <w:rFonts w:ascii="Arial" w:hAnsi="Arial" w:cs="Arial"/>
          <w:b/>
          <w:bCs/>
          <w:szCs w:val="24"/>
          <w:u w:val="single"/>
        </w:rPr>
      </w:pPr>
      <w:r w:rsidRPr="0055286F">
        <w:rPr>
          <w:rFonts w:ascii="Arial" w:hAnsi="Arial" w:cs="Arial"/>
          <w:b/>
          <w:bCs/>
          <w:szCs w:val="24"/>
          <w:u w:val="single"/>
        </w:rPr>
        <w:t xml:space="preserve">(Farsi) </w:t>
      </w:r>
      <w:r w:rsidRPr="0055286F">
        <w:rPr>
          <w:rFonts w:ascii="Noto Naskh" w:eastAsia="PMingLiU" w:hAnsi="Noto Naskh" w:cs="Noto Naskh"/>
          <w:b/>
          <w:bCs/>
          <w:szCs w:val="24"/>
          <w:u w:val="single"/>
          <w:lang w:bidi="fa"/>
        </w:rPr>
        <w:t>مطلب به زبان فارس</w:t>
      </w:r>
      <w:r w:rsidRPr="0055286F">
        <w:rPr>
          <w:rFonts w:ascii="Noto Naskh" w:eastAsia="PMingLiU" w:hAnsi="Noto Naskh" w:cs="Noto Naskh" w:hint="cs"/>
          <w:b/>
          <w:bCs/>
          <w:szCs w:val="24"/>
          <w:u w:val="single"/>
          <w:lang w:bidi="fa"/>
        </w:rPr>
        <w:t>ی</w:t>
      </w:r>
    </w:p>
    <w:p w14:paraId="02E59FB1" w14:textId="77777777" w:rsidR="0055286F" w:rsidRPr="0055286F" w:rsidRDefault="0055286F" w:rsidP="0055286F">
      <w:pPr>
        <w:bidi/>
        <w:spacing w:line="320" w:lineRule="exact"/>
        <w:rPr>
          <w:rFonts w:ascii="Noto Naskh" w:eastAsia="PMingLiU" w:hAnsi="Noto Naskh" w:cs="Noto Naskh"/>
          <w:szCs w:val="24"/>
        </w:rPr>
      </w:pPr>
      <w:r w:rsidRPr="0055286F">
        <w:rPr>
          <w:rFonts w:ascii="Noto Naskh" w:eastAsia="PMingLiU" w:hAnsi="Noto Naskh" w:cs="Noto Naskh" w:hint="cs"/>
          <w:szCs w:val="24"/>
          <w:rtl/>
          <w:lang w:bidi="fa"/>
        </w:rPr>
        <w:t>توجه: اگر می</w:t>
      </w:r>
      <w:r w:rsidRPr="0055286F">
        <w:rPr>
          <w:rFonts w:ascii="Noto Naskh" w:eastAsia="PMingLiU" w:hAnsi="Noto Naskh" w:cs="Noto Naskh" w:hint="cs"/>
          <w:szCs w:val="24"/>
          <w:rtl/>
          <w:lang w:bidi="fa-IR"/>
        </w:rPr>
        <w:t>‌</w:t>
      </w:r>
      <w:r w:rsidRPr="0055286F">
        <w:rPr>
          <w:rFonts w:ascii="Noto Naskh" w:eastAsia="PMingLiU" w:hAnsi="Noto Naskh" w:cs="Noto Naskh" w:hint="cs"/>
          <w:szCs w:val="24"/>
          <w:rtl/>
          <w:lang w:bidi="fa"/>
        </w:rPr>
        <w:t>خواهید به زبان</w:t>
      </w:r>
      <w:r w:rsidRPr="0055286F">
        <w:rPr>
          <w:rFonts w:ascii="Noto Naskh" w:eastAsia="PMingLiU" w:hAnsi="Noto Naskh" w:cs="Noto Naskh"/>
          <w:szCs w:val="24"/>
          <w:rtl/>
          <w:lang w:bidi="fa"/>
        </w:rPr>
        <w:t xml:space="preserve"> خود کمک دریافت کنید، با </w:t>
      </w:r>
      <w:r w:rsidRPr="0055286F">
        <w:rPr>
          <w:rFonts w:ascii="Arial" w:eastAsia="PMingLiU" w:hAnsi="Arial" w:cs="Arial"/>
          <w:bCs/>
          <w:szCs w:val="24"/>
        </w:rPr>
        <w:t>[1-</w:t>
      </w:r>
      <w:r w:rsidRPr="0055286F">
        <w:rPr>
          <w:rFonts w:ascii="Arial" w:eastAsia="PMingLiU" w:hAnsi="Arial" w:cs="Arial"/>
          <w:szCs w:val="24"/>
        </w:rPr>
        <w:t>800-654-3937</w:t>
      </w:r>
      <w:r w:rsidRPr="0055286F">
        <w:rPr>
          <w:rFonts w:ascii="Arial" w:eastAsia="PMingLiU" w:hAnsi="Arial" w:cs="Arial"/>
          <w:bCs/>
          <w:szCs w:val="24"/>
        </w:rPr>
        <w:t>] (TTY: [1-</w:t>
      </w:r>
      <w:r w:rsidRPr="0055286F">
        <w:rPr>
          <w:rFonts w:ascii="Arial" w:eastAsia="PMingLiU" w:hAnsi="Arial" w:cs="Arial"/>
          <w:szCs w:val="24"/>
        </w:rPr>
        <w:t>800-654-3937</w:t>
      </w:r>
      <w:r w:rsidRPr="0055286F">
        <w:rPr>
          <w:rFonts w:ascii="Arial" w:eastAsia="PMingLiU" w:hAnsi="Arial" w:cs="Arial"/>
          <w:bCs/>
          <w:szCs w:val="24"/>
        </w:rPr>
        <w:t>]</w:t>
      </w:r>
      <w:r w:rsidRPr="0055286F">
        <w:rPr>
          <w:rFonts w:ascii="Noto Naskh" w:eastAsia="PMingLiU" w:hAnsi="Noto Naskh" w:cs="Noto Naskh"/>
          <w:szCs w:val="24"/>
        </w:rPr>
        <w:t>)</w:t>
      </w:r>
      <w:r w:rsidRPr="0055286F">
        <w:rPr>
          <w:rFonts w:ascii="Noto Naskh" w:eastAsia="PMingLiU" w:hAnsi="Noto Naskh" w:cs="Noto Naskh"/>
          <w:szCs w:val="24"/>
          <w:rtl/>
          <w:lang w:bidi="fa"/>
        </w:rPr>
        <w:t xml:space="preserve"> تماس بگیرید. ک</w:t>
      </w:r>
      <w:r w:rsidRPr="0055286F">
        <w:rPr>
          <w:rFonts w:ascii="Noto Naskh" w:eastAsia="PMingLiU" w:hAnsi="Noto Naskh" w:cs="Noto Naskh" w:hint="cs"/>
          <w:szCs w:val="24"/>
          <w:rtl/>
          <w:lang w:bidi="fa"/>
        </w:rPr>
        <w:t>مک</w:t>
      </w:r>
      <w:r w:rsidRPr="0055286F">
        <w:rPr>
          <w:rFonts w:ascii="Arial" w:eastAsia="PMingLiU" w:hAnsi="Arial" w:cs="Arial" w:hint="cs"/>
          <w:szCs w:val="24"/>
          <w:rtl/>
          <w:lang w:bidi="fa"/>
        </w:rPr>
        <w:t>‌</w:t>
      </w:r>
      <w:r w:rsidRPr="0055286F">
        <w:rPr>
          <w:rFonts w:ascii="Noto Naskh" w:eastAsia="PMingLiU" w:hAnsi="Noto Naskh" w:cs="Noto Naskh"/>
          <w:szCs w:val="24"/>
          <w:rtl/>
          <w:lang w:bidi="fa"/>
        </w:rPr>
        <w:t xml:space="preserve">ها و خدمات مخصوص افراد دارای معلولیت، مانند </w:t>
      </w:r>
      <w:r w:rsidRPr="0055286F">
        <w:rPr>
          <w:rFonts w:ascii="Noto Naskh" w:eastAsia="PMingLiU" w:hAnsi="Noto Naskh" w:cs="Noto Naskh" w:hint="cs"/>
          <w:szCs w:val="24"/>
          <w:rtl/>
          <w:lang w:bidi="fa"/>
        </w:rPr>
        <w:t>نسخه‌های</w:t>
      </w:r>
      <w:r w:rsidRPr="0055286F">
        <w:rPr>
          <w:rFonts w:ascii="Noto Naskh" w:eastAsia="PMingLiU" w:hAnsi="Noto Naskh" w:cs="Noto Naskh"/>
          <w:szCs w:val="24"/>
          <w:rtl/>
          <w:lang w:bidi="fa"/>
        </w:rPr>
        <w:t xml:space="preserve"> خط بریل و چاپ با حروف بزرگ، نیز موجود است. با </w:t>
      </w:r>
      <w:r w:rsidRPr="0055286F">
        <w:rPr>
          <w:rFonts w:ascii="Arial" w:eastAsia="PMingLiU" w:hAnsi="Arial" w:cs="Arial"/>
          <w:szCs w:val="24"/>
        </w:rPr>
        <w:t>[1-800-654-3937] (TTY: [711]</w:t>
      </w:r>
      <w:r w:rsidRPr="0055286F">
        <w:rPr>
          <w:rFonts w:ascii="Noto Naskh" w:eastAsia="PMingLiU" w:hAnsi="Noto Naskh" w:cs="Noto Naskh"/>
          <w:szCs w:val="24"/>
        </w:rPr>
        <w:t>)</w:t>
      </w:r>
      <w:r w:rsidRPr="0055286F">
        <w:rPr>
          <w:rFonts w:ascii="Noto Naskh" w:eastAsia="PMingLiU" w:hAnsi="Noto Naskh" w:cs="Noto Naskh"/>
          <w:szCs w:val="24"/>
          <w:rtl/>
          <w:lang w:bidi="fa"/>
        </w:rPr>
        <w:t xml:space="preserve"> تماس بگیرید. این خدمات رایگان ارائه می</w:t>
      </w:r>
      <w:r w:rsidRPr="0055286F">
        <w:rPr>
          <w:rFonts w:ascii="Noto Naskh" w:eastAsia="PMingLiU" w:hAnsi="Noto Naskh" w:cs="Noto Naskh" w:hint="cs"/>
          <w:szCs w:val="24"/>
          <w:rtl/>
          <w:lang w:bidi="fa"/>
        </w:rPr>
        <w:t>‌</w:t>
      </w:r>
      <w:r w:rsidRPr="0055286F">
        <w:rPr>
          <w:rFonts w:ascii="Noto Naskh" w:eastAsia="PMingLiU" w:hAnsi="Noto Naskh" w:cs="Noto Naskh"/>
          <w:szCs w:val="24"/>
          <w:rtl/>
          <w:lang w:bidi="fa"/>
        </w:rPr>
        <w:t xml:space="preserve">شوند.    </w:t>
      </w:r>
    </w:p>
    <w:p w14:paraId="3E2C0A0A" w14:textId="77777777" w:rsidR="0055286F" w:rsidRPr="0055286F" w:rsidRDefault="0055286F" w:rsidP="0055286F">
      <w:pPr>
        <w:widowControl w:val="0"/>
        <w:autoSpaceDE w:val="0"/>
        <w:autoSpaceDN w:val="0"/>
        <w:spacing w:line="440" w:lineRule="exact"/>
        <w:rPr>
          <w:rFonts w:ascii="Nirmala UI" w:hAnsi="Nirmala UI" w:cs="Mangal"/>
          <w:b/>
          <w:bCs/>
          <w:szCs w:val="24"/>
          <w:u w:val="single"/>
          <w:cs/>
          <w:lang w:val="hi" w:bidi="hi"/>
        </w:rPr>
        <w:sectPr w:rsidR="0055286F" w:rsidRPr="0055286F" w:rsidSect="0055286F">
          <w:headerReference w:type="default" r:id="rId15"/>
          <w:footerReference w:type="default" r:id="rId16"/>
          <w:footerReference w:type="first" r:id="rId17"/>
          <w:type w:val="continuous"/>
          <w:pgSz w:w="12240" w:h="15840" w:code="1"/>
          <w:pgMar w:top="1440" w:right="1080" w:bottom="1440" w:left="1080" w:header="720" w:footer="720" w:gutter="0"/>
          <w:cols w:space="720"/>
          <w:docGrid w:linePitch="272"/>
        </w:sectPr>
      </w:pPr>
    </w:p>
    <w:p w14:paraId="3A89F914" w14:textId="77777777" w:rsidR="0055286F" w:rsidRPr="0055286F" w:rsidRDefault="0055286F" w:rsidP="0055286F">
      <w:pPr>
        <w:widowControl w:val="0"/>
        <w:autoSpaceDE w:val="0"/>
        <w:autoSpaceDN w:val="0"/>
        <w:spacing w:line="440" w:lineRule="exact"/>
        <w:rPr>
          <w:rFonts w:ascii="Nirmala UI" w:hAnsi="Nirmala UI" w:cs="Mangal"/>
          <w:b/>
          <w:bCs/>
          <w:szCs w:val="24"/>
          <w:u w:val="single"/>
          <w:cs/>
          <w:lang w:val="hi" w:bidi="hi"/>
        </w:rPr>
        <w:sectPr w:rsidR="0055286F" w:rsidRPr="0055286F" w:rsidSect="005E25C8">
          <w:type w:val="continuous"/>
          <w:pgSz w:w="12240" w:h="15840" w:code="1"/>
          <w:pgMar w:top="1440" w:right="1080" w:bottom="1440" w:left="1080" w:header="576" w:footer="720" w:gutter="0"/>
          <w:cols w:space="720"/>
          <w:titlePg/>
          <w:docGrid w:linePitch="272"/>
        </w:sectPr>
      </w:pPr>
    </w:p>
    <w:p w14:paraId="5A253DC5" w14:textId="77777777" w:rsidR="0055286F" w:rsidRPr="0055286F" w:rsidRDefault="0055286F" w:rsidP="0055286F">
      <w:pPr>
        <w:widowControl w:val="0"/>
        <w:autoSpaceDE w:val="0"/>
        <w:autoSpaceDN w:val="0"/>
        <w:spacing w:line="440" w:lineRule="exact"/>
        <w:rPr>
          <w:rFonts w:ascii="Nirmala UI" w:hAnsi="Nirmala UI" w:cs="Mangal"/>
          <w:b/>
          <w:bCs/>
          <w:szCs w:val="24"/>
          <w:u w:val="single"/>
          <w:cs/>
          <w:lang w:val="hi" w:bidi="hi"/>
        </w:rPr>
        <w:sectPr w:rsidR="0055286F" w:rsidRPr="0055286F" w:rsidSect="005E25C8">
          <w:type w:val="continuous"/>
          <w:pgSz w:w="12240" w:h="15840" w:code="1"/>
          <w:pgMar w:top="1440" w:right="1080" w:bottom="1440" w:left="1080" w:header="576" w:footer="720" w:gutter="0"/>
          <w:cols w:space="720"/>
          <w:titlePg/>
          <w:docGrid w:linePitch="272"/>
        </w:sectPr>
      </w:pPr>
    </w:p>
    <w:p w14:paraId="61BF8FAC" w14:textId="77777777" w:rsidR="0055286F" w:rsidRPr="0055286F" w:rsidRDefault="0055286F" w:rsidP="0055286F">
      <w:pPr>
        <w:widowControl w:val="0"/>
        <w:autoSpaceDE w:val="0"/>
        <w:autoSpaceDN w:val="0"/>
        <w:spacing w:line="440" w:lineRule="exact"/>
        <w:rPr>
          <w:rFonts w:ascii="Arial" w:hAnsi="Arial" w:cs="Arial"/>
          <w:b/>
          <w:bCs/>
          <w:szCs w:val="24"/>
          <w:u w:val="single"/>
        </w:rPr>
      </w:pPr>
      <w:r w:rsidRPr="0055286F">
        <w:rPr>
          <w:rFonts w:ascii="Nirmala UI" w:hAnsi="Nirmala UI" w:cs="Mangal"/>
          <w:b/>
          <w:bCs/>
          <w:szCs w:val="24"/>
          <w:u w:val="single"/>
          <w:cs/>
          <w:lang w:val="hi" w:bidi="hi"/>
        </w:rPr>
        <w:br w:type="page"/>
      </w:r>
      <w:r w:rsidRPr="0055286F">
        <w:rPr>
          <w:rFonts w:ascii="Nirmala UI" w:hAnsi="Nirmala UI" w:cs="Nirmala UI"/>
          <w:b/>
          <w:bCs/>
          <w:szCs w:val="24"/>
          <w:u w:val="single"/>
          <w:lang w:val="hi" w:bidi="hi"/>
        </w:rPr>
        <w:lastRenderedPageBreak/>
        <w:t>हिंदी</w:t>
      </w:r>
      <w:r w:rsidRPr="0055286F">
        <w:rPr>
          <w:rFonts w:ascii="Nirmala UI" w:hAnsi="Nirmala UI" w:cs="Nirmala UI"/>
          <w:b/>
          <w:bCs/>
          <w:szCs w:val="24"/>
          <w:u w:val="single"/>
          <w:lang w:val="hi"/>
        </w:rPr>
        <w:t xml:space="preserve"> </w:t>
      </w:r>
      <w:r w:rsidRPr="0055286F">
        <w:rPr>
          <w:rFonts w:ascii="Nirmala UI" w:hAnsi="Nirmala UI" w:cs="Nirmala UI"/>
          <w:b/>
          <w:bCs/>
          <w:szCs w:val="24"/>
          <w:u w:val="single"/>
          <w:lang w:val="hi" w:bidi="hi"/>
        </w:rPr>
        <w:t>टैगलाइन</w:t>
      </w:r>
      <w:r w:rsidRPr="0055286F">
        <w:rPr>
          <w:rFonts w:ascii="Arial" w:hAnsi="Arial" w:cs="Arial"/>
          <w:b/>
          <w:bCs/>
          <w:szCs w:val="24"/>
          <w:u w:val="single"/>
        </w:rPr>
        <w:t xml:space="preserve"> (Hindi)</w:t>
      </w:r>
    </w:p>
    <w:p w14:paraId="0CF7A2E9" w14:textId="77777777" w:rsidR="0055286F" w:rsidRPr="0055286F" w:rsidRDefault="0055286F" w:rsidP="0055286F">
      <w:pPr>
        <w:rPr>
          <w:rFonts w:ascii="Nirmala UI" w:eastAsia="PMingLiU" w:hAnsi="Nirmala UI" w:cs="Nirmala UI"/>
          <w:szCs w:val="24"/>
          <w:cs/>
          <w:lang w:val="hi" w:bidi="hi"/>
        </w:rPr>
      </w:pPr>
      <w:r w:rsidRPr="0055286F">
        <w:rPr>
          <w:rFonts w:ascii="Nirmala UI" w:eastAsia="PMingLiU" w:hAnsi="Nirmala UI" w:cs="Nirmala UI"/>
          <w:szCs w:val="24"/>
          <w:lang w:val="hi" w:bidi="hi"/>
        </w:rPr>
        <w:t>ध्यान</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दें</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अगर</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आपको</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अपनी</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भाषा</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में</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सहायता</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की</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आवश्यकता</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है</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तो</w:t>
      </w:r>
      <w:r w:rsidRPr="0055286F">
        <w:rPr>
          <w:rFonts w:ascii="Nirmala UI" w:eastAsia="PMingLiU" w:hAnsi="Nirmala UI" w:cs="Nirmala UI"/>
          <w:szCs w:val="24"/>
          <w:lang w:val="hi"/>
        </w:rPr>
        <w:t xml:space="preserve"> </w:t>
      </w:r>
      <w:r w:rsidRPr="0055286F">
        <w:rPr>
          <w:rFonts w:ascii="Arial" w:eastAsia="PMingLiU" w:hAnsi="Arial" w:cs="Arial"/>
          <w:bCs/>
          <w:szCs w:val="24"/>
        </w:rPr>
        <w:t>[1-</w:t>
      </w:r>
      <w:r w:rsidRPr="0055286F">
        <w:rPr>
          <w:rFonts w:ascii="Arial" w:eastAsia="PMingLiU" w:hAnsi="Arial" w:cs="Arial"/>
          <w:szCs w:val="24"/>
        </w:rPr>
        <w:t>800-654-3937</w:t>
      </w:r>
      <w:r w:rsidRPr="0055286F">
        <w:rPr>
          <w:rFonts w:ascii="Arial" w:eastAsia="PMingLiU" w:hAnsi="Arial" w:cs="Arial"/>
          <w:bCs/>
          <w:szCs w:val="24"/>
        </w:rPr>
        <w:t xml:space="preserve">] </w:t>
      </w:r>
      <w:r w:rsidRPr="0055286F">
        <w:rPr>
          <w:rFonts w:ascii="Arial" w:eastAsia="PMingLiU" w:hAnsi="Arial" w:cs="Arial"/>
          <w:bCs/>
          <w:szCs w:val="24"/>
        </w:rPr>
        <w:br/>
        <w:t>(TTY: [</w:t>
      </w:r>
      <w:r w:rsidRPr="0055286F">
        <w:rPr>
          <w:rFonts w:ascii="Arial" w:eastAsia="PMingLiU" w:hAnsi="Arial" w:cs="Arial"/>
          <w:szCs w:val="24"/>
        </w:rPr>
        <w:t>711</w:t>
      </w:r>
      <w:r w:rsidRPr="0055286F">
        <w:rPr>
          <w:rFonts w:ascii="Arial" w:eastAsia="PMingLiU" w:hAnsi="Arial" w:cs="Arial"/>
          <w:bCs/>
          <w:szCs w:val="24"/>
        </w:rPr>
        <w:t>]</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पर</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कॉल</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करें।</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अशक्तता</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वाले</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लोगों</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के</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लिए</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सहायता</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और</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सेवाएं</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जैसे</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ब्रेल</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और</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बड़े</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प्रिंट</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में</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भी</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दस्तावेज़</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उपलब्ध</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हैं।</w:t>
      </w:r>
      <w:r w:rsidRPr="0055286F">
        <w:rPr>
          <w:rFonts w:ascii="Nirmala UI" w:eastAsia="PMingLiU" w:hAnsi="Nirmala UI" w:cs="Nirmala UI"/>
          <w:szCs w:val="24"/>
          <w:lang w:val="hi"/>
        </w:rPr>
        <w:t xml:space="preserve"> </w:t>
      </w:r>
      <w:r w:rsidRPr="0055286F">
        <w:rPr>
          <w:rFonts w:ascii="Arial" w:eastAsia="PMingLiU" w:hAnsi="Arial" w:cs="Arial"/>
          <w:szCs w:val="24"/>
        </w:rPr>
        <w:t>[1-800-654-3937] (TTY: [711]</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पर</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कॉल</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करें।</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ये</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सेवाएं</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नि</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शुल्क</w:t>
      </w:r>
      <w:r w:rsidRPr="0055286F">
        <w:rPr>
          <w:rFonts w:ascii="Nirmala UI" w:eastAsia="PMingLiU" w:hAnsi="Nirmala UI" w:cs="Nirmala UI"/>
          <w:szCs w:val="24"/>
          <w:lang w:val="hi"/>
        </w:rPr>
        <w:t xml:space="preserve"> </w:t>
      </w:r>
      <w:r w:rsidRPr="0055286F">
        <w:rPr>
          <w:rFonts w:ascii="Nirmala UI" w:eastAsia="PMingLiU" w:hAnsi="Nirmala UI" w:cs="Nirmala UI"/>
          <w:szCs w:val="24"/>
          <w:lang w:val="hi" w:bidi="hi"/>
        </w:rPr>
        <w:t>हैं।</w:t>
      </w:r>
    </w:p>
    <w:p w14:paraId="13318DED" w14:textId="77777777" w:rsidR="0055286F" w:rsidRPr="0055286F" w:rsidRDefault="0055286F" w:rsidP="0055286F">
      <w:pPr>
        <w:widowControl w:val="0"/>
        <w:autoSpaceDE w:val="0"/>
        <w:autoSpaceDN w:val="0"/>
        <w:spacing w:line="440" w:lineRule="exact"/>
        <w:rPr>
          <w:rFonts w:ascii="Arial" w:hAnsi="Arial" w:cs="Arial"/>
          <w:b/>
          <w:bCs/>
          <w:szCs w:val="24"/>
          <w:u w:val="single"/>
        </w:rPr>
      </w:pPr>
      <w:r w:rsidRPr="0055286F">
        <w:rPr>
          <w:rFonts w:ascii="Arial" w:hAnsi="Arial" w:cs="Arial"/>
          <w:b/>
          <w:bCs/>
          <w:szCs w:val="24"/>
          <w:u w:val="single"/>
        </w:rPr>
        <w:t>Nqe Lus Hmoob Cob (Hmong)</w:t>
      </w:r>
    </w:p>
    <w:p w14:paraId="6F1E894C" w14:textId="77777777" w:rsidR="0055286F" w:rsidRPr="0055286F" w:rsidRDefault="0055286F" w:rsidP="0055286F">
      <w:pPr>
        <w:widowControl w:val="0"/>
        <w:autoSpaceDE w:val="0"/>
        <w:autoSpaceDN w:val="0"/>
        <w:spacing w:line="288" w:lineRule="exact"/>
        <w:rPr>
          <w:rFonts w:ascii="Arial" w:hAnsi="Arial" w:cs="Arial"/>
          <w:szCs w:val="24"/>
        </w:rPr>
      </w:pPr>
      <w:r w:rsidRPr="0055286F">
        <w:rPr>
          <w:rFonts w:ascii="Arial" w:hAnsi="Arial" w:cs="Arial"/>
          <w:szCs w:val="24"/>
        </w:rPr>
        <w:t xml:space="preserve">CEEB TOOM: Yog koj xav tau kev pab txhais koj hom lus hu rau </w:t>
      </w:r>
      <w:r w:rsidRPr="0055286F">
        <w:rPr>
          <w:rFonts w:ascii="Arial" w:hAnsi="Arial" w:cs="Arial"/>
          <w:bCs/>
          <w:szCs w:val="24"/>
        </w:rPr>
        <w:t>[1-</w:t>
      </w:r>
      <w:r w:rsidRPr="0055286F">
        <w:rPr>
          <w:rFonts w:ascii="Arial" w:hAnsi="Arial" w:cs="Arial"/>
          <w:szCs w:val="24"/>
        </w:rPr>
        <w:t>800-654-3937</w:t>
      </w:r>
      <w:r w:rsidRPr="0055286F">
        <w:rPr>
          <w:rFonts w:ascii="Arial" w:hAnsi="Arial" w:cs="Arial"/>
          <w:bCs/>
          <w:szCs w:val="24"/>
        </w:rPr>
        <w:t>] (TTY: [</w:t>
      </w:r>
      <w:r w:rsidRPr="0055286F">
        <w:rPr>
          <w:rFonts w:ascii="Arial" w:hAnsi="Arial" w:cs="Arial"/>
          <w:szCs w:val="24"/>
        </w:rPr>
        <w:t>711</w:t>
      </w:r>
      <w:r w:rsidRPr="0055286F">
        <w:rPr>
          <w:rFonts w:ascii="Arial" w:hAnsi="Arial" w:cs="Arial"/>
          <w:bCs/>
          <w:szCs w:val="24"/>
        </w:rPr>
        <w:t>]</w:t>
      </w:r>
      <w:r w:rsidRPr="0055286F">
        <w:rPr>
          <w:rFonts w:ascii="Arial" w:hAnsi="Arial" w:cs="Arial"/>
          <w:szCs w:val="24"/>
        </w:rPr>
        <w:t>). Muaj cov kev pab txhawb thiab kev pab cuam rau cov neeg xiam oob qhab, xws li puav leej muaj ua cov ntawv su thiab luam tawm ua tus ntawv loj. Hu rau [1-800-654-3937] (TTY: [711]). Cov kev pab cuam no yog pab dawb xwb.</w:t>
      </w:r>
    </w:p>
    <w:p w14:paraId="01861E67" w14:textId="77777777" w:rsidR="0055286F" w:rsidRPr="0055286F" w:rsidRDefault="0055286F" w:rsidP="0055286F">
      <w:pPr>
        <w:widowControl w:val="0"/>
        <w:autoSpaceDE w:val="0"/>
        <w:autoSpaceDN w:val="0"/>
        <w:spacing w:line="288" w:lineRule="exact"/>
        <w:rPr>
          <w:rFonts w:ascii="Arial" w:hAnsi="Arial" w:cs="Arial"/>
          <w:b/>
          <w:bCs/>
          <w:szCs w:val="24"/>
          <w:u w:val="single"/>
          <w:lang w:bidi="hi-IN"/>
        </w:rPr>
      </w:pPr>
    </w:p>
    <w:p w14:paraId="1148F737" w14:textId="77777777" w:rsidR="0055286F" w:rsidRPr="0055286F" w:rsidRDefault="0055286F" w:rsidP="0055286F">
      <w:pPr>
        <w:widowControl w:val="0"/>
        <w:autoSpaceDE w:val="0"/>
        <w:autoSpaceDN w:val="0"/>
        <w:spacing w:line="440" w:lineRule="exact"/>
        <w:rPr>
          <w:rFonts w:ascii="Arial" w:hAnsi="Arial" w:cs="Arial"/>
          <w:b/>
          <w:bCs/>
          <w:szCs w:val="24"/>
          <w:u w:val="single"/>
          <w:lang w:eastAsia="ja-JP"/>
        </w:rPr>
      </w:pPr>
      <w:r w:rsidRPr="0055286F">
        <w:rPr>
          <w:rFonts w:ascii="Arial" w:eastAsia="Noto Sans CJK JP Regular" w:hAnsi="Arial" w:cs="Arial"/>
          <w:b/>
          <w:bCs/>
          <w:szCs w:val="24"/>
          <w:u w:val="single"/>
          <w:lang w:eastAsia="ja"/>
        </w:rPr>
        <w:t>日本語表記</w:t>
      </w:r>
      <w:r w:rsidRPr="0055286F">
        <w:rPr>
          <w:rFonts w:ascii="Arial" w:hAnsi="Arial" w:cs="Arial"/>
          <w:b/>
          <w:bCs/>
          <w:szCs w:val="24"/>
          <w:u w:val="single"/>
          <w:lang w:eastAsia="ja-JP"/>
        </w:rPr>
        <w:t xml:space="preserve"> (Japanese)</w:t>
      </w:r>
    </w:p>
    <w:p w14:paraId="3740A963" w14:textId="77777777" w:rsidR="0055286F" w:rsidRPr="0055286F" w:rsidRDefault="0055286F" w:rsidP="0055286F">
      <w:pPr>
        <w:widowControl w:val="0"/>
        <w:autoSpaceDE w:val="0"/>
        <w:autoSpaceDN w:val="0"/>
        <w:spacing w:line="320" w:lineRule="exact"/>
        <w:rPr>
          <w:rFonts w:ascii="Arial" w:eastAsia="Noto Sans CJK JP Regular" w:hAnsi="Arial" w:cs="Arial"/>
          <w:szCs w:val="24"/>
          <w:lang w:eastAsia="ja"/>
        </w:rPr>
      </w:pPr>
      <w:r w:rsidRPr="0055286F">
        <w:rPr>
          <w:rFonts w:ascii="Arial" w:eastAsia="Noto Sans CJK JP Regular" w:hAnsi="Arial" w:cs="Arial"/>
          <w:szCs w:val="24"/>
          <w:lang w:eastAsia="ja"/>
        </w:rPr>
        <w:t>注意日本語での対応が必要な場合は</w:t>
      </w:r>
      <w:r w:rsidRPr="0055286F">
        <w:rPr>
          <w:rFonts w:ascii="Arial" w:hAnsi="Arial" w:cs="Arial"/>
          <w:bCs/>
          <w:szCs w:val="24"/>
          <w:lang w:eastAsia="ja-JP"/>
        </w:rPr>
        <w:t xml:space="preserve"> [1-</w:t>
      </w:r>
      <w:r w:rsidRPr="0055286F">
        <w:rPr>
          <w:rFonts w:ascii="Arial" w:hAnsi="Arial" w:cs="Arial"/>
          <w:szCs w:val="24"/>
        </w:rPr>
        <w:t>800-654-3937</w:t>
      </w:r>
      <w:r w:rsidRPr="0055286F">
        <w:rPr>
          <w:rFonts w:ascii="Arial" w:hAnsi="Arial" w:cs="Arial"/>
          <w:bCs/>
          <w:szCs w:val="24"/>
          <w:lang w:eastAsia="ja-JP"/>
        </w:rPr>
        <w:t>] (TTY: [</w:t>
      </w:r>
      <w:r w:rsidRPr="0055286F">
        <w:rPr>
          <w:rFonts w:ascii="Arial" w:hAnsi="Arial" w:cs="Arial"/>
          <w:szCs w:val="24"/>
        </w:rPr>
        <w:t>711</w:t>
      </w:r>
      <w:r w:rsidRPr="0055286F">
        <w:rPr>
          <w:rFonts w:ascii="Arial" w:hAnsi="Arial" w:cs="Arial"/>
          <w:bCs/>
          <w:szCs w:val="24"/>
          <w:lang w:eastAsia="ja-JP"/>
        </w:rPr>
        <w:t>]</w:t>
      </w:r>
      <w:r w:rsidRPr="0055286F">
        <w:rPr>
          <w:rFonts w:ascii="Arial" w:eastAsia="Noto Sans CJK JP Regular" w:hAnsi="Arial" w:cs="Arial"/>
          <w:szCs w:val="24"/>
          <w:lang w:eastAsia="ja"/>
        </w:rPr>
        <w:t>)</w:t>
      </w:r>
      <w:r w:rsidRPr="0055286F">
        <w:rPr>
          <w:rFonts w:ascii="Arial" w:eastAsia="Noto Sans CJK JP Regular" w:hAnsi="Arial" w:cs="Arial"/>
          <w:szCs w:val="24"/>
          <w:lang w:eastAsia="ja"/>
        </w:rPr>
        <w:t>へお電話ください。点字の資料や文字の拡大表示など、障がいをお持ちの方のためのサービスも用意しています。</w:t>
      </w:r>
      <w:r w:rsidRPr="0055286F">
        <w:rPr>
          <w:rFonts w:ascii="Arial" w:hAnsi="Arial" w:cs="Arial"/>
          <w:szCs w:val="24"/>
          <w:lang w:eastAsia="ja-JP"/>
        </w:rPr>
        <w:t xml:space="preserve"> [1-</w:t>
      </w:r>
      <w:r w:rsidRPr="0055286F">
        <w:rPr>
          <w:rFonts w:ascii="Arial" w:hAnsi="Arial" w:cs="Arial"/>
          <w:szCs w:val="24"/>
        </w:rPr>
        <w:t>800-654-3937</w:t>
      </w:r>
      <w:r w:rsidRPr="0055286F">
        <w:rPr>
          <w:rFonts w:ascii="Arial" w:hAnsi="Arial" w:cs="Arial"/>
          <w:szCs w:val="24"/>
          <w:lang w:eastAsia="ja-JP"/>
        </w:rPr>
        <w:t>] (TTY: [</w:t>
      </w:r>
      <w:r w:rsidRPr="0055286F">
        <w:rPr>
          <w:rFonts w:ascii="Arial" w:hAnsi="Arial" w:cs="Arial"/>
          <w:szCs w:val="24"/>
        </w:rPr>
        <w:t>711</w:t>
      </w:r>
      <w:r w:rsidRPr="0055286F">
        <w:rPr>
          <w:rFonts w:ascii="Arial" w:hAnsi="Arial" w:cs="Arial"/>
          <w:szCs w:val="24"/>
          <w:lang w:eastAsia="ja-JP"/>
        </w:rPr>
        <w:t>]</w:t>
      </w:r>
      <w:r w:rsidRPr="0055286F">
        <w:rPr>
          <w:rFonts w:ascii="Arial" w:eastAsia="Noto Sans CJK JP Regular" w:hAnsi="Arial" w:cs="Arial"/>
          <w:szCs w:val="24"/>
          <w:lang w:eastAsia="ja"/>
        </w:rPr>
        <w:t>)</w:t>
      </w:r>
      <w:r w:rsidRPr="0055286F">
        <w:rPr>
          <w:rFonts w:ascii="Arial" w:eastAsia="Noto Sans CJK JP Regular" w:hAnsi="Arial" w:cs="Arial" w:hint="eastAsia"/>
          <w:szCs w:val="24"/>
          <w:lang w:eastAsia="ja"/>
        </w:rPr>
        <w:t xml:space="preserve"> </w:t>
      </w:r>
      <w:r w:rsidRPr="0055286F">
        <w:rPr>
          <w:rFonts w:ascii="Arial" w:eastAsia="Noto Sans CJK JP Regular" w:hAnsi="Arial" w:cs="Arial" w:hint="eastAsia"/>
          <w:szCs w:val="24"/>
          <w:lang w:eastAsia="ja"/>
        </w:rPr>
        <w:t>へお</w:t>
      </w:r>
      <w:r w:rsidRPr="0055286F">
        <w:rPr>
          <w:rFonts w:ascii="Arial" w:eastAsia="Noto Sans CJK JP Regular" w:hAnsi="Arial" w:cs="Arial"/>
          <w:szCs w:val="24"/>
          <w:lang w:eastAsia="ja"/>
        </w:rPr>
        <w:t>電話ください。これらのサービスは無料で提供しています。</w:t>
      </w:r>
    </w:p>
    <w:p w14:paraId="46AF06FB" w14:textId="77777777" w:rsidR="0055286F" w:rsidRPr="0055286F" w:rsidRDefault="0055286F" w:rsidP="0055286F">
      <w:pPr>
        <w:widowControl w:val="0"/>
        <w:autoSpaceDE w:val="0"/>
        <w:autoSpaceDN w:val="0"/>
        <w:spacing w:line="320" w:lineRule="exact"/>
        <w:rPr>
          <w:rFonts w:ascii="Arial" w:hAnsi="Arial" w:cs="Arial"/>
          <w:b/>
          <w:bCs/>
          <w:szCs w:val="24"/>
          <w:u w:val="single"/>
        </w:rPr>
      </w:pPr>
    </w:p>
    <w:p w14:paraId="43AB9C68" w14:textId="77777777" w:rsidR="0055286F" w:rsidRPr="0055286F" w:rsidRDefault="0055286F" w:rsidP="0055286F">
      <w:pPr>
        <w:widowControl w:val="0"/>
        <w:autoSpaceDE w:val="0"/>
        <w:autoSpaceDN w:val="0"/>
        <w:spacing w:line="440" w:lineRule="exact"/>
        <w:rPr>
          <w:rFonts w:ascii="Arial" w:hAnsi="Arial" w:cs="Arial"/>
          <w:b/>
          <w:bCs/>
          <w:szCs w:val="24"/>
          <w:u w:val="single"/>
          <w:lang w:eastAsia="ko-KR"/>
        </w:rPr>
      </w:pPr>
      <w:r w:rsidRPr="0055286F">
        <w:rPr>
          <w:rFonts w:ascii="Malgun Gothic" w:eastAsia="Malgun Gothic" w:hAnsi="Malgun Gothic" w:cs="Malgun Gothic" w:hint="eastAsia"/>
          <w:b/>
          <w:bCs/>
          <w:szCs w:val="24"/>
          <w:u w:val="single"/>
          <w:lang w:eastAsia="ko"/>
        </w:rPr>
        <w:t>한국어</w:t>
      </w:r>
      <w:r w:rsidRPr="0055286F">
        <w:rPr>
          <w:rFonts w:ascii="Arial" w:eastAsia="Noto Sans CJK JP Regular" w:hAnsi="Arial" w:cs="Arial"/>
          <w:b/>
          <w:bCs/>
          <w:szCs w:val="24"/>
          <w:u w:val="single"/>
          <w:lang w:eastAsia="ko"/>
        </w:rPr>
        <w:t xml:space="preserve"> </w:t>
      </w:r>
      <w:r w:rsidRPr="0055286F">
        <w:rPr>
          <w:rFonts w:ascii="Malgun Gothic" w:eastAsia="Malgun Gothic" w:hAnsi="Malgun Gothic" w:cs="Malgun Gothic" w:hint="eastAsia"/>
          <w:b/>
          <w:bCs/>
          <w:szCs w:val="24"/>
          <w:u w:val="single"/>
          <w:lang w:eastAsia="ko"/>
        </w:rPr>
        <w:t>태그라인</w:t>
      </w:r>
      <w:r w:rsidRPr="0055286F">
        <w:rPr>
          <w:rFonts w:ascii="Arial" w:hAnsi="Arial" w:cs="Arial"/>
          <w:b/>
          <w:bCs/>
          <w:szCs w:val="24"/>
          <w:u w:val="single"/>
          <w:lang w:eastAsia="ko-KR"/>
        </w:rPr>
        <w:t xml:space="preserve"> (Korean)</w:t>
      </w:r>
    </w:p>
    <w:p w14:paraId="299C17BA" w14:textId="77777777" w:rsidR="0055286F" w:rsidRPr="0055286F" w:rsidRDefault="0055286F" w:rsidP="0055286F">
      <w:pPr>
        <w:widowControl w:val="0"/>
        <w:autoSpaceDE w:val="0"/>
        <w:autoSpaceDN w:val="0"/>
        <w:spacing w:line="320" w:lineRule="exact"/>
        <w:rPr>
          <w:rFonts w:ascii="Arial" w:eastAsia="Noto Sans CJK JP Regular" w:hAnsi="Arial" w:cs="Arial"/>
          <w:szCs w:val="24"/>
          <w:lang w:eastAsia="ko"/>
        </w:rPr>
      </w:pPr>
      <w:r w:rsidRPr="0055286F">
        <w:rPr>
          <w:rFonts w:ascii="Malgun Gothic" w:eastAsia="Malgun Gothic" w:hAnsi="Malgun Gothic" w:cs="Malgun Gothic" w:hint="eastAsia"/>
          <w:szCs w:val="24"/>
          <w:lang w:eastAsia="ko"/>
        </w:rPr>
        <w:t>유의사항</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귀하의</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언어로</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도움을</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받고</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싶으시면</w:t>
      </w:r>
      <w:r w:rsidRPr="0055286F">
        <w:rPr>
          <w:rFonts w:ascii="Arial" w:eastAsia="Noto Sans CJK JP Regular" w:hAnsi="Arial" w:cs="Arial"/>
          <w:szCs w:val="24"/>
          <w:lang w:eastAsia="ko"/>
        </w:rPr>
        <w:t xml:space="preserve"> [</w:t>
      </w:r>
      <w:r w:rsidRPr="0055286F">
        <w:rPr>
          <w:rFonts w:ascii="Arial" w:hAnsi="Arial" w:cs="Arial"/>
          <w:bCs/>
          <w:szCs w:val="24"/>
          <w:lang w:eastAsia="ja-JP"/>
        </w:rPr>
        <w:t>1-</w:t>
      </w:r>
      <w:r w:rsidRPr="0055286F">
        <w:rPr>
          <w:rFonts w:ascii="Arial" w:hAnsi="Arial" w:cs="Arial"/>
          <w:szCs w:val="24"/>
        </w:rPr>
        <w:t>800-654-3937</w:t>
      </w:r>
      <w:r w:rsidRPr="0055286F">
        <w:rPr>
          <w:rFonts w:ascii="Arial" w:eastAsia="Noto Sans CJK JP Regular" w:hAnsi="Arial" w:cs="Arial"/>
          <w:szCs w:val="24"/>
          <w:lang w:eastAsia="ko"/>
        </w:rPr>
        <w:t>] (TTY: [</w:t>
      </w:r>
      <w:r w:rsidRPr="0055286F">
        <w:rPr>
          <w:rFonts w:ascii="Arial" w:hAnsi="Arial" w:cs="Arial"/>
          <w:bCs/>
          <w:szCs w:val="24"/>
          <w:lang w:eastAsia="ja-JP"/>
        </w:rPr>
        <w:t>711</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번으로</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문의하십시오</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점자나</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큰</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활자로</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된</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문서와</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같이</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장애가</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있는</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분들을</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위한</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도움과</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서비스도</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이용</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가능합니다</w:t>
      </w:r>
      <w:r w:rsidRPr="0055286F">
        <w:rPr>
          <w:rFonts w:ascii="Arial" w:eastAsia="Noto Sans CJK JP Regular" w:hAnsi="Arial" w:cs="Arial"/>
          <w:szCs w:val="24"/>
          <w:lang w:eastAsia="ko"/>
        </w:rPr>
        <w:t>. [</w:t>
      </w:r>
      <w:r w:rsidRPr="0055286F">
        <w:rPr>
          <w:rFonts w:ascii="Arial" w:hAnsi="Arial" w:cs="Arial"/>
          <w:bCs/>
          <w:szCs w:val="24"/>
          <w:lang w:eastAsia="ja-JP"/>
        </w:rPr>
        <w:t>1-</w:t>
      </w:r>
      <w:r w:rsidRPr="0055286F">
        <w:rPr>
          <w:rFonts w:ascii="Arial" w:hAnsi="Arial" w:cs="Arial"/>
          <w:szCs w:val="24"/>
        </w:rPr>
        <w:t>800-654-3937</w:t>
      </w:r>
      <w:r w:rsidRPr="0055286F">
        <w:rPr>
          <w:rFonts w:ascii="Arial" w:eastAsia="Noto Sans CJK JP Regular" w:hAnsi="Arial" w:cs="Arial"/>
          <w:szCs w:val="24"/>
          <w:lang w:eastAsia="ko"/>
        </w:rPr>
        <w:t xml:space="preserve">] (TTY: [711]) </w:t>
      </w:r>
      <w:r w:rsidRPr="0055286F">
        <w:rPr>
          <w:rFonts w:ascii="Malgun Gothic" w:eastAsia="Malgun Gothic" w:hAnsi="Malgun Gothic" w:cs="Malgun Gothic" w:hint="eastAsia"/>
          <w:szCs w:val="24"/>
          <w:lang w:eastAsia="ko"/>
        </w:rPr>
        <w:t>번으로</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문의하십시오</w:t>
      </w:r>
      <w:r w:rsidRPr="0055286F">
        <w:rPr>
          <w:rFonts w:ascii="Arial" w:eastAsia="Noto Sans CJK JP Regular" w:hAnsi="Arial" w:cs="Arial" w:hint="eastAsia"/>
          <w:szCs w:val="24"/>
          <w:lang w:eastAsia="ko"/>
        </w:rPr>
        <w:t>.</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이러한</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서비스는</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무료로</w:t>
      </w:r>
      <w:r w:rsidRPr="0055286F">
        <w:rPr>
          <w:rFonts w:ascii="Arial" w:eastAsia="Noto Sans CJK JP Regular" w:hAnsi="Arial" w:cs="Arial"/>
          <w:szCs w:val="24"/>
          <w:lang w:eastAsia="ko"/>
        </w:rPr>
        <w:t xml:space="preserve"> </w:t>
      </w:r>
      <w:r w:rsidRPr="0055286F">
        <w:rPr>
          <w:rFonts w:ascii="Malgun Gothic" w:eastAsia="Malgun Gothic" w:hAnsi="Malgun Gothic" w:cs="Malgun Gothic" w:hint="eastAsia"/>
          <w:szCs w:val="24"/>
          <w:lang w:eastAsia="ko"/>
        </w:rPr>
        <w:t>제공됩니다</w:t>
      </w:r>
      <w:r w:rsidRPr="0055286F">
        <w:rPr>
          <w:rFonts w:ascii="Arial" w:eastAsia="Noto Sans CJK JP Regular" w:hAnsi="Arial" w:cs="Arial"/>
          <w:szCs w:val="24"/>
          <w:lang w:eastAsia="ko"/>
        </w:rPr>
        <w:t>.</w:t>
      </w:r>
    </w:p>
    <w:p w14:paraId="6446FB28" w14:textId="77777777" w:rsidR="0055286F" w:rsidRPr="0055286F" w:rsidRDefault="0055286F" w:rsidP="0055286F">
      <w:pPr>
        <w:widowControl w:val="0"/>
        <w:autoSpaceDE w:val="0"/>
        <w:autoSpaceDN w:val="0"/>
        <w:spacing w:line="440" w:lineRule="exact"/>
        <w:rPr>
          <w:rFonts w:ascii="Arial" w:hAnsi="Arial" w:cs="Arial"/>
          <w:b/>
          <w:bCs/>
          <w:szCs w:val="24"/>
          <w:u w:val="single"/>
        </w:rPr>
      </w:pPr>
      <w:r w:rsidRPr="0055286F">
        <w:rPr>
          <w:rFonts w:ascii="Leelawadee UI" w:hAnsi="Leelawadee UI" w:cs="Leelawadee UI"/>
          <w:b/>
          <w:bCs/>
          <w:szCs w:val="24"/>
          <w:u w:val="single"/>
          <w:lang w:val="lo"/>
        </w:rPr>
        <w:t>ແທກໄລພາສາລາວ</w:t>
      </w:r>
      <w:r w:rsidRPr="0055286F">
        <w:rPr>
          <w:rFonts w:ascii="Arial" w:hAnsi="Arial" w:cs="Arial"/>
          <w:b/>
          <w:bCs/>
          <w:szCs w:val="24"/>
          <w:u w:val="single"/>
        </w:rPr>
        <w:t xml:space="preserve"> (Laotian)</w:t>
      </w:r>
    </w:p>
    <w:p w14:paraId="121E1D67" w14:textId="77777777" w:rsidR="0055286F" w:rsidRPr="0055286F" w:rsidRDefault="0055286F" w:rsidP="0055286F">
      <w:pPr>
        <w:widowControl w:val="0"/>
        <w:autoSpaceDE w:val="0"/>
        <w:autoSpaceDN w:val="0"/>
        <w:spacing w:line="288" w:lineRule="exact"/>
        <w:rPr>
          <w:rFonts w:ascii="Noto Sans Lao Cond" w:hAnsi="Noto Sans Lao Cond" w:cs="DokChampa"/>
          <w:szCs w:val="24"/>
          <w:cs/>
          <w:lang w:val="lo" w:bidi="lo-LA"/>
        </w:rPr>
      </w:pPr>
      <w:r w:rsidRPr="0055286F">
        <w:rPr>
          <w:rFonts w:ascii="Leelawadee UI" w:hAnsi="Leelawadee UI" w:cs="Leelawadee UI"/>
          <w:szCs w:val="24"/>
          <w:lang w:val="lo"/>
        </w:rPr>
        <w:t>ປະກາດ</w:t>
      </w:r>
      <w:r w:rsidRPr="0055286F">
        <w:rPr>
          <w:rFonts w:ascii="Noto Sans Lao Cond" w:hAnsi="Noto Sans Lao Cond" w:cs="Noto Sans Lao Cond"/>
          <w:szCs w:val="24"/>
          <w:lang w:val="lo"/>
        </w:rPr>
        <w:t xml:space="preserve">: </w:t>
      </w:r>
      <w:r w:rsidRPr="0055286F">
        <w:rPr>
          <w:rFonts w:ascii="Leelawadee UI" w:hAnsi="Leelawadee UI" w:cs="Leelawadee UI"/>
          <w:szCs w:val="24"/>
          <w:lang w:val="lo"/>
        </w:rPr>
        <w:t>ຖ້າທ່ານຕ້ອງການຄວາມຊ່ວຍເຫຼືອໃນພາສາຂອງທ່ານໃຫ້ໂທຫາເບີ</w:t>
      </w:r>
      <w:r w:rsidRPr="0055286F">
        <w:rPr>
          <w:rFonts w:ascii="Noto Sans Lao Cond" w:hAnsi="Noto Sans Lao Cond" w:cs="Noto Sans Lao Cond"/>
          <w:szCs w:val="24"/>
          <w:lang w:val="lo"/>
        </w:rPr>
        <w:t xml:space="preserve"> </w:t>
      </w:r>
      <w:r w:rsidRPr="0055286F">
        <w:rPr>
          <w:rFonts w:ascii="Arial" w:hAnsi="Arial" w:cs="Arial"/>
          <w:bCs/>
          <w:spacing w:val="-2"/>
          <w:szCs w:val="24"/>
        </w:rPr>
        <w:t>[</w:t>
      </w:r>
      <w:r w:rsidRPr="0055286F">
        <w:rPr>
          <w:rFonts w:ascii="Arial" w:hAnsi="Arial" w:cs="Arial"/>
          <w:bCs/>
          <w:szCs w:val="24"/>
          <w:lang w:eastAsia="ja-JP"/>
        </w:rPr>
        <w:t>1-</w:t>
      </w:r>
      <w:r w:rsidRPr="0055286F">
        <w:rPr>
          <w:rFonts w:ascii="Arial" w:hAnsi="Arial" w:cs="Arial"/>
          <w:szCs w:val="24"/>
        </w:rPr>
        <w:t>800-654-3937</w:t>
      </w:r>
      <w:r w:rsidRPr="0055286F">
        <w:rPr>
          <w:rFonts w:ascii="Arial" w:hAnsi="Arial" w:cs="Arial"/>
          <w:bCs/>
          <w:spacing w:val="-2"/>
          <w:szCs w:val="24"/>
        </w:rPr>
        <w:t>] (TTY: [711]</w:t>
      </w:r>
      <w:r w:rsidRPr="0055286F">
        <w:rPr>
          <w:rFonts w:ascii="Noto Sans Lao Cond" w:hAnsi="Noto Sans Lao Cond" w:cs="Noto Sans Lao Cond"/>
          <w:spacing w:val="-2"/>
          <w:szCs w:val="24"/>
          <w:lang w:val="lo"/>
        </w:rPr>
        <w:t xml:space="preserve">). </w:t>
      </w:r>
      <w:r w:rsidRPr="0055286F">
        <w:rPr>
          <w:rFonts w:ascii="Leelawadee UI" w:hAnsi="Leelawadee UI" w:cs="Leelawadee UI"/>
          <w:szCs w:val="24"/>
          <w:lang w:val="lo"/>
        </w:rPr>
        <w:t>ຍັງມີຄວາມຊ່ວຍເຫຼືອແລະການບໍລິການສຳລັບຄົນພິການ</w:t>
      </w:r>
      <w:r w:rsidRPr="0055286F">
        <w:rPr>
          <w:rFonts w:ascii="Noto Sans Lao Cond" w:hAnsi="Noto Sans Lao Cond" w:cs="Noto Sans Lao Cond"/>
          <w:szCs w:val="24"/>
          <w:lang w:val="lo"/>
        </w:rPr>
        <w:t xml:space="preserve"> </w:t>
      </w:r>
      <w:r w:rsidRPr="0055286F">
        <w:rPr>
          <w:rFonts w:ascii="Leelawadee UI" w:hAnsi="Leelawadee UI" w:cs="Leelawadee UI"/>
          <w:szCs w:val="24"/>
          <w:lang w:val="lo"/>
        </w:rPr>
        <w:t>ເຊັ່ນເອກະສານທີ່ເປັນອັກສອນນູນແລະມີໂຕພິມໃຫຍ່</w:t>
      </w:r>
      <w:r w:rsidRPr="0055286F">
        <w:rPr>
          <w:rFonts w:ascii="Noto Sans Lao Cond" w:hAnsi="Noto Sans Lao Cond" w:cs="Noto Sans Lao Cond"/>
          <w:szCs w:val="24"/>
          <w:lang w:val="lo"/>
        </w:rPr>
        <w:t xml:space="preserve"> </w:t>
      </w:r>
      <w:r w:rsidRPr="0055286F">
        <w:rPr>
          <w:rFonts w:ascii="Leelawadee UI" w:hAnsi="Leelawadee UI" w:cs="Leelawadee UI"/>
          <w:szCs w:val="24"/>
          <w:lang w:val="lo"/>
        </w:rPr>
        <w:t>ໃຫ້ໂທຫາເບີ</w:t>
      </w:r>
      <w:r w:rsidRPr="0055286F">
        <w:rPr>
          <w:rFonts w:ascii="Noto Sans Lao Cond" w:hAnsi="Noto Sans Lao Cond" w:cs="Noto Sans Lao Cond"/>
          <w:szCs w:val="24"/>
          <w:lang w:val="lo"/>
        </w:rPr>
        <w:t xml:space="preserve"> </w:t>
      </w:r>
      <w:r w:rsidRPr="0055286F">
        <w:rPr>
          <w:rFonts w:ascii="Noto Sans Lao Cond" w:hAnsi="Noto Sans Lao Cond" w:cs="Noto Sans Lao Cond"/>
          <w:szCs w:val="24"/>
          <w:cs/>
          <w:lang w:val="lo" w:bidi="lo-LA"/>
        </w:rPr>
        <w:br/>
      </w:r>
      <w:r w:rsidRPr="0055286F">
        <w:rPr>
          <w:rFonts w:ascii="Arial" w:hAnsi="Arial" w:cs="Arial"/>
          <w:szCs w:val="24"/>
        </w:rPr>
        <w:t>[</w:t>
      </w:r>
      <w:r w:rsidRPr="0055286F">
        <w:rPr>
          <w:rFonts w:ascii="Arial" w:hAnsi="Arial" w:cs="Arial"/>
          <w:bCs/>
          <w:szCs w:val="24"/>
          <w:lang w:eastAsia="ja-JP"/>
        </w:rPr>
        <w:t>1-</w:t>
      </w:r>
      <w:r w:rsidRPr="0055286F">
        <w:rPr>
          <w:rFonts w:ascii="Arial" w:hAnsi="Arial" w:cs="Arial"/>
          <w:szCs w:val="24"/>
        </w:rPr>
        <w:t>800-654-3937] (TTY: [711]</w:t>
      </w:r>
      <w:r w:rsidRPr="0055286F">
        <w:rPr>
          <w:rFonts w:ascii="Noto Sans Lao Cond" w:hAnsi="Noto Sans Lao Cond" w:cs="Noto Sans Lao Cond"/>
          <w:szCs w:val="24"/>
          <w:lang w:val="lo"/>
        </w:rPr>
        <w:t xml:space="preserve">). </w:t>
      </w:r>
      <w:r w:rsidRPr="0055286F">
        <w:rPr>
          <w:rFonts w:ascii="Leelawadee UI" w:hAnsi="Leelawadee UI" w:cs="Leelawadee UI"/>
          <w:szCs w:val="24"/>
          <w:lang w:val="lo"/>
        </w:rPr>
        <w:t>ການບໍລິການເຫຼົ່ານີ້ບໍ່ຕ້ອງເສຍຄ່າໃຊ້ຈ່າຍໃດໆ</w:t>
      </w:r>
      <w:r w:rsidRPr="0055286F">
        <w:rPr>
          <w:rFonts w:ascii="Noto Sans Lao Cond" w:hAnsi="Noto Sans Lao Cond" w:cs="Noto Sans Lao Cond"/>
          <w:szCs w:val="24"/>
          <w:lang w:val="lo"/>
        </w:rPr>
        <w:t>.</w:t>
      </w:r>
    </w:p>
    <w:p w14:paraId="285AB32A" w14:textId="77777777" w:rsidR="0055286F" w:rsidRPr="0055286F" w:rsidRDefault="0055286F" w:rsidP="0055286F">
      <w:pPr>
        <w:autoSpaceDE w:val="0"/>
        <w:autoSpaceDN w:val="0"/>
        <w:spacing w:line="440" w:lineRule="exact"/>
        <w:rPr>
          <w:rFonts w:ascii="Arial" w:hAnsi="Arial" w:cs="Arial"/>
          <w:b/>
          <w:bCs/>
          <w:szCs w:val="24"/>
          <w:u w:val="single"/>
        </w:rPr>
      </w:pPr>
      <w:r w:rsidRPr="0055286F">
        <w:rPr>
          <w:rFonts w:ascii="Arial" w:hAnsi="Arial" w:cs="Arial"/>
          <w:b/>
          <w:bCs/>
          <w:szCs w:val="24"/>
          <w:u w:val="single"/>
        </w:rPr>
        <w:t>Mien Tagline (Mien)</w:t>
      </w:r>
    </w:p>
    <w:p w14:paraId="3A981552" w14:textId="77777777" w:rsidR="0055286F" w:rsidRPr="0055286F" w:rsidRDefault="0055286F" w:rsidP="0055286F">
      <w:pPr>
        <w:autoSpaceDE w:val="0"/>
        <w:autoSpaceDN w:val="0"/>
        <w:spacing w:line="288" w:lineRule="exact"/>
        <w:rPr>
          <w:rFonts w:ascii="Arial" w:hAnsi="Arial" w:cs="Arial"/>
          <w:bCs/>
          <w:szCs w:val="24"/>
        </w:rPr>
      </w:pPr>
      <w:r w:rsidRPr="0055286F">
        <w:rPr>
          <w:rFonts w:ascii="Arial" w:hAnsi="Arial" w:cs="Arial"/>
          <w:bCs/>
          <w:szCs w:val="24"/>
        </w:rPr>
        <w:t xml:space="preserve">LONGC HNYOUV JANGX LONGX OC: Beiv taux meih qiemx longc mienh tengx faan benx meih nyei waac nor douc waac daaih lorx taux </w:t>
      </w:r>
      <w:r w:rsidRPr="0055286F">
        <w:rPr>
          <w:rFonts w:ascii="Arial" w:eastAsia="PMingLiU" w:hAnsi="Arial" w:cs="Arial"/>
          <w:bCs/>
          <w:szCs w:val="24"/>
        </w:rPr>
        <w:t>[</w:t>
      </w:r>
      <w:r w:rsidRPr="0055286F">
        <w:rPr>
          <w:rFonts w:ascii="Arial" w:hAnsi="Arial" w:cs="Arial"/>
          <w:bCs/>
          <w:szCs w:val="24"/>
          <w:lang w:eastAsia="ja-JP"/>
        </w:rPr>
        <w:t>1-</w:t>
      </w:r>
      <w:r w:rsidRPr="0055286F">
        <w:rPr>
          <w:rFonts w:ascii="Arial" w:hAnsi="Arial" w:cs="Arial"/>
          <w:szCs w:val="24"/>
        </w:rPr>
        <w:t>800-654-3937</w:t>
      </w:r>
      <w:r w:rsidRPr="0055286F">
        <w:rPr>
          <w:rFonts w:ascii="Arial" w:eastAsia="PMingLiU" w:hAnsi="Arial" w:cs="Arial"/>
          <w:bCs/>
          <w:szCs w:val="24"/>
        </w:rPr>
        <w:t>]</w:t>
      </w:r>
      <w:r w:rsidRPr="0055286F">
        <w:rPr>
          <w:rFonts w:ascii="Arial" w:hAnsi="Arial" w:cs="Arial"/>
          <w:bCs/>
          <w:szCs w:val="24"/>
        </w:rPr>
        <w:t xml:space="preserve"> </w:t>
      </w:r>
      <w:r w:rsidRPr="0055286F">
        <w:rPr>
          <w:rFonts w:ascii="Arial" w:hAnsi="Arial" w:cs="Arial"/>
          <w:bCs/>
          <w:szCs w:val="24"/>
        </w:rPr>
        <w:br/>
        <w:t>(</w:t>
      </w:r>
      <w:r w:rsidRPr="0055286F">
        <w:rPr>
          <w:rFonts w:ascii="Arial" w:eastAsia="PMingLiU" w:hAnsi="Arial" w:cs="Arial"/>
          <w:bCs/>
          <w:szCs w:val="24"/>
        </w:rPr>
        <w:t>TTY: [711]</w:t>
      </w:r>
      <w:r w:rsidRPr="0055286F">
        <w:rPr>
          <w:rFonts w:ascii="Arial" w:hAnsi="Arial" w:cs="Arial"/>
          <w:bCs/>
          <w:szCs w:val="24"/>
        </w:rPr>
        <w:t xml:space="preserve">). Liouh lorx jauv-louc tengx aengx caux nzie gong bun taux ninh mbuo wuaaic fangx mienh, beiv taux longc benx nzangc-pokc bun hluo mbiutc aengx caux aamz mborqv benx domh sou se mbenc nzoih bun longc. Douc waac daaih lorx </w:t>
      </w:r>
      <w:r w:rsidRPr="0055286F">
        <w:rPr>
          <w:rFonts w:ascii="Arial" w:eastAsia="PMingLiU" w:hAnsi="Arial" w:cs="Arial"/>
          <w:bCs/>
          <w:szCs w:val="24"/>
        </w:rPr>
        <w:t>[</w:t>
      </w:r>
      <w:r w:rsidRPr="0055286F">
        <w:rPr>
          <w:rFonts w:ascii="Arial" w:hAnsi="Arial" w:cs="Arial"/>
          <w:bCs/>
          <w:szCs w:val="24"/>
          <w:lang w:eastAsia="ja-JP"/>
        </w:rPr>
        <w:t>1-</w:t>
      </w:r>
      <w:r w:rsidRPr="0055286F">
        <w:rPr>
          <w:rFonts w:ascii="Arial" w:hAnsi="Arial" w:cs="Arial"/>
          <w:szCs w:val="24"/>
        </w:rPr>
        <w:t>800-654-3937</w:t>
      </w:r>
      <w:r w:rsidRPr="0055286F">
        <w:rPr>
          <w:rFonts w:ascii="Arial" w:eastAsia="PMingLiU" w:hAnsi="Arial" w:cs="Arial"/>
          <w:bCs/>
          <w:szCs w:val="24"/>
        </w:rPr>
        <w:t>]</w:t>
      </w:r>
      <w:r w:rsidRPr="0055286F">
        <w:rPr>
          <w:rFonts w:ascii="Arial" w:hAnsi="Arial" w:cs="Arial"/>
          <w:bCs/>
          <w:szCs w:val="24"/>
        </w:rPr>
        <w:t xml:space="preserve"> (</w:t>
      </w:r>
      <w:r w:rsidRPr="0055286F">
        <w:rPr>
          <w:rFonts w:ascii="Arial" w:eastAsia="PMingLiU" w:hAnsi="Arial" w:cs="Arial"/>
          <w:bCs/>
          <w:szCs w:val="24"/>
        </w:rPr>
        <w:t>TTY: [711]</w:t>
      </w:r>
      <w:r w:rsidRPr="0055286F">
        <w:rPr>
          <w:rFonts w:ascii="Arial" w:hAnsi="Arial" w:cs="Arial"/>
          <w:bCs/>
          <w:szCs w:val="24"/>
        </w:rPr>
        <w:t>). Naaiv deix nzie weih gong-bou jauv-louc se benx wang-henh tengx mv zuqc cuotv nyaanh oc.</w:t>
      </w:r>
    </w:p>
    <w:p w14:paraId="7776B411" w14:textId="77777777" w:rsidR="0055286F" w:rsidRPr="0055286F" w:rsidRDefault="0055286F" w:rsidP="0055286F">
      <w:pPr>
        <w:autoSpaceDE w:val="0"/>
        <w:autoSpaceDN w:val="0"/>
        <w:spacing w:line="288" w:lineRule="exact"/>
        <w:rPr>
          <w:rFonts w:ascii="Arial" w:hAnsi="Arial" w:cs="Arial"/>
          <w:bCs/>
          <w:szCs w:val="24"/>
          <w:cs/>
        </w:rPr>
      </w:pPr>
    </w:p>
    <w:p w14:paraId="1FE6E2BE" w14:textId="77777777" w:rsidR="0055286F" w:rsidRPr="0055286F" w:rsidRDefault="0055286F" w:rsidP="0055286F">
      <w:pPr>
        <w:widowControl w:val="0"/>
        <w:autoSpaceDE w:val="0"/>
        <w:autoSpaceDN w:val="0"/>
        <w:spacing w:line="440" w:lineRule="exact"/>
        <w:rPr>
          <w:rFonts w:ascii="Arial" w:hAnsi="Arial" w:cs="Arial"/>
          <w:b/>
          <w:bCs/>
          <w:szCs w:val="24"/>
          <w:u w:val="single"/>
        </w:rPr>
      </w:pPr>
      <w:r w:rsidRPr="0055286F">
        <w:rPr>
          <w:rFonts w:ascii="Nirmala UI" w:hAnsi="Nirmala UI" w:cs="Nirmala UI" w:hint="cs"/>
          <w:b/>
          <w:bCs/>
          <w:szCs w:val="24"/>
          <w:u w:val="single"/>
          <w:cs/>
          <w:lang w:bidi="pa-IN"/>
        </w:rPr>
        <w:t>ਪੰਜਾਬੀ</w:t>
      </w:r>
      <w:r w:rsidRPr="0055286F">
        <w:rPr>
          <w:rFonts w:ascii="Noto Sans Gurmukhi" w:hAnsi="Noto Sans Gurmukhi" w:cs="Noto Sans Gurmukhi"/>
          <w:b/>
          <w:bCs/>
          <w:szCs w:val="24"/>
          <w:u w:val="single"/>
          <w:cs/>
          <w:lang w:bidi="pa-IN"/>
        </w:rPr>
        <w:t xml:space="preserve"> </w:t>
      </w:r>
      <w:r w:rsidRPr="0055286F">
        <w:rPr>
          <w:rFonts w:ascii="Nirmala UI" w:hAnsi="Nirmala UI" w:cs="Nirmala UI" w:hint="cs"/>
          <w:b/>
          <w:bCs/>
          <w:szCs w:val="24"/>
          <w:u w:val="single"/>
          <w:cs/>
          <w:lang w:bidi="pa-IN"/>
        </w:rPr>
        <w:t>ਟੈਗਲਾਈਨ</w:t>
      </w:r>
      <w:r w:rsidRPr="0055286F">
        <w:rPr>
          <w:rFonts w:ascii="Arial" w:hAnsi="Arial" w:cs="Arial"/>
          <w:b/>
          <w:bCs/>
          <w:szCs w:val="24"/>
          <w:u w:val="single"/>
        </w:rPr>
        <w:t xml:space="preserve"> (Punjabi)</w:t>
      </w:r>
    </w:p>
    <w:p w14:paraId="77956285" w14:textId="77777777" w:rsidR="0055286F" w:rsidRPr="0055286F" w:rsidRDefault="0055286F" w:rsidP="0055286F">
      <w:pPr>
        <w:widowControl w:val="0"/>
        <w:autoSpaceDE w:val="0"/>
        <w:autoSpaceDN w:val="0"/>
        <w:spacing w:line="288" w:lineRule="exact"/>
        <w:rPr>
          <w:rFonts w:ascii="Arial" w:hAnsi="Arial" w:cs="Arial"/>
          <w:b/>
          <w:bCs/>
          <w:szCs w:val="24"/>
          <w:u w:val="single"/>
        </w:rPr>
      </w:pPr>
      <w:r w:rsidRPr="0055286F">
        <w:rPr>
          <w:rFonts w:ascii="Nirmala UI" w:hAnsi="Nirmala UI" w:cs="Nirmala UI" w:hint="cs"/>
          <w:b/>
          <w:szCs w:val="24"/>
          <w:cs/>
          <w:lang w:bidi="pa-IN"/>
        </w:rPr>
        <w:t>ਧਿਆਨ</w:t>
      </w:r>
      <w:r w:rsidRPr="0055286F">
        <w:rPr>
          <w:rFonts w:ascii="Noto Sans Gurmukhi" w:hAnsi="Noto Sans Gurmukhi" w:cs="Noto Sans Gurmukhi"/>
          <w:b/>
          <w:szCs w:val="24"/>
          <w:cs/>
          <w:lang w:bidi="pa-IN"/>
        </w:rPr>
        <w:t xml:space="preserve"> </w:t>
      </w:r>
      <w:r w:rsidRPr="0055286F">
        <w:rPr>
          <w:rFonts w:ascii="Nirmala UI" w:hAnsi="Nirmala UI" w:cs="Nirmala UI" w:hint="cs"/>
          <w:b/>
          <w:szCs w:val="24"/>
          <w:cs/>
          <w:lang w:bidi="pa-IN"/>
        </w:rPr>
        <w:t>ਦਿਓ</w:t>
      </w:r>
      <w:r w:rsidRPr="0055286F">
        <w:rPr>
          <w:rFonts w:ascii="Noto Sans Gurmukhi" w:hAnsi="Noto Sans Gurmukhi" w:cs="Noto Sans Gurmukhi"/>
          <w:b/>
          <w:szCs w:val="24"/>
          <w:cs/>
          <w:lang w:bidi="pa-IN"/>
        </w:rPr>
        <w:t>:</w:t>
      </w:r>
      <w:r w:rsidRPr="0055286F">
        <w:rPr>
          <w:rFonts w:ascii="Noto Sans Gurmukhi" w:hAnsi="Noto Sans Gurmukhi" w:cs="Noto Sans Gurmukhi"/>
          <w:bCs/>
          <w:szCs w:val="24"/>
        </w:rPr>
        <w:t xml:space="preserve"> </w:t>
      </w:r>
      <w:r w:rsidRPr="0055286F">
        <w:rPr>
          <w:rFonts w:ascii="Nirmala UI" w:hAnsi="Nirmala UI" w:cs="Nirmala UI" w:hint="cs"/>
          <w:noProof/>
          <w:sz w:val="36"/>
          <w:szCs w:val="24"/>
          <w:cs/>
          <w:lang w:bidi="pa-IN"/>
        </w:rPr>
        <w:t>ਜੇ</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ਤੁਹਾਨੂੰ</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ਆਪਣੀ</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ਭਾਸ਼ਾ</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ਵਿੱਚ</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ਮਦਦ</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ਦੀ</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ਲੋੜ</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ਹੈ</w:t>
      </w:r>
      <w:r w:rsidRPr="0055286F">
        <w:rPr>
          <w:rFonts w:ascii="Noto Sans Gurmukhi" w:hAnsi="Noto Sans Gurmukhi" w:cs="Noto Sans Gurmukhi"/>
          <w:noProof/>
          <w:sz w:val="36"/>
          <w:szCs w:val="24"/>
          <w:lang w:bidi="pa-IN"/>
        </w:rPr>
        <w:t xml:space="preserve"> </w:t>
      </w:r>
      <w:r w:rsidRPr="0055286F">
        <w:rPr>
          <w:rFonts w:ascii="Nirmala UI" w:hAnsi="Nirmala UI" w:cs="Nirmala UI" w:hint="cs"/>
          <w:noProof/>
          <w:sz w:val="36"/>
          <w:szCs w:val="24"/>
          <w:cs/>
          <w:lang w:bidi="pa-IN"/>
        </w:rPr>
        <w:t>ਤਾਂ</w:t>
      </w:r>
      <w:r w:rsidRPr="0055286F">
        <w:rPr>
          <w:rFonts w:ascii="Noto Sans Gurmukhi" w:hAnsi="Noto Sans Gurmukhi" w:cs="Noto Sans Gurmukhi"/>
          <w:noProof/>
          <w:sz w:val="36"/>
          <w:szCs w:val="24"/>
          <w:lang w:bidi="pa-IN"/>
        </w:rPr>
        <w:t xml:space="preserve"> </w:t>
      </w:r>
      <w:r w:rsidRPr="0055286F">
        <w:rPr>
          <w:rFonts w:ascii="Nirmala UI" w:hAnsi="Nirmala UI" w:cs="Nirmala UI" w:hint="cs"/>
          <w:noProof/>
          <w:sz w:val="36"/>
          <w:szCs w:val="24"/>
          <w:cs/>
          <w:lang w:bidi="pa-IN"/>
        </w:rPr>
        <w:t>ਕਾਲ</w:t>
      </w:r>
      <w:r w:rsidRPr="0055286F">
        <w:rPr>
          <w:rFonts w:ascii="Noto Sans Gurmukhi" w:hAnsi="Noto Sans Gurmukhi" w:cs="Noto Sans Gurmukhi"/>
          <w:noProof/>
          <w:sz w:val="36"/>
          <w:szCs w:val="24"/>
          <w:lang w:bidi="pa-IN"/>
        </w:rPr>
        <w:t xml:space="preserve"> </w:t>
      </w:r>
      <w:r w:rsidRPr="0055286F">
        <w:rPr>
          <w:rFonts w:ascii="Nirmala UI" w:hAnsi="Nirmala UI" w:cs="Nirmala UI" w:hint="cs"/>
          <w:noProof/>
          <w:sz w:val="36"/>
          <w:szCs w:val="24"/>
          <w:cs/>
          <w:lang w:bidi="pa-IN"/>
        </w:rPr>
        <w:t>ਕਰੋ</w:t>
      </w:r>
      <w:r w:rsidRPr="0055286F">
        <w:rPr>
          <w:rFonts w:ascii="Noto Sans Gurmukhi" w:hAnsi="Noto Sans Gurmukhi" w:cs="Noto Sans Gurmukhi"/>
          <w:bCs/>
          <w:szCs w:val="24"/>
        </w:rPr>
        <w:t xml:space="preserve"> </w:t>
      </w:r>
      <w:r w:rsidRPr="0055286F">
        <w:rPr>
          <w:rFonts w:ascii="Arial" w:hAnsi="Arial" w:cs="Arial"/>
          <w:bCs/>
          <w:szCs w:val="24"/>
        </w:rPr>
        <w:t>[</w:t>
      </w:r>
      <w:r w:rsidRPr="0055286F">
        <w:rPr>
          <w:rFonts w:ascii="Arial" w:hAnsi="Arial" w:cs="Arial"/>
          <w:bCs/>
          <w:szCs w:val="24"/>
          <w:lang w:eastAsia="ja-JP"/>
        </w:rPr>
        <w:t>1-</w:t>
      </w:r>
      <w:r w:rsidRPr="0055286F">
        <w:rPr>
          <w:rFonts w:ascii="Arial" w:hAnsi="Arial" w:cs="Arial"/>
          <w:szCs w:val="24"/>
        </w:rPr>
        <w:t>800-654-3937</w:t>
      </w:r>
      <w:r w:rsidRPr="0055286F">
        <w:rPr>
          <w:rFonts w:ascii="Arial" w:hAnsi="Arial" w:cs="Arial"/>
          <w:bCs/>
          <w:szCs w:val="24"/>
        </w:rPr>
        <w:t>]</w:t>
      </w:r>
      <w:r w:rsidRPr="0055286F">
        <w:rPr>
          <w:rFonts w:ascii="Arial" w:hAnsi="Arial" w:cs="Arial"/>
          <w:bCs/>
          <w:szCs w:val="24"/>
        </w:rPr>
        <w:br/>
        <w:t>(TTY: [711])</w:t>
      </w:r>
      <w:r w:rsidRPr="0055286F">
        <w:rPr>
          <w:rFonts w:ascii="Noto Sans Gurmukhi" w:hAnsi="Noto Sans Gurmukhi" w:cs="Noto Sans Gurmukhi"/>
          <w:bCs/>
          <w:szCs w:val="24"/>
        </w:rPr>
        <w:t xml:space="preserve">. </w:t>
      </w:r>
      <w:r w:rsidRPr="0055286F">
        <w:rPr>
          <w:rFonts w:ascii="Nirmala UI" w:hAnsi="Nirmala UI" w:cs="Nirmala UI" w:hint="cs"/>
          <w:noProof/>
          <w:sz w:val="36"/>
          <w:szCs w:val="24"/>
          <w:cs/>
          <w:lang w:bidi="pa-IN"/>
        </w:rPr>
        <w:t>ਅਪਾਹਜ</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ਲੋਕਾਂ</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ਲਈ</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ਸਹਾਇਤਾ</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ਅਤੇ</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ਸੇਵਾਵਾਂ</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ਜਿਵੇਂ</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ਕਿ</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ਬ੍ਰੇਲ</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ਅਤੇ</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ਮੋਟੀ</w:t>
      </w:r>
      <w:r w:rsidRPr="0055286F">
        <w:rPr>
          <w:rFonts w:ascii="Noto Sans Gurmukhi" w:hAnsi="Noto Sans Gurmukhi" w:cs="Noto Sans Gurmukhi"/>
          <w:noProof/>
          <w:sz w:val="36"/>
          <w:szCs w:val="24"/>
          <w:cs/>
          <w:lang w:bidi="pa-IN"/>
        </w:rPr>
        <w:t xml:space="preserve"> </w:t>
      </w:r>
      <w:r w:rsidRPr="0055286F">
        <w:rPr>
          <w:rFonts w:ascii="Nirmala UI" w:hAnsi="Nirmala UI" w:cs="Nirmala UI" w:hint="cs"/>
          <w:noProof/>
          <w:sz w:val="36"/>
          <w:szCs w:val="24"/>
          <w:cs/>
          <w:lang w:bidi="pa-IN"/>
        </w:rPr>
        <w:t>ਛਪਾਈ</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ਵਿੱਚ</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ਦਸਤਾਵੇਜ਼</w:t>
      </w:r>
      <w:r w:rsidRPr="0055286F">
        <w:rPr>
          <w:rFonts w:ascii="Noto Sans Gurmukhi" w:hAnsi="Noto Sans Gurmukhi" w:cs="Noto Sans Gurmukhi"/>
          <w:noProof/>
          <w:sz w:val="36"/>
          <w:szCs w:val="24"/>
          <w:lang w:bidi="pa-IN"/>
        </w:rPr>
        <w:t>,</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ਵੀ</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ਉਪਲਬਧ</w:t>
      </w:r>
      <w:r w:rsidRPr="0055286F">
        <w:rPr>
          <w:rFonts w:ascii="Noto Sans Gurmukhi" w:hAnsi="Noto Sans Gurmukhi" w:cs="Noto Sans Gurmukhi"/>
          <w:noProof/>
          <w:sz w:val="36"/>
          <w:szCs w:val="24"/>
        </w:rPr>
        <w:t xml:space="preserve"> </w:t>
      </w:r>
      <w:r w:rsidRPr="0055286F">
        <w:rPr>
          <w:rFonts w:ascii="Nirmala UI" w:hAnsi="Nirmala UI" w:cs="Nirmala UI" w:hint="cs"/>
          <w:noProof/>
          <w:sz w:val="36"/>
          <w:szCs w:val="24"/>
          <w:cs/>
          <w:lang w:bidi="pa-IN"/>
        </w:rPr>
        <w:t>ਹਨ</w:t>
      </w:r>
      <w:r w:rsidRPr="0055286F">
        <w:rPr>
          <w:rFonts w:ascii="Noto Sans Gurmukhi" w:hAnsi="Noto Sans Gurmukhi" w:cs="Noto Sans Gurmukhi"/>
          <w:noProof/>
          <w:szCs w:val="24"/>
        </w:rPr>
        <w:t>|</w:t>
      </w:r>
      <w:r w:rsidRPr="0055286F">
        <w:rPr>
          <w:rFonts w:ascii="Noto Sans Gurmukhi" w:hAnsi="Noto Sans Gurmukhi" w:cs="Noto Sans Gurmukhi"/>
          <w:noProof/>
          <w:sz w:val="36"/>
          <w:szCs w:val="24"/>
          <w:cs/>
          <w:lang w:bidi="pa-IN"/>
        </w:rPr>
        <w:t xml:space="preserve"> </w:t>
      </w:r>
      <w:r w:rsidRPr="0055286F">
        <w:rPr>
          <w:rFonts w:ascii="Nirmala UI" w:hAnsi="Nirmala UI" w:cs="Nirmala UI" w:hint="cs"/>
          <w:noProof/>
          <w:sz w:val="36"/>
          <w:szCs w:val="24"/>
          <w:cs/>
          <w:lang w:bidi="pa-IN"/>
        </w:rPr>
        <w:t>ਕਾਲ</w:t>
      </w:r>
      <w:r w:rsidRPr="0055286F">
        <w:rPr>
          <w:rFonts w:ascii="Noto Sans Gurmukhi" w:hAnsi="Noto Sans Gurmukhi" w:cs="Noto Sans Gurmukhi"/>
          <w:noProof/>
          <w:sz w:val="36"/>
          <w:szCs w:val="24"/>
          <w:lang w:bidi="pa-IN"/>
        </w:rPr>
        <w:t xml:space="preserve"> </w:t>
      </w:r>
      <w:r w:rsidRPr="0055286F">
        <w:rPr>
          <w:rFonts w:ascii="Nirmala UI" w:hAnsi="Nirmala UI" w:cs="Nirmala UI" w:hint="cs"/>
          <w:noProof/>
          <w:sz w:val="36"/>
          <w:szCs w:val="24"/>
          <w:cs/>
          <w:lang w:bidi="pa-IN"/>
        </w:rPr>
        <w:t>ਕਰੋ</w:t>
      </w:r>
      <w:r w:rsidRPr="0055286F">
        <w:rPr>
          <w:rFonts w:ascii="Noto Sans Gurmukhi" w:hAnsi="Noto Sans Gurmukhi" w:cs="Noto Sans Gurmukhi"/>
          <w:szCs w:val="24"/>
        </w:rPr>
        <w:t xml:space="preserve"> </w:t>
      </w:r>
      <w:r w:rsidRPr="0055286F">
        <w:rPr>
          <w:rFonts w:ascii="Arial" w:hAnsi="Arial" w:cs="Arial"/>
          <w:szCs w:val="24"/>
        </w:rPr>
        <w:t>[</w:t>
      </w:r>
      <w:r w:rsidRPr="0055286F">
        <w:rPr>
          <w:rFonts w:ascii="Arial" w:hAnsi="Arial" w:cs="Arial"/>
          <w:bCs/>
          <w:szCs w:val="24"/>
          <w:lang w:eastAsia="ja-JP"/>
        </w:rPr>
        <w:t>1-</w:t>
      </w:r>
      <w:r w:rsidRPr="0055286F">
        <w:rPr>
          <w:rFonts w:ascii="Arial" w:hAnsi="Arial" w:cs="Arial"/>
          <w:szCs w:val="24"/>
        </w:rPr>
        <w:t>800-654-3937] (TTY: [711])</w:t>
      </w:r>
      <w:r w:rsidRPr="0055286F">
        <w:rPr>
          <w:rFonts w:ascii="Noto Sans Gurmukhi" w:hAnsi="Noto Sans Gurmukhi" w:cs="Noto Sans Gurmukhi"/>
          <w:szCs w:val="24"/>
        </w:rPr>
        <w:t>.</w:t>
      </w:r>
      <w:r w:rsidRPr="0055286F">
        <w:rPr>
          <w:rFonts w:ascii="Noto Sans Gurmukhi" w:hAnsi="Noto Sans Gurmukhi" w:cs="Noto Sans Gurmukhi"/>
          <w:szCs w:val="24"/>
        </w:rPr>
        <w:br/>
      </w:r>
      <w:r w:rsidRPr="0055286F">
        <w:rPr>
          <w:rFonts w:ascii="Nirmala UI" w:hAnsi="Nirmala UI" w:cs="Nirmala UI" w:hint="cs"/>
          <w:szCs w:val="24"/>
          <w:cs/>
          <w:lang w:bidi="pa-IN"/>
        </w:rPr>
        <w:t>ਇਹ</w:t>
      </w:r>
      <w:r w:rsidRPr="0055286F">
        <w:rPr>
          <w:rFonts w:ascii="Noto Sans Gurmukhi" w:hAnsi="Noto Sans Gurmukhi" w:cs="Noto Sans Gurmukhi"/>
          <w:szCs w:val="24"/>
          <w:cs/>
          <w:lang w:bidi="pa-IN"/>
        </w:rPr>
        <w:t xml:space="preserve"> </w:t>
      </w:r>
      <w:r w:rsidRPr="0055286F">
        <w:rPr>
          <w:rFonts w:ascii="Nirmala UI" w:hAnsi="Nirmala UI" w:cs="Nirmala UI" w:hint="cs"/>
          <w:szCs w:val="24"/>
          <w:cs/>
          <w:lang w:bidi="pa-IN"/>
        </w:rPr>
        <w:t>ਸੇਵਾਵਾਂ</w:t>
      </w:r>
      <w:r w:rsidRPr="0055286F">
        <w:rPr>
          <w:rFonts w:ascii="Noto Sans Gurmukhi" w:hAnsi="Noto Sans Gurmukhi" w:cs="Noto Sans Gurmukhi"/>
          <w:szCs w:val="24"/>
          <w:cs/>
          <w:lang w:bidi="pa-IN"/>
        </w:rPr>
        <w:t xml:space="preserve"> </w:t>
      </w:r>
      <w:r w:rsidRPr="0055286F">
        <w:rPr>
          <w:rFonts w:ascii="Nirmala UI" w:hAnsi="Nirmala UI" w:cs="Nirmala UI" w:hint="cs"/>
          <w:szCs w:val="24"/>
          <w:cs/>
          <w:lang w:bidi="pa-IN"/>
        </w:rPr>
        <w:t>ਮੁਫਤ</w:t>
      </w:r>
      <w:r w:rsidRPr="0055286F">
        <w:rPr>
          <w:rFonts w:ascii="Noto Sans Gurmukhi" w:hAnsi="Noto Sans Gurmukhi" w:cs="Noto Sans Gurmukhi"/>
          <w:szCs w:val="24"/>
          <w:cs/>
          <w:lang w:bidi="pa-IN"/>
        </w:rPr>
        <w:t xml:space="preserve"> </w:t>
      </w:r>
      <w:r w:rsidRPr="0055286F">
        <w:rPr>
          <w:rFonts w:ascii="Nirmala UI" w:hAnsi="Nirmala UI" w:cs="Nirmala UI" w:hint="cs"/>
          <w:szCs w:val="24"/>
          <w:cs/>
          <w:lang w:bidi="pa-IN"/>
        </w:rPr>
        <w:t>ਹਨ</w:t>
      </w:r>
      <w:r w:rsidRPr="0055286F">
        <w:rPr>
          <w:rFonts w:ascii="Noto Sans Gurmukhi" w:hAnsi="Noto Sans Gurmukhi" w:cs="Noto Sans Gurmukhi"/>
          <w:szCs w:val="24"/>
        </w:rPr>
        <w:t>|</w:t>
      </w:r>
    </w:p>
    <w:p w14:paraId="38F17DCE" w14:textId="77777777" w:rsidR="0055286F" w:rsidRPr="0055286F" w:rsidRDefault="0055286F" w:rsidP="0055286F">
      <w:pPr>
        <w:widowControl w:val="0"/>
        <w:autoSpaceDE w:val="0"/>
        <w:autoSpaceDN w:val="0"/>
        <w:spacing w:line="440" w:lineRule="exact"/>
        <w:rPr>
          <w:rFonts w:ascii="Arial" w:hAnsi="Arial" w:cs="Arial"/>
          <w:b/>
          <w:bCs/>
          <w:szCs w:val="24"/>
          <w:u w:val="single"/>
        </w:rPr>
      </w:pPr>
      <w:r w:rsidRPr="0055286F">
        <w:rPr>
          <w:rFonts w:ascii="Arial" w:hAnsi="Arial" w:cs="Arial"/>
          <w:b/>
          <w:bCs/>
          <w:szCs w:val="24"/>
          <w:u w:val="single"/>
        </w:rPr>
        <w:lastRenderedPageBreak/>
        <w:t>Русский слоган (Russian)</w:t>
      </w:r>
    </w:p>
    <w:p w14:paraId="23741A7C" w14:textId="77777777" w:rsidR="0055286F" w:rsidRPr="0055286F" w:rsidRDefault="0055286F" w:rsidP="0055286F">
      <w:pPr>
        <w:widowControl w:val="0"/>
        <w:autoSpaceDE w:val="0"/>
        <w:autoSpaceDN w:val="0"/>
        <w:spacing w:line="288" w:lineRule="exact"/>
        <w:rPr>
          <w:rFonts w:ascii="Arial" w:hAnsi="Arial" w:cs="Arial"/>
          <w:szCs w:val="24"/>
          <w:lang w:val="ru"/>
        </w:rPr>
      </w:pPr>
      <w:r w:rsidRPr="0055286F">
        <w:rPr>
          <w:rFonts w:ascii="Arial" w:hAnsi="Arial" w:cs="Arial"/>
          <w:szCs w:val="24"/>
          <w:lang w:val="ru"/>
        </w:rPr>
        <w:t>ВНИМАНИЕ! Если вам нужна помощь на вашем родном языке, звоните по номеру [</w:t>
      </w:r>
      <w:r w:rsidRPr="0055286F">
        <w:rPr>
          <w:rFonts w:ascii="Arial" w:hAnsi="Arial" w:cs="Arial"/>
          <w:bCs/>
          <w:szCs w:val="24"/>
          <w:lang w:eastAsia="ja-JP"/>
        </w:rPr>
        <w:t>1-</w:t>
      </w:r>
      <w:r w:rsidRPr="0055286F">
        <w:rPr>
          <w:rFonts w:ascii="Arial" w:hAnsi="Arial" w:cs="Arial"/>
          <w:szCs w:val="24"/>
        </w:rPr>
        <w:t>800-654-3937</w:t>
      </w:r>
      <w:r w:rsidRPr="0055286F">
        <w:rPr>
          <w:rFonts w:ascii="Arial" w:hAnsi="Arial" w:cs="Arial"/>
          <w:szCs w:val="24"/>
          <w:lang w:val="ru"/>
        </w:rPr>
        <w:t>] (линия TTY: [</w:t>
      </w:r>
      <w:r w:rsidRPr="0055286F">
        <w:rPr>
          <w:rFonts w:ascii="Arial" w:hAnsi="Arial" w:cs="Arial"/>
          <w:szCs w:val="24"/>
        </w:rPr>
        <w:t>711</w:t>
      </w:r>
      <w:r w:rsidRPr="0055286F">
        <w:rPr>
          <w:rFonts w:ascii="Arial" w:hAnsi="Arial" w:cs="Arial"/>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w:t>
      </w:r>
      <w:r w:rsidRPr="0055286F">
        <w:rPr>
          <w:rFonts w:ascii="Arial" w:hAnsi="Arial" w:cs="Arial"/>
          <w:bCs/>
          <w:szCs w:val="24"/>
          <w:lang w:val="ru" w:eastAsia="ja-JP"/>
        </w:rPr>
        <w:t>1-</w:t>
      </w:r>
      <w:r w:rsidRPr="0055286F">
        <w:rPr>
          <w:rFonts w:ascii="Arial" w:hAnsi="Arial" w:cs="Arial"/>
          <w:szCs w:val="24"/>
          <w:lang w:val="ru"/>
        </w:rPr>
        <w:t>800-654-3937] (линия TTY:</w:t>
      </w:r>
      <w:r w:rsidRPr="0055286F">
        <w:rPr>
          <w:rFonts w:ascii="Arial" w:hAnsi="Arial" w:cs="Arial"/>
          <w:szCs w:val="24"/>
          <w:lang w:val="ru"/>
        </w:rPr>
        <w:br/>
        <w:t>[711]). Такие услуги предоставляются бесплатно.</w:t>
      </w:r>
    </w:p>
    <w:p w14:paraId="3828C7F0" w14:textId="77777777" w:rsidR="0055286F" w:rsidRPr="0055286F" w:rsidRDefault="0055286F" w:rsidP="0055286F">
      <w:pPr>
        <w:widowControl w:val="0"/>
        <w:autoSpaceDE w:val="0"/>
        <w:autoSpaceDN w:val="0"/>
        <w:spacing w:line="288" w:lineRule="exact"/>
        <w:rPr>
          <w:rFonts w:ascii="Arial" w:hAnsi="Arial" w:cs="Arial"/>
          <w:b/>
          <w:bCs/>
          <w:szCs w:val="24"/>
          <w:u w:val="single"/>
          <w:lang w:val="ru"/>
        </w:rPr>
      </w:pPr>
    </w:p>
    <w:p w14:paraId="0F8B0135" w14:textId="77777777" w:rsidR="0055286F" w:rsidRPr="0055286F" w:rsidRDefault="0055286F" w:rsidP="0055286F">
      <w:pPr>
        <w:widowControl w:val="0"/>
        <w:autoSpaceDE w:val="0"/>
        <w:autoSpaceDN w:val="0"/>
        <w:spacing w:line="440" w:lineRule="exact"/>
        <w:rPr>
          <w:rFonts w:ascii="Arial" w:hAnsi="Arial" w:cs="Arial"/>
          <w:b/>
          <w:bCs/>
          <w:szCs w:val="24"/>
          <w:u w:val="single"/>
          <w:lang w:val="es-US"/>
        </w:rPr>
      </w:pPr>
      <w:r w:rsidRPr="0055286F">
        <w:rPr>
          <w:rFonts w:ascii="Arial" w:hAnsi="Arial" w:cs="Arial"/>
          <w:b/>
          <w:bCs/>
          <w:szCs w:val="24"/>
          <w:u w:val="single"/>
          <w:lang w:val="es-US"/>
        </w:rPr>
        <w:t>Mensaje en español (Spanish)</w:t>
      </w:r>
    </w:p>
    <w:p w14:paraId="62B9F883" w14:textId="77777777" w:rsidR="0055286F" w:rsidRPr="0055286F" w:rsidRDefault="0055286F" w:rsidP="0055286F">
      <w:pPr>
        <w:rPr>
          <w:rFonts w:ascii="Arial" w:eastAsia="PMingLiU" w:hAnsi="Arial" w:cs="Arial"/>
          <w:szCs w:val="24"/>
          <w:lang w:val="es"/>
        </w:rPr>
      </w:pPr>
      <w:r w:rsidRPr="0055286F">
        <w:rPr>
          <w:rFonts w:ascii="Arial" w:eastAsia="PMingLiU" w:hAnsi="Arial" w:cs="Arial"/>
          <w:szCs w:val="24"/>
          <w:lang w:val="es"/>
        </w:rPr>
        <w:t xml:space="preserve">ATENCIÓN: si necesita ayuda en su idioma, llame al </w:t>
      </w:r>
      <w:r w:rsidRPr="0055286F">
        <w:rPr>
          <w:rFonts w:ascii="Arial" w:eastAsia="PMingLiU" w:hAnsi="Arial" w:cs="Arial"/>
          <w:bCs/>
          <w:szCs w:val="24"/>
          <w:lang w:val="es-US"/>
        </w:rPr>
        <w:t>[</w:t>
      </w:r>
      <w:r w:rsidRPr="0055286F">
        <w:rPr>
          <w:rFonts w:eastAsia="PMingLiU"/>
          <w:bCs/>
          <w:szCs w:val="24"/>
          <w:lang w:eastAsia="ja-JP"/>
        </w:rPr>
        <w:t>1-</w:t>
      </w:r>
      <w:r w:rsidRPr="0055286F">
        <w:rPr>
          <w:rFonts w:ascii="Arial" w:eastAsia="PMingLiU" w:hAnsi="Arial" w:cs="Arial"/>
          <w:szCs w:val="24"/>
        </w:rPr>
        <w:t>800-654-3937</w:t>
      </w:r>
      <w:r w:rsidRPr="0055286F">
        <w:rPr>
          <w:rFonts w:ascii="Arial" w:eastAsia="PMingLiU" w:hAnsi="Arial" w:cs="Arial"/>
          <w:bCs/>
          <w:szCs w:val="24"/>
          <w:lang w:val="es-US"/>
        </w:rPr>
        <w:t xml:space="preserve">] </w:t>
      </w:r>
      <w:r w:rsidRPr="0055286F">
        <w:rPr>
          <w:rFonts w:ascii="Arial" w:eastAsia="PMingLiU" w:hAnsi="Arial" w:cs="Arial"/>
          <w:bCs/>
          <w:szCs w:val="24"/>
          <w:lang w:val="es-US"/>
        </w:rPr>
        <w:br/>
        <w:t>(TTY: [711]</w:t>
      </w:r>
      <w:r w:rsidRPr="0055286F">
        <w:rPr>
          <w:rFonts w:ascii="Arial" w:eastAsia="PMingLiU" w:hAnsi="Arial" w:cs="Arial"/>
          <w:szCs w:val="24"/>
          <w:lang w:val="es"/>
        </w:rPr>
        <w:t xml:space="preserve">). También ofrecemos asistencia y servicios para personas con discapacidades, como documentos en braille y con letras grandes. Llame al </w:t>
      </w:r>
      <w:r w:rsidRPr="0055286F">
        <w:rPr>
          <w:rFonts w:ascii="Arial" w:eastAsia="PMingLiU" w:hAnsi="Arial" w:cs="Arial"/>
          <w:szCs w:val="24"/>
          <w:lang w:val="es"/>
        </w:rPr>
        <w:br/>
      </w:r>
      <w:r w:rsidRPr="0055286F">
        <w:rPr>
          <w:rFonts w:ascii="Arial" w:eastAsia="PMingLiU" w:hAnsi="Arial" w:cs="Arial"/>
          <w:szCs w:val="24"/>
          <w:lang w:val="es-US"/>
        </w:rPr>
        <w:t>[</w:t>
      </w:r>
      <w:r w:rsidRPr="0055286F">
        <w:rPr>
          <w:rFonts w:eastAsia="PMingLiU"/>
          <w:bCs/>
          <w:szCs w:val="24"/>
          <w:lang w:eastAsia="ja-JP"/>
        </w:rPr>
        <w:t>1-</w:t>
      </w:r>
      <w:r w:rsidRPr="0055286F">
        <w:rPr>
          <w:rFonts w:ascii="Arial" w:eastAsia="PMingLiU" w:hAnsi="Arial" w:cs="Arial"/>
          <w:szCs w:val="24"/>
        </w:rPr>
        <w:t>800-654-3937</w:t>
      </w:r>
      <w:r w:rsidRPr="0055286F">
        <w:rPr>
          <w:rFonts w:ascii="Arial" w:eastAsia="PMingLiU" w:hAnsi="Arial" w:cs="Arial"/>
          <w:szCs w:val="24"/>
          <w:lang w:val="es-US"/>
        </w:rPr>
        <w:t>] (TTY: [711]</w:t>
      </w:r>
      <w:r w:rsidRPr="0055286F">
        <w:rPr>
          <w:rFonts w:ascii="Arial" w:eastAsia="PMingLiU" w:hAnsi="Arial" w:cs="Arial"/>
          <w:szCs w:val="24"/>
          <w:lang w:val="es"/>
        </w:rPr>
        <w:t>). Estos servicios son gratuitos.</w:t>
      </w:r>
    </w:p>
    <w:p w14:paraId="137FA484" w14:textId="77777777" w:rsidR="0055286F" w:rsidRPr="0055286F" w:rsidRDefault="0055286F" w:rsidP="0055286F">
      <w:pPr>
        <w:rPr>
          <w:rFonts w:ascii="Arial" w:eastAsia="PMingLiU" w:hAnsi="Arial" w:cs="Arial"/>
          <w:szCs w:val="24"/>
          <w:lang w:val="es-US"/>
        </w:rPr>
      </w:pPr>
    </w:p>
    <w:p w14:paraId="22D71726" w14:textId="77777777" w:rsidR="0055286F" w:rsidRPr="0055286F" w:rsidRDefault="0055286F" w:rsidP="0055286F">
      <w:pPr>
        <w:keepNext/>
        <w:widowControl w:val="0"/>
        <w:autoSpaceDE w:val="0"/>
        <w:autoSpaceDN w:val="0"/>
        <w:spacing w:line="440" w:lineRule="exact"/>
        <w:rPr>
          <w:rFonts w:ascii="Arial" w:hAnsi="Arial" w:cs="Arial"/>
          <w:b/>
          <w:bCs/>
          <w:szCs w:val="24"/>
          <w:u w:val="single"/>
        </w:rPr>
      </w:pPr>
      <w:r w:rsidRPr="0055286F">
        <w:rPr>
          <w:rFonts w:ascii="Arial" w:hAnsi="Arial" w:cs="Arial"/>
          <w:b/>
          <w:bCs/>
          <w:szCs w:val="24"/>
          <w:u w:val="single"/>
        </w:rPr>
        <w:t>Tagalog Tagline (Tagalog)</w:t>
      </w:r>
    </w:p>
    <w:p w14:paraId="309FD350" w14:textId="77777777" w:rsidR="0055286F" w:rsidRPr="0055286F" w:rsidRDefault="0055286F" w:rsidP="0055286F">
      <w:pPr>
        <w:widowControl w:val="0"/>
        <w:autoSpaceDE w:val="0"/>
        <w:autoSpaceDN w:val="0"/>
        <w:spacing w:line="288" w:lineRule="exact"/>
        <w:rPr>
          <w:rFonts w:ascii="Arial" w:hAnsi="Arial" w:cs="Arial"/>
          <w:szCs w:val="24"/>
          <w:lang w:val="fil"/>
        </w:rPr>
      </w:pPr>
      <w:r w:rsidRPr="0055286F">
        <w:rPr>
          <w:rFonts w:ascii="Arial" w:hAnsi="Arial" w:cs="Arial"/>
          <w:szCs w:val="24"/>
          <w:lang w:val="fil"/>
        </w:rPr>
        <w:t xml:space="preserve">ATENSIYON: Kung kailangan mo ng tulong sa iyong wika, tumawag sa </w:t>
      </w:r>
      <w:r w:rsidRPr="0055286F">
        <w:rPr>
          <w:rFonts w:ascii="Arial" w:hAnsi="Arial" w:cs="Arial"/>
          <w:szCs w:val="24"/>
          <w:lang w:val="fil"/>
        </w:rPr>
        <w:br/>
      </w:r>
      <w:r w:rsidRPr="0055286F">
        <w:rPr>
          <w:rFonts w:ascii="Arial" w:hAnsi="Arial" w:cs="Arial"/>
          <w:bCs/>
          <w:szCs w:val="24"/>
        </w:rPr>
        <w:t>[</w:t>
      </w:r>
      <w:r w:rsidRPr="0055286F">
        <w:rPr>
          <w:rFonts w:ascii="Arial" w:hAnsi="Arial" w:cs="Arial"/>
          <w:bCs/>
          <w:szCs w:val="24"/>
          <w:lang w:eastAsia="ja-JP"/>
        </w:rPr>
        <w:t>1-</w:t>
      </w:r>
      <w:r w:rsidRPr="0055286F">
        <w:rPr>
          <w:rFonts w:ascii="Arial" w:hAnsi="Arial" w:cs="Arial"/>
          <w:szCs w:val="24"/>
        </w:rPr>
        <w:t>800-654-3937</w:t>
      </w:r>
      <w:r w:rsidRPr="0055286F">
        <w:rPr>
          <w:rFonts w:ascii="Arial" w:hAnsi="Arial" w:cs="Arial"/>
          <w:bCs/>
          <w:szCs w:val="24"/>
        </w:rPr>
        <w:t>] (TTY: [711]</w:t>
      </w:r>
      <w:r w:rsidRPr="0055286F">
        <w:rPr>
          <w:rFonts w:ascii="Arial" w:hAnsi="Arial" w:cs="Arial"/>
          <w:szCs w:val="24"/>
          <w:lang w:val="fil"/>
        </w:rPr>
        <w:t>). Mayroon ding mga tulong at serbisyo para sa mga taong may kapansanan,tulad ng mga dokumento sa braille at malaking print.  Tumawag sa [</w:t>
      </w:r>
      <w:r w:rsidRPr="0055286F">
        <w:rPr>
          <w:rFonts w:ascii="Arial" w:hAnsi="Arial" w:cs="Arial"/>
          <w:bCs/>
          <w:szCs w:val="24"/>
          <w:lang w:eastAsia="ja-JP"/>
        </w:rPr>
        <w:t>1-</w:t>
      </w:r>
      <w:r w:rsidRPr="0055286F">
        <w:rPr>
          <w:rFonts w:ascii="Arial" w:hAnsi="Arial" w:cs="Arial"/>
          <w:szCs w:val="24"/>
        </w:rPr>
        <w:t>800-654-3937</w:t>
      </w:r>
      <w:r w:rsidRPr="0055286F">
        <w:rPr>
          <w:rFonts w:ascii="Arial" w:hAnsi="Arial" w:cs="Arial"/>
          <w:szCs w:val="24"/>
          <w:lang w:val="fil"/>
        </w:rPr>
        <w:t>] (TTY: [711]). Libre ang mga serbisyong ito.</w:t>
      </w:r>
    </w:p>
    <w:p w14:paraId="7E7A7AFA" w14:textId="77777777" w:rsidR="0055286F" w:rsidRPr="0055286F" w:rsidRDefault="0055286F" w:rsidP="0055286F">
      <w:pPr>
        <w:widowControl w:val="0"/>
        <w:autoSpaceDE w:val="0"/>
        <w:autoSpaceDN w:val="0"/>
        <w:spacing w:line="288" w:lineRule="exact"/>
        <w:rPr>
          <w:rFonts w:ascii="Arial" w:hAnsi="Arial" w:cs="Arial"/>
          <w:b/>
          <w:bCs/>
          <w:szCs w:val="24"/>
          <w:u w:val="single"/>
          <w:lang w:val="fil"/>
        </w:rPr>
      </w:pPr>
    </w:p>
    <w:p w14:paraId="3BCCBDA2" w14:textId="77777777" w:rsidR="0055286F" w:rsidRPr="0055286F" w:rsidRDefault="0055286F" w:rsidP="0055286F">
      <w:pPr>
        <w:autoSpaceDE w:val="0"/>
        <w:autoSpaceDN w:val="0"/>
        <w:adjustRightInd w:val="0"/>
        <w:textAlignment w:val="center"/>
        <w:rPr>
          <w:rFonts w:ascii="Tahoma" w:eastAsia="PMingLiU" w:hAnsi="Tahoma" w:cs="Tahoma"/>
          <w:b/>
          <w:bCs/>
          <w:color w:val="000000"/>
          <w:szCs w:val="24"/>
          <w:u w:val="single"/>
        </w:rPr>
      </w:pPr>
      <w:r w:rsidRPr="0055286F">
        <w:rPr>
          <w:rFonts w:ascii="Tahoma" w:eastAsia="PMingLiU" w:hAnsi="Tahoma" w:cs="Tahoma"/>
          <w:b/>
          <w:bCs/>
          <w:color w:val="000000"/>
          <w:szCs w:val="24"/>
          <w:u w:val="single"/>
          <w:cs/>
          <w:lang w:bidi="th-TH"/>
        </w:rPr>
        <w:t>แท็กไลน์ภาษาไทย</w:t>
      </w:r>
      <w:r w:rsidRPr="0055286F">
        <w:rPr>
          <w:rFonts w:ascii="Tahoma" w:eastAsia="PMingLiU" w:hAnsi="Tahoma" w:cs="Tahoma"/>
          <w:b/>
          <w:bCs/>
          <w:color w:val="000000"/>
          <w:szCs w:val="24"/>
          <w:u w:val="single"/>
        </w:rPr>
        <w:t xml:space="preserve"> </w:t>
      </w:r>
      <w:r w:rsidRPr="0055286F">
        <w:rPr>
          <w:rFonts w:ascii="Arial" w:eastAsia="PMingLiU" w:hAnsi="Arial" w:cs="Arial"/>
          <w:b/>
          <w:bCs/>
          <w:color w:val="000000"/>
          <w:szCs w:val="24"/>
          <w:u w:val="single"/>
        </w:rPr>
        <w:t>(Thai)</w:t>
      </w:r>
    </w:p>
    <w:p w14:paraId="3893D096" w14:textId="77777777" w:rsidR="0055286F" w:rsidRPr="0055286F" w:rsidRDefault="0055286F" w:rsidP="0055286F">
      <w:pPr>
        <w:widowControl w:val="0"/>
        <w:autoSpaceDE w:val="0"/>
        <w:autoSpaceDN w:val="0"/>
        <w:spacing w:line="288" w:lineRule="exact"/>
        <w:rPr>
          <w:rFonts w:ascii="Tahoma" w:hAnsi="Tahoma" w:cs="Tahoma"/>
          <w:szCs w:val="24"/>
          <w:cs/>
          <w:lang w:val="th" w:bidi="th-TH"/>
        </w:rPr>
      </w:pPr>
      <w:r w:rsidRPr="0055286F">
        <w:rPr>
          <w:rFonts w:ascii="Tahoma" w:hAnsi="Tahoma" w:cs="Tahoma"/>
          <w:szCs w:val="24"/>
          <w:lang w:val="th"/>
        </w:rPr>
        <w:t>โปรดทราบ: หากคุณต้องการความช่วยเหลือ</w:t>
      </w:r>
      <w:r w:rsidRPr="0055286F">
        <w:rPr>
          <w:rFonts w:ascii="Tahoma" w:hAnsi="Tahoma" w:cs="Tahoma" w:hint="cs"/>
          <w:szCs w:val="24"/>
          <w:cs/>
          <w:lang w:bidi="th"/>
        </w:rPr>
        <w:t>เป็น</w:t>
      </w:r>
      <w:r w:rsidRPr="0055286F">
        <w:rPr>
          <w:rFonts w:ascii="Tahoma" w:hAnsi="Tahoma" w:cs="Tahoma"/>
          <w:szCs w:val="24"/>
          <w:lang w:val="th"/>
        </w:rPr>
        <w:t xml:space="preserve">ภาษาของคุณ </w:t>
      </w:r>
      <w:r w:rsidRPr="0055286F">
        <w:rPr>
          <w:rFonts w:ascii="Tahoma" w:hAnsi="Tahoma" w:cs="Tahoma" w:hint="cs"/>
          <w:szCs w:val="24"/>
          <w:cs/>
          <w:lang w:val="th" w:bidi="th-TH"/>
        </w:rPr>
        <w:t>กรุณา</w:t>
      </w:r>
      <w:r w:rsidRPr="0055286F">
        <w:rPr>
          <w:rFonts w:ascii="Tahoma" w:hAnsi="Tahoma" w:cs="Tahoma"/>
          <w:szCs w:val="24"/>
          <w:lang w:val="th"/>
        </w:rPr>
        <w:t>โทร</w:t>
      </w:r>
      <w:r w:rsidRPr="0055286F">
        <w:rPr>
          <w:rFonts w:ascii="Tahoma" w:hAnsi="Tahoma" w:cs="Tahoma" w:hint="cs"/>
          <w:szCs w:val="24"/>
          <w:cs/>
          <w:lang w:val="th" w:bidi="th-TH"/>
        </w:rPr>
        <w:t>ศัพท์ไปที่หมายเลข</w:t>
      </w:r>
      <w:r w:rsidRPr="0055286F">
        <w:rPr>
          <w:rFonts w:ascii="Tahoma" w:hAnsi="Tahoma" w:cs="Tahoma"/>
          <w:szCs w:val="24"/>
          <w:lang w:val="th"/>
        </w:rPr>
        <w:t xml:space="preserve"> </w:t>
      </w:r>
      <w:r w:rsidRPr="0055286F">
        <w:rPr>
          <w:rFonts w:ascii="Tahoma" w:hAnsi="Tahoma" w:cs="Tahoma"/>
          <w:szCs w:val="24"/>
          <w:cs/>
          <w:lang w:val="th" w:bidi="th-TH"/>
        </w:rPr>
        <w:br/>
      </w:r>
      <w:r w:rsidRPr="0055286F">
        <w:rPr>
          <w:rFonts w:ascii="Arial" w:hAnsi="Arial" w:cs="Arial"/>
          <w:bCs/>
          <w:szCs w:val="24"/>
          <w:lang w:val="fil"/>
        </w:rPr>
        <w:t>[</w:t>
      </w:r>
      <w:r w:rsidRPr="0055286F">
        <w:rPr>
          <w:rFonts w:ascii="Arial" w:hAnsi="Arial" w:cs="Arial"/>
          <w:bCs/>
          <w:szCs w:val="24"/>
          <w:lang w:eastAsia="ja-JP"/>
        </w:rPr>
        <w:t>1-</w:t>
      </w:r>
      <w:r w:rsidRPr="0055286F">
        <w:rPr>
          <w:rFonts w:ascii="Arial" w:hAnsi="Arial" w:cs="Arial"/>
          <w:szCs w:val="24"/>
        </w:rPr>
        <w:t>800-654-3937</w:t>
      </w:r>
      <w:r w:rsidRPr="0055286F">
        <w:rPr>
          <w:rFonts w:ascii="Arial" w:hAnsi="Arial" w:cs="Arial"/>
          <w:bCs/>
          <w:szCs w:val="24"/>
          <w:lang w:val="fil"/>
        </w:rPr>
        <w:t>] (TTY: [711])</w:t>
      </w:r>
      <w:r w:rsidRPr="0055286F">
        <w:rPr>
          <w:rFonts w:ascii="Tahoma" w:hAnsi="Tahoma" w:cs="Tahoma"/>
          <w:szCs w:val="24"/>
          <w:lang w:val="th"/>
        </w:rPr>
        <w:t xml:space="preserve"> นอกจากนี้ ยังพร้อมให้ความช่วยเหลือและบริการต่าง ๆ สำหรับ</w:t>
      </w:r>
      <w:r w:rsidRPr="0055286F">
        <w:rPr>
          <w:rFonts w:ascii="Tahoma" w:hAnsi="Tahoma" w:cs="Tahoma" w:hint="cs"/>
          <w:szCs w:val="24"/>
          <w:cs/>
          <w:lang w:val="th" w:bidi="th-TH"/>
        </w:rPr>
        <w:t>บุคคลที่มีความ</w:t>
      </w:r>
      <w:r w:rsidRPr="0055286F">
        <w:rPr>
          <w:rFonts w:ascii="Tahoma" w:hAnsi="Tahoma" w:cs="Tahoma"/>
          <w:szCs w:val="24"/>
          <w:lang w:val="th"/>
        </w:rPr>
        <w:t>พิการ เช่น เอกสารต่าง ๆ ที่เป็นอักษรเบรลล์และ</w:t>
      </w:r>
      <w:r w:rsidRPr="0055286F">
        <w:rPr>
          <w:rFonts w:ascii="Tahoma" w:hAnsi="Tahoma" w:cs="Tahoma" w:hint="cs"/>
          <w:szCs w:val="24"/>
          <w:cs/>
          <w:lang w:val="th" w:bidi="th-TH"/>
        </w:rPr>
        <w:t>เอกสารที่พิมพ์ด้วย</w:t>
      </w:r>
      <w:r w:rsidRPr="0055286F">
        <w:rPr>
          <w:rFonts w:ascii="Tahoma" w:hAnsi="Tahoma" w:cs="Tahoma"/>
          <w:szCs w:val="24"/>
          <w:lang w:val="th"/>
        </w:rPr>
        <w:t xml:space="preserve">ตัวอักษรขนาดใหญ่ </w:t>
      </w:r>
      <w:r w:rsidRPr="0055286F">
        <w:rPr>
          <w:rFonts w:ascii="Tahoma" w:hAnsi="Tahoma" w:cs="Tahoma" w:hint="cs"/>
          <w:szCs w:val="24"/>
          <w:cs/>
          <w:lang w:val="th" w:bidi="th-TH"/>
        </w:rPr>
        <w:t>กรุณา</w:t>
      </w:r>
      <w:r w:rsidRPr="0055286F">
        <w:rPr>
          <w:rFonts w:ascii="Tahoma" w:hAnsi="Tahoma" w:cs="Tahoma"/>
          <w:szCs w:val="24"/>
          <w:lang w:val="th"/>
        </w:rPr>
        <w:t>โทร</w:t>
      </w:r>
      <w:r w:rsidRPr="0055286F">
        <w:rPr>
          <w:rFonts w:ascii="Tahoma" w:hAnsi="Tahoma" w:cs="Tahoma" w:hint="cs"/>
          <w:szCs w:val="24"/>
          <w:cs/>
          <w:lang w:val="th" w:bidi="th-TH"/>
        </w:rPr>
        <w:t>ศัพท์ไปที่หมายเลข</w:t>
      </w:r>
      <w:r w:rsidRPr="0055286F">
        <w:rPr>
          <w:rFonts w:ascii="Tahoma" w:hAnsi="Tahoma" w:cs="Tahoma"/>
          <w:szCs w:val="24"/>
          <w:lang w:val="th"/>
        </w:rPr>
        <w:t xml:space="preserve"> </w:t>
      </w:r>
      <w:r w:rsidRPr="0055286F">
        <w:rPr>
          <w:rFonts w:ascii="Arial" w:hAnsi="Arial" w:cs="Arial"/>
          <w:szCs w:val="24"/>
          <w:lang w:val="fil"/>
        </w:rPr>
        <w:t>[</w:t>
      </w:r>
      <w:r w:rsidRPr="0055286F">
        <w:rPr>
          <w:rFonts w:ascii="Arial" w:hAnsi="Arial" w:cs="Arial"/>
          <w:bCs/>
          <w:szCs w:val="24"/>
          <w:lang w:eastAsia="ja-JP"/>
        </w:rPr>
        <w:t>1-</w:t>
      </w:r>
      <w:r w:rsidRPr="0055286F">
        <w:rPr>
          <w:rFonts w:ascii="Arial" w:hAnsi="Arial" w:cs="Arial"/>
          <w:szCs w:val="24"/>
        </w:rPr>
        <w:t>800-654-3937</w:t>
      </w:r>
      <w:r w:rsidRPr="0055286F">
        <w:rPr>
          <w:rFonts w:ascii="Arial" w:hAnsi="Arial" w:cs="Arial"/>
          <w:szCs w:val="24"/>
          <w:lang w:val="fil"/>
        </w:rPr>
        <w:t>] (TTY: [711])</w:t>
      </w:r>
      <w:r w:rsidRPr="0055286F">
        <w:rPr>
          <w:rFonts w:ascii="Tahoma" w:hAnsi="Tahoma" w:cs="Tahoma"/>
          <w:szCs w:val="24"/>
          <w:lang w:val="th"/>
        </w:rPr>
        <w:t xml:space="preserve"> ไม่มีค่าใช้จ่ายสำหรับบริการเหล่านี้</w:t>
      </w:r>
    </w:p>
    <w:p w14:paraId="19B5D114" w14:textId="77777777" w:rsidR="0055286F" w:rsidRPr="0055286F" w:rsidRDefault="0055286F" w:rsidP="0055286F">
      <w:pPr>
        <w:widowControl w:val="0"/>
        <w:autoSpaceDE w:val="0"/>
        <w:autoSpaceDN w:val="0"/>
        <w:spacing w:line="288" w:lineRule="exact"/>
        <w:rPr>
          <w:rFonts w:ascii="Arial" w:hAnsi="Arial" w:cs="Arial"/>
          <w:b/>
          <w:bCs/>
          <w:u w:val="single"/>
          <w:cs/>
          <w:lang w:val="fil" w:bidi="th-TH"/>
        </w:rPr>
      </w:pPr>
    </w:p>
    <w:p w14:paraId="6F22A3C9" w14:textId="77777777" w:rsidR="0055286F" w:rsidRPr="0055286F" w:rsidRDefault="0055286F" w:rsidP="0055286F">
      <w:pPr>
        <w:widowControl w:val="0"/>
        <w:autoSpaceDE w:val="0"/>
        <w:autoSpaceDN w:val="0"/>
        <w:spacing w:line="440" w:lineRule="exact"/>
        <w:rPr>
          <w:rFonts w:ascii="Arial" w:hAnsi="Arial" w:cs="Arial"/>
          <w:b/>
          <w:bCs/>
          <w:szCs w:val="24"/>
          <w:u w:val="single"/>
          <w:lang w:val="fil"/>
        </w:rPr>
      </w:pPr>
      <w:r w:rsidRPr="0055286F">
        <w:rPr>
          <w:rFonts w:ascii="Arial" w:hAnsi="Arial" w:cs="Arial"/>
          <w:b/>
          <w:bCs/>
          <w:szCs w:val="24"/>
          <w:u w:val="single"/>
          <w:lang w:val="fil"/>
        </w:rPr>
        <w:t xml:space="preserve">Примітка українською (Ukrainian) </w:t>
      </w:r>
    </w:p>
    <w:p w14:paraId="1EF246B7" w14:textId="77777777" w:rsidR="0055286F" w:rsidRPr="0055286F" w:rsidRDefault="0055286F" w:rsidP="0055286F">
      <w:pPr>
        <w:widowControl w:val="0"/>
        <w:autoSpaceDE w:val="0"/>
        <w:autoSpaceDN w:val="0"/>
        <w:spacing w:line="288" w:lineRule="exact"/>
        <w:rPr>
          <w:rFonts w:ascii="Arial" w:hAnsi="Arial" w:cs="Arial"/>
          <w:szCs w:val="24"/>
          <w:lang w:val="uk-UA"/>
        </w:rPr>
      </w:pPr>
      <w:r w:rsidRPr="0055286F">
        <w:rPr>
          <w:rFonts w:ascii="Arial" w:hAnsi="Arial" w:cs="Arial"/>
          <w:bCs/>
          <w:szCs w:val="24"/>
          <w:lang w:val="fil"/>
        </w:rPr>
        <w:t xml:space="preserve">УВАГА! </w:t>
      </w:r>
      <w:r w:rsidRPr="0055286F">
        <w:rPr>
          <w:rFonts w:ascii="Arial" w:hAnsi="Arial" w:cs="Arial"/>
          <w:bCs/>
          <w:szCs w:val="24"/>
          <w:lang w:val="uk-UA"/>
        </w:rPr>
        <w:t>Якщо вам потрібна допомога вашою рідною мовою, телефонуйте на номер [</w:t>
      </w:r>
      <w:r w:rsidRPr="0055286F">
        <w:rPr>
          <w:rFonts w:ascii="Arial" w:hAnsi="Arial" w:cs="Arial"/>
          <w:bCs/>
          <w:szCs w:val="24"/>
          <w:lang w:val="fil" w:eastAsia="ja-JP"/>
        </w:rPr>
        <w:t>1-</w:t>
      </w:r>
      <w:r w:rsidRPr="0055286F">
        <w:rPr>
          <w:rFonts w:ascii="Arial" w:hAnsi="Arial" w:cs="Arial"/>
          <w:szCs w:val="24"/>
          <w:lang w:val="fil"/>
        </w:rPr>
        <w:t>800-654-3937</w:t>
      </w:r>
      <w:r w:rsidRPr="0055286F">
        <w:rPr>
          <w:rFonts w:ascii="Arial" w:hAnsi="Arial" w:cs="Arial"/>
          <w:bCs/>
          <w:szCs w:val="24"/>
          <w:lang w:val="uk-UA"/>
        </w:rPr>
        <w:t>] (TTY: [</w:t>
      </w:r>
      <w:r w:rsidRPr="0055286F">
        <w:rPr>
          <w:rFonts w:ascii="Arial" w:hAnsi="Arial" w:cs="Arial"/>
          <w:bCs/>
          <w:szCs w:val="24"/>
          <w:lang w:val="fil"/>
        </w:rPr>
        <w:t>711</w:t>
      </w:r>
      <w:r w:rsidRPr="0055286F">
        <w:rPr>
          <w:rFonts w:ascii="Arial" w:hAnsi="Arial" w:cs="Arial"/>
          <w:bCs/>
          <w:szCs w:val="24"/>
          <w:lang w:val="uk-UA"/>
        </w:rPr>
        <w:t xml:space="preserve">]). </w:t>
      </w:r>
      <w:r w:rsidRPr="0055286F">
        <w:rPr>
          <w:rFonts w:ascii="Arial" w:hAnsi="Arial" w:cs="Arial"/>
          <w:szCs w:val="24"/>
          <w:lang w:val="uk-UA"/>
        </w:rPr>
        <w:t>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w:t>
      </w:r>
      <w:r w:rsidRPr="0055286F">
        <w:rPr>
          <w:rFonts w:ascii="Arial" w:hAnsi="Arial" w:cs="Arial"/>
          <w:bCs/>
          <w:szCs w:val="24"/>
          <w:lang w:val="uk-UA" w:eastAsia="ja-JP"/>
        </w:rPr>
        <w:t>1-</w:t>
      </w:r>
      <w:r w:rsidRPr="0055286F">
        <w:rPr>
          <w:rFonts w:ascii="Arial" w:hAnsi="Arial" w:cs="Arial"/>
          <w:szCs w:val="24"/>
          <w:lang w:val="uk-UA"/>
        </w:rPr>
        <w:t>800-654-3937] (TTY: [711]). Ці послуги безкоштовні.</w:t>
      </w:r>
    </w:p>
    <w:p w14:paraId="4F8F9526" w14:textId="77777777" w:rsidR="0055286F" w:rsidRPr="0055286F" w:rsidRDefault="0055286F" w:rsidP="0055286F">
      <w:pPr>
        <w:widowControl w:val="0"/>
        <w:autoSpaceDE w:val="0"/>
        <w:autoSpaceDN w:val="0"/>
        <w:spacing w:line="288" w:lineRule="exact"/>
        <w:rPr>
          <w:rFonts w:ascii="Arial" w:hAnsi="Arial" w:cs="Arial"/>
          <w:b/>
          <w:bCs/>
          <w:szCs w:val="24"/>
          <w:u w:val="single"/>
          <w:lang w:val="uk-UA"/>
        </w:rPr>
      </w:pPr>
    </w:p>
    <w:p w14:paraId="5259B542" w14:textId="77777777" w:rsidR="0055286F" w:rsidRPr="0055286F" w:rsidRDefault="0055286F" w:rsidP="0055286F">
      <w:pPr>
        <w:widowControl w:val="0"/>
        <w:autoSpaceDE w:val="0"/>
        <w:autoSpaceDN w:val="0"/>
        <w:spacing w:line="440" w:lineRule="exact"/>
        <w:rPr>
          <w:rFonts w:ascii="Arial" w:hAnsi="Arial" w:cs="Arial"/>
          <w:b/>
          <w:bCs/>
          <w:szCs w:val="24"/>
          <w:u w:val="single"/>
          <w:lang w:val="uk-UA"/>
        </w:rPr>
      </w:pPr>
      <w:r w:rsidRPr="0055286F">
        <w:rPr>
          <w:rFonts w:ascii="Arial" w:hAnsi="Arial" w:cs="Arial"/>
          <w:b/>
          <w:bCs/>
          <w:szCs w:val="24"/>
          <w:u w:val="single"/>
        </w:rPr>
        <w:t>Khẩu</w:t>
      </w:r>
      <w:r w:rsidRPr="0055286F">
        <w:rPr>
          <w:rFonts w:ascii="Arial" w:hAnsi="Arial" w:cs="Arial"/>
          <w:b/>
          <w:bCs/>
          <w:szCs w:val="24"/>
          <w:u w:val="single"/>
          <w:lang w:val="uk-UA"/>
        </w:rPr>
        <w:t xml:space="preserve"> </w:t>
      </w:r>
      <w:r w:rsidRPr="0055286F">
        <w:rPr>
          <w:rFonts w:ascii="Arial" w:hAnsi="Arial" w:cs="Arial"/>
          <w:b/>
          <w:bCs/>
          <w:szCs w:val="24"/>
          <w:u w:val="single"/>
        </w:rPr>
        <w:t>hiệu</w:t>
      </w:r>
      <w:r w:rsidRPr="0055286F">
        <w:rPr>
          <w:rFonts w:ascii="Arial" w:hAnsi="Arial" w:cs="Arial"/>
          <w:b/>
          <w:bCs/>
          <w:szCs w:val="24"/>
          <w:u w:val="single"/>
          <w:lang w:val="uk-UA"/>
        </w:rPr>
        <w:t xml:space="preserve"> </w:t>
      </w:r>
      <w:r w:rsidRPr="0055286F">
        <w:rPr>
          <w:rFonts w:ascii="Arial" w:hAnsi="Arial" w:cs="Arial"/>
          <w:b/>
          <w:bCs/>
          <w:szCs w:val="24"/>
          <w:u w:val="single"/>
        </w:rPr>
        <w:t>tiếng</w:t>
      </w:r>
      <w:r w:rsidRPr="0055286F">
        <w:rPr>
          <w:rFonts w:ascii="Arial" w:hAnsi="Arial" w:cs="Arial"/>
          <w:b/>
          <w:bCs/>
          <w:szCs w:val="24"/>
          <w:u w:val="single"/>
          <w:lang w:val="uk-UA"/>
        </w:rPr>
        <w:t xml:space="preserve"> </w:t>
      </w:r>
      <w:r w:rsidRPr="0055286F">
        <w:rPr>
          <w:rFonts w:ascii="Arial" w:hAnsi="Arial" w:cs="Arial"/>
          <w:b/>
          <w:bCs/>
          <w:szCs w:val="24"/>
          <w:u w:val="single"/>
        </w:rPr>
        <w:t>Việt</w:t>
      </w:r>
      <w:r w:rsidRPr="0055286F">
        <w:rPr>
          <w:rFonts w:ascii="Arial" w:hAnsi="Arial" w:cs="Arial"/>
          <w:b/>
          <w:bCs/>
          <w:szCs w:val="24"/>
          <w:u w:val="single"/>
          <w:lang w:val="uk-UA"/>
        </w:rPr>
        <w:t xml:space="preserve"> (</w:t>
      </w:r>
      <w:r w:rsidRPr="0055286F">
        <w:rPr>
          <w:rFonts w:ascii="Arial" w:hAnsi="Arial" w:cs="Arial"/>
          <w:b/>
          <w:bCs/>
          <w:szCs w:val="24"/>
          <w:u w:val="single"/>
        </w:rPr>
        <w:t>Vietnamese</w:t>
      </w:r>
      <w:r w:rsidRPr="0055286F">
        <w:rPr>
          <w:rFonts w:ascii="Arial" w:hAnsi="Arial" w:cs="Arial"/>
          <w:b/>
          <w:bCs/>
          <w:szCs w:val="24"/>
          <w:u w:val="single"/>
          <w:lang w:val="uk-UA"/>
        </w:rPr>
        <w:t>)</w:t>
      </w:r>
    </w:p>
    <w:p w14:paraId="568B98BD" w14:textId="77777777" w:rsidR="0055286F" w:rsidRPr="0055286F" w:rsidRDefault="0055286F" w:rsidP="0055286F">
      <w:pPr>
        <w:widowControl w:val="0"/>
        <w:autoSpaceDE w:val="0"/>
        <w:autoSpaceDN w:val="0"/>
        <w:spacing w:line="288" w:lineRule="exact"/>
        <w:rPr>
          <w:rFonts w:ascii="Arial" w:hAnsi="Arial" w:cs="Arial"/>
          <w:b/>
          <w:bCs/>
          <w:szCs w:val="24"/>
          <w:u w:val="single"/>
          <w:lang w:val="vi"/>
        </w:rPr>
      </w:pPr>
      <w:r w:rsidRPr="0055286F">
        <w:rPr>
          <w:rFonts w:ascii="Arial" w:hAnsi="Arial" w:cs="Arial"/>
          <w:szCs w:val="24"/>
          <w:lang w:val="vi"/>
        </w:rPr>
        <w:t xml:space="preserve">CHÚ Ý: Nếu quý vị cần trợ giúp bằng ngôn ngữ của mình, vui lòng gọi số </w:t>
      </w:r>
      <w:r w:rsidRPr="0055286F">
        <w:rPr>
          <w:rFonts w:ascii="Arial" w:hAnsi="Arial" w:cs="Arial"/>
          <w:szCs w:val="24"/>
          <w:lang w:val="vi"/>
        </w:rPr>
        <w:br/>
      </w:r>
      <w:r w:rsidRPr="0055286F">
        <w:rPr>
          <w:rFonts w:ascii="Arial" w:hAnsi="Arial" w:cs="Arial"/>
          <w:bCs/>
          <w:szCs w:val="24"/>
          <w:lang w:val="uk-UA"/>
        </w:rPr>
        <w:t>[</w:t>
      </w:r>
      <w:r w:rsidRPr="0055286F">
        <w:rPr>
          <w:rFonts w:ascii="Arial" w:hAnsi="Arial" w:cs="Arial"/>
          <w:bCs/>
          <w:szCs w:val="24"/>
          <w:lang w:val="uk-UA" w:eastAsia="ja-JP"/>
        </w:rPr>
        <w:t>1-</w:t>
      </w:r>
      <w:r w:rsidRPr="0055286F">
        <w:rPr>
          <w:rFonts w:ascii="Arial" w:hAnsi="Arial" w:cs="Arial"/>
          <w:szCs w:val="24"/>
          <w:lang w:val="uk-UA"/>
        </w:rPr>
        <w:t>800-654-3937</w:t>
      </w:r>
      <w:r w:rsidRPr="0055286F">
        <w:rPr>
          <w:rFonts w:ascii="Arial" w:hAnsi="Arial" w:cs="Arial"/>
          <w:bCs/>
          <w:szCs w:val="24"/>
          <w:lang w:val="uk-UA"/>
        </w:rPr>
        <w:t xml:space="preserve"> (</w:t>
      </w:r>
      <w:r w:rsidRPr="0055286F">
        <w:rPr>
          <w:rFonts w:ascii="Arial" w:hAnsi="Arial" w:cs="Arial"/>
          <w:bCs/>
          <w:szCs w:val="24"/>
        </w:rPr>
        <w:t>TTY</w:t>
      </w:r>
      <w:r w:rsidRPr="0055286F">
        <w:rPr>
          <w:rFonts w:ascii="Arial" w:hAnsi="Arial" w:cs="Arial"/>
          <w:bCs/>
          <w:szCs w:val="24"/>
          <w:lang w:val="uk-UA"/>
        </w:rPr>
        <w:t>: [711]</w:t>
      </w:r>
      <w:r w:rsidRPr="0055286F">
        <w:rPr>
          <w:rFonts w:ascii="Arial" w:hAnsi="Arial" w:cs="Arial"/>
          <w:szCs w:val="24"/>
          <w:lang w:val="vi"/>
        </w:rPr>
        <w:t>). Chúng tôi cũng hỗ trợ và cung cấp các dịch vụ dành cho người khuyết tật, như tài liệu bằng chữ nổi Braille và chữ khổ lớn (chữ hoa). Vui lòng gọi số [</w:t>
      </w:r>
      <w:r w:rsidRPr="0055286F">
        <w:rPr>
          <w:rFonts w:ascii="Arial" w:hAnsi="Arial" w:cs="Arial"/>
          <w:bCs/>
          <w:szCs w:val="24"/>
          <w:lang w:val="vi" w:eastAsia="ja-JP"/>
        </w:rPr>
        <w:t>1-</w:t>
      </w:r>
      <w:r w:rsidRPr="0055286F">
        <w:rPr>
          <w:rFonts w:ascii="Arial" w:hAnsi="Arial" w:cs="Arial"/>
          <w:szCs w:val="24"/>
          <w:lang w:val="vi"/>
        </w:rPr>
        <w:t>800-654-3937] (TTY: [711]). Các dịch vụ này đều miễn phí.</w:t>
      </w:r>
      <w:bookmarkEnd w:id="15"/>
    </w:p>
    <w:p w14:paraId="37FAB418" w14:textId="77777777" w:rsidR="009A1CCF" w:rsidRPr="0055286F" w:rsidRDefault="009A1CCF" w:rsidP="00D70322">
      <w:pPr>
        <w:rPr>
          <w:rFonts w:ascii="Arial" w:hAnsi="Arial" w:cs="Arial"/>
          <w:lang w:val="vi"/>
        </w:rPr>
      </w:pPr>
    </w:p>
    <w:sectPr w:rsidR="009A1CCF" w:rsidRPr="0055286F" w:rsidSect="0055286F">
      <w:type w:val="continuous"/>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12E5" w14:textId="77777777" w:rsidR="007D2E23" w:rsidRDefault="007D2E23">
      <w:r>
        <w:separator/>
      </w:r>
    </w:p>
  </w:endnote>
  <w:endnote w:type="continuationSeparator" w:id="0">
    <w:p w14:paraId="5CD52B06" w14:textId="77777777" w:rsidR="007D2E23" w:rsidRDefault="007D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Segoe Condensed"/>
    <w:charset w:val="00"/>
    <w:family w:val="swiss"/>
    <w:pitch w:val="variable"/>
    <w:sig w:usb0="00000003" w:usb1="00002002" w:usb2="00000000" w:usb3="00000000" w:csb0="00000001" w:csb1="00000000"/>
  </w:font>
  <w:font w:name="DokChampa">
    <w:charset w:val="DE"/>
    <w:family w:val="swiss"/>
    <w:pitch w:val="variable"/>
    <w:sig w:usb0="83000003" w:usb1="00000000" w:usb2="00000000" w:usb3="00000000" w:csb0="00010001" w:csb1="00000000"/>
  </w:font>
  <w:font w:name="Noto Sans Gurmukhi">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41"/>
      <w:gridCol w:w="403"/>
      <w:gridCol w:w="4836"/>
    </w:tblGrid>
    <w:tr w:rsidR="0055286F" w14:paraId="6621F611" w14:textId="77777777">
      <w:tc>
        <w:tcPr>
          <w:tcW w:w="2401" w:type="pct"/>
        </w:tcPr>
        <w:p w14:paraId="6A9546F5" w14:textId="790F96B1" w:rsidR="0055286F" w:rsidRDefault="0055286F">
          <w:pPr>
            <w:pStyle w:val="Footer"/>
            <w:rPr>
              <w:caps/>
              <w:color w:val="5B9BD5" w:themeColor="accent1"/>
              <w:sz w:val="18"/>
              <w:szCs w:val="18"/>
            </w:rPr>
          </w:pPr>
          <w:sdt>
            <w:sdtPr>
              <w:rPr>
                <w:rFonts w:asciiTheme="minorBidi" w:hAnsiTheme="minorBidi" w:cstheme="minorBidi"/>
                <w:caps/>
                <w:sz w:val="18"/>
                <w:szCs w:val="18"/>
              </w:rPr>
              <w:alias w:val="Title"/>
              <w:tag w:val=""/>
              <w:id w:val="886384654"/>
              <w:placeholder>
                <w:docPart w:val="02B69C6A72CB4D8CAED1CE76C2AE7A9D"/>
              </w:placeholder>
              <w:dataBinding w:prefixMappings="xmlns:ns0='http://purl.org/dc/elements/1.1/' xmlns:ns1='http://schemas.openxmlformats.org/package/2006/metadata/core-properties' " w:xpath="/ns1:coreProperties[1]/ns0:title[1]" w:storeItemID="{6C3C8BC8-F283-45AE-878A-BAB7291924A1}"/>
              <w:text/>
            </w:sdtPr>
            <w:sdtContent>
              <w:r>
                <w:rPr>
                  <w:rFonts w:asciiTheme="minorBidi" w:hAnsiTheme="minorBidi" w:cstheme="minorBidi"/>
                  <w:caps/>
                  <w:sz w:val="18"/>
                  <w:szCs w:val="18"/>
                </w:rPr>
                <w:t>noabd authorization delay notice (spanish)</w:t>
              </w:r>
            </w:sdtContent>
          </w:sdt>
        </w:p>
      </w:tc>
      <w:tc>
        <w:tcPr>
          <w:tcW w:w="200" w:type="pct"/>
        </w:tcPr>
        <w:p w14:paraId="7BD01518" w14:textId="77777777" w:rsidR="0055286F" w:rsidRDefault="0055286F">
          <w:pPr>
            <w:pStyle w:val="Footer"/>
            <w:rPr>
              <w:caps/>
              <w:color w:val="5B9BD5" w:themeColor="accent1"/>
              <w:sz w:val="18"/>
              <w:szCs w:val="18"/>
            </w:rPr>
          </w:pPr>
        </w:p>
      </w:tc>
      <w:tc>
        <w:tcPr>
          <w:tcW w:w="2402" w:type="pct"/>
        </w:tcPr>
        <w:sdt>
          <w:sdtPr>
            <w:rPr>
              <w:rFonts w:asciiTheme="minorBidi" w:hAnsiTheme="minorBidi" w:cstheme="minorBidi"/>
              <w:caps/>
              <w:sz w:val="18"/>
              <w:szCs w:val="18"/>
            </w:rPr>
            <w:alias w:val="Author"/>
            <w:tag w:val=""/>
            <w:id w:val="1205441952"/>
            <w:placeholder>
              <w:docPart w:val="B6123D2A059C4C4791616555B97EDCDE"/>
            </w:placeholder>
            <w:dataBinding w:prefixMappings="xmlns:ns0='http://purl.org/dc/elements/1.1/' xmlns:ns1='http://schemas.openxmlformats.org/package/2006/metadata/core-properties' " w:xpath="/ns1:coreProperties[1]/ns0:creator[1]" w:storeItemID="{6C3C8BC8-F283-45AE-878A-BAB7291924A1}"/>
            <w:text/>
          </w:sdtPr>
          <w:sdtContent>
            <w:p w14:paraId="78C62FBA" w14:textId="218190B0" w:rsidR="0055286F" w:rsidRDefault="0055286F">
              <w:pPr>
                <w:pStyle w:val="Footer"/>
                <w:jc w:val="right"/>
                <w:rPr>
                  <w:caps/>
                  <w:color w:val="5B9BD5" w:themeColor="accent1"/>
                  <w:sz w:val="18"/>
                  <w:szCs w:val="18"/>
                </w:rPr>
              </w:pPr>
              <w:r w:rsidRPr="0055286F">
                <w:rPr>
                  <w:rFonts w:asciiTheme="minorBidi" w:hAnsiTheme="minorBidi" w:cstheme="minorBidi"/>
                  <w:caps/>
                  <w:sz w:val="18"/>
                  <w:szCs w:val="18"/>
                </w:rPr>
                <w:t>revision 09/2023</w:t>
              </w:r>
            </w:p>
          </w:sdtContent>
        </w:sdt>
      </w:tc>
    </w:tr>
  </w:tbl>
  <w:p w14:paraId="5433CAF1" w14:textId="79AEDF68" w:rsidR="0055286F" w:rsidRPr="0041288F" w:rsidRDefault="0055286F" w:rsidP="00E40BF3">
    <w:pPr>
      <w:pStyle w:val="Footer"/>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B538" w14:textId="77777777" w:rsidR="0055286F" w:rsidRDefault="0055286F" w:rsidP="00EE1B8C">
    <w:pPr>
      <w:pStyle w:val="Footer"/>
      <w:tabs>
        <w:tab w:val="clear" w:pos="8640"/>
      </w:tabs>
    </w:pPr>
    <w:r>
      <w:t xml:space="preserve">Language Assistance Taglines </w:t>
    </w:r>
    <w:r>
      <w:tab/>
    </w:r>
    <w:r>
      <w:tab/>
    </w:r>
    <w:r>
      <w:tab/>
    </w:r>
    <w:r>
      <w:tab/>
    </w:r>
    <w:r>
      <w:tab/>
      <w:t xml:space="preserve">      Revision Date 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17C1" w14:textId="77777777" w:rsidR="007D2E23" w:rsidRDefault="007D2E23">
      <w:r>
        <w:separator/>
      </w:r>
    </w:p>
  </w:footnote>
  <w:footnote w:type="continuationSeparator" w:id="0">
    <w:p w14:paraId="6465DDEE" w14:textId="77777777" w:rsidR="007D2E23" w:rsidRDefault="007D2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7CDA" w14:textId="77777777" w:rsidR="0055286F" w:rsidRDefault="0055286F" w:rsidP="00E10F02">
    <w:pPr>
      <w:pStyle w:val="Heading2"/>
    </w:pPr>
  </w:p>
  <w:p w14:paraId="04158A25" w14:textId="77777777" w:rsidR="0055286F" w:rsidRPr="00F56D4C" w:rsidRDefault="0055286F" w:rsidP="00F56D4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973F07"/>
    <w:multiLevelType w:val="hybridMultilevel"/>
    <w:tmpl w:val="0E3E9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2F5BF1"/>
    <w:multiLevelType w:val="hybridMultilevel"/>
    <w:tmpl w:val="4082223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E42807"/>
    <w:multiLevelType w:val="hybridMultilevel"/>
    <w:tmpl w:val="D3F0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FE7287"/>
    <w:multiLevelType w:val="hybridMultilevel"/>
    <w:tmpl w:val="F13C43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02061222">
    <w:abstractNumId w:val="1"/>
  </w:num>
  <w:num w:numId="2" w16cid:durableId="1237546174">
    <w:abstractNumId w:val="4"/>
  </w:num>
  <w:num w:numId="3" w16cid:durableId="1276056764">
    <w:abstractNumId w:val="0"/>
  </w:num>
  <w:num w:numId="4" w16cid:durableId="2063937632">
    <w:abstractNumId w:val="2"/>
  </w:num>
  <w:num w:numId="5" w16cid:durableId="873537937">
    <w:abstractNumId w:val="3"/>
  </w:num>
  <w:num w:numId="6" w16cid:durableId="50544314">
    <w:abstractNumId w:val="6"/>
  </w:num>
  <w:num w:numId="7" w16cid:durableId="1775784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mLwqo01gvsxOJrzUq1ZfnZsjdvpPJHuIW5mHHHuAlySqciBVLDUIb6jFfxx2bYt+NN61ZmVCGmdzCk0/XJ/fw==" w:salt="jg3PX9zqH4tj5BPkpuBGV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52"/>
    <w:rsid w:val="00005DDA"/>
    <w:rsid w:val="0001184D"/>
    <w:rsid w:val="000439EE"/>
    <w:rsid w:val="00051E69"/>
    <w:rsid w:val="00053E83"/>
    <w:rsid w:val="00054F5A"/>
    <w:rsid w:val="00055C9A"/>
    <w:rsid w:val="00070ADA"/>
    <w:rsid w:val="00077461"/>
    <w:rsid w:val="00081723"/>
    <w:rsid w:val="00083369"/>
    <w:rsid w:val="000837C0"/>
    <w:rsid w:val="000845FC"/>
    <w:rsid w:val="0009281B"/>
    <w:rsid w:val="000A42E4"/>
    <w:rsid w:val="000B717D"/>
    <w:rsid w:val="000C5913"/>
    <w:rsid w:val="000C6FB1"/>
    <w:rsid w:val="000E32CC"/>
    <w:rsid w:val="000F20F5"/>
    <w:rsid w:val="000F49FE"/>
    <w:rsid w:val="00106041"/>
    <w:rsid w:val="001205AE"/>
    <w:rsid w:val="00130FBC"/>
    <w:rsid w:val="00147709"/>
    <w:rsid w:val="00151FD6"/>
    <w:rsid w:val="00154750"/>
    <w:rsid w:val="0015566A"/>
    <w:rsid w:val="001610C0"/>
    <w:rsid w:val="001A0396"/>
    <w:rsid w:val="001A4092"/>
    <w:rsid w:val="001A4D30"/>
    <w:rsid w:val="001B7634"/>
    <w:rsid w:val="001C2691"/>
    <w:rsid w:val="001C58AF"/>
    <w:rsid w:val="001D1CB2"/>
    <w:rsid w:val="001E7698"/>
    <w:rsid w:val="001F0CEB"/>
    <w:rsid w:val="001F6B69"/>
    <w:rsid w:val="00203AE2"/>
    <w:rsid w:val="00214371"/>
    <w:rsid w:val="002247AF"/>
    <w:rsid w:val="002266A7"/>
    <w:rsid w:val="002305F3"/>
    <w:rsid w:val="00254DDE"/>
    <w:rsid w:val="002648BB"/>
    <w:rsid w:val="00266F43"/>
    <w:rsid w:val="0027470E"/>
    <w:rsid w:val="00280848"/>
    <w:rsid w:val="002B2E38"/>
    <w:rsid w:val="002B3B26"/>
    <w:rsid w:val="002B64C0"/>
    <w:rsid w:val="002D58F5"/>
    <w:rsid w:val="0030070D"/>
    <w:rsid w:val="003133D5"/>
    <w:rsid w:val="00314912"/>
    <w:rsid w:val="0032441E"/>
    <w:rsid w:val="00324CC0"/>
    <w:rsid w:val="00333429"/>
    <w:rsid w:val="00361C77"/>
    <w:rsid w:val="00374625"/>
    <w:rsid w:val="00381829"/>
    <w:rsid w:val="00386E4A"/>
    <w:rsid w:val="00387641"/>
    <w:rsid w:val="003938DF"/>
    <w:rsid w:val="00393953"/>
    <w:rsid w:val="00396AA4"/>
    <w:rsid w:val="003A0EDA"/>
    <w:rsid w:val="003A2A41"/>
    <w:rsid w:val="003B0152"/>
    <w:rsid w:val="003B65A9"/>
    <w:rsid w:val="003C3F90"/>
    <w:rsid w:val="003C41FE"/>
    <w:rsid w:val="003E086A"/>
    <w:rsid w:val="003F348B"/>
    <w:rsid w:val="003F55F6"/>
    <w:rsid w:val="00406C6E"/>
    <w:rsid w:val="00410AA4"/>
    <w:rsid w:val="0041481A"/>
    <w:rsid w:val="0042069A"/>
    <w:rsid w:val="004241C7"/>
    <w:rsid w:val="00437113"/>
    <w:rsid w:val="00443489"/>
    <w:rsid w:val="00443F70"/>
    <w:rsid w:val="00444DD9"/>
    <w:rsid w:val="00450057"/>
    <w:rsid w:val="00454379"/>
    <w:rsid w:val="0046763F"/>
    <w:rsid w:val="00470C1E"/>
    <w:rsid w:val="00474224"/>
    <w:rsid w:val="00474235"/>
    <w:rsid w:val="00487600"/>
    <w:rsid w:val="004936AD"/>
    <w:rsid w:val="004B0030"/>
    <w:rsid w:val="004B6150"/>
    <w:rsid w:val="004B6DA0"/>
    <w:rsid w:val="004C0711"/>
    <w:rsid w:val="004C2C52"/>
    <w:rsid w:val="004D0FFE"/>
    <w:rsid w:val="004D508E"/>
    <w:rsid w:val="004E0453"/>
    <w:rsid w:val="004E44B5"/>
    <w:rsid w:val="005175EE"/>
    <w:rsid w:val="00520AF8"/>
    <w:rsid w:val="005249F3"/>
    <w:rsid w:val="00531C15"/>
    <w:rsid w:val="005326D9"/>
    <w:rsid w:val="005366B3"/>
    <w:rsid w:val="0055286F"/>
    <w:rsid w:val="0056366C"/>
    <w:rsid w:val="00564A96"/>
    <w:rsid w:val="005757F9"/>
    <w:rsid w:val="00577D05"/>
    <w:rsid w:val="00583319"/>
    <w:rsid w:val="0059782B"/>
    <w:rsid w:val="005A7CE4"/>
    <w:rsid w:val="005B068A"/>
    <w:rsid w:val="005B1659"/>
    <w:rsid w:val="005C1BDD"/>
    <w:rsid w:val="005C5D42"/>
    <w:rsid w:val="005D447B"/>
    <w:rsid w:val="005D5E18"/>
    <w:rsid w:val="005D7A20"/>
    <w:rsid w:val="005E12D8"/>
    <w:rsid w:val="005F3BB1"/>
    <w:rsid w:val="005F454B"/>
    <w:rsid w:val="0060473E"/>
    <w:rsid w:val="00606F77"/>
    <w:rsid w:val="0061079E"/>
    <w:rsid w:val="00617108"/>
    <w:rsid w:val="00624677"/>
    <w:rsid w:val="00641A68"/>
    <w:rsid w:val="00643298"/>
    <w:rsid w:val="006567AD"/>
    <w:rsid w:val="00666FBD"/>
    <w:rsid w:val="00677156"/>
    <w:rsid w:val="00685BF5"/>
    <w:rsid w:val="006A4A20"/>
    <w:rsid w:val="006A5303"/>
    <w:rsid w:val="006A70B8"/>
    <w:rsid w:val="006B7367"/>
    <w:rsid w:val="006B7BA3"/>
    <w:rsid w:val="006C173C"/>
    <w:rsid w:val="006C48A3"/>
    <w:rsid w:val="006D1750"/>
    <w:rsid w:val="006E38AD"/>
    <w:rsid w:val="006E7373"/>
    <w:rsid w:val="006F0B12"/>
    <w:rsid w:val="006F0E2E"/>
    <w:rsid w:val="006F31BB"/>
    <w:rsid w:val="006F7B23"/>
    <w:rsid w:val="00703DEB"/>
    <w:rsid w:val="007072D0"/>
    <w:rsid w:val="00707907"/>
    <w:rsid w:val="007114E6"/>
    <w:rsid w:val="0071226D"/>
    <w:rsid w:val="007157E0"/>
    <w:rsid w:val="00724BD4"/>
    <w:rsid w:val="0072750D"/>
    <w:rsid w:val="0073251A"/>
    <w:rsid w:val="0073641B"/>
    <w:rsid w:val="00740770"/>
    <w:rsid w:val="00773FE8"/>
    <w:rsid w:val="00776983"/>
    <w:rsid w:val="007821C5"/>
    <w:rsid w:val="00786BD1"/>
    <w:rsid w:val="007A5A7E"/>
    <w:rsid w:val="007A6599"/>
    <w:rsid w:val="007B7604"/>
    <w:rsid w:val="007D2071"/>
    <w:rsid w:val="007D2E23"/>
    <w:rsid w:val="007E755B"/>
    <w:rsid w:val="007E7871"/>
    <w:rsid w:val="007F7D88"/>
    <w:rsid w:val="008015EB"/>
    <w:rsid w:val="00815044"/>
    <w:rsid w:val="008313CA"/>
    <w:rsid w:val="00831C57"/>
    <w:rsid w:val="00832F76"/>
    <w:rsid w:val="008330E5"/>
    <w:rsid w:val="00855FEA"/>
    <w:rsid w:val="00865EC9"/>
    <w:rsid w:val="00870C3A"/>
    <w:rsid w:val="00872261"/>
    <w:rsid w:val="00877939"/>
    <w:rsid w:val="008A5E80"/>
    <w:rsid w:val="008A7022"/>
    <w:rsid w:val="008B61B7"/>
    <w:rsid w:val="008C1E60"/>
    <w:rsid w:val="008C276C"/>
    <w:rsid w:val="008D3BE6"/>
    <w:rsid w:val="008E5E27"/>
    <w:rsid w:val="00915AD1"/>
    <w:rsid w:val="00921907"/>
    <w:rsid w:val="00924238"/>
    <w:rsid w:val="00924DBE"/>
    <w:rsid w:val="009306AB"/>
    <w:rsid w:val="00937464"/>
    <w:rsid w:val="0095028D"/>
    <w:rsid w:val="00967027"/>
    <w:rsid w:val="0097310D"/>
    <w:rsid w:val="009773F1"/>
    <w:rsid w:val="00982FB4"/>
    <w:rsid w:val="009875A7"/>
    <w:rsid w:val="009A1CCF"/>
    <w:rsid w:val="009A3760"/>
    <w:rsid w:val="009C2E62"/>
    <w:rsid w:val="009D39BD"/>
    <w:rsid w:val="009D4592"/>
    <w:rsid w:val="009E7432"/>
    <w:rsid w:val="009F16A9"/>
    <w:rsid w:val="009F35A1"/>
    <w:rsid w:val="00A0429F"/>
    <w:rsid w:val="00A047DE"/>
    <w:rsid w:val="00A14079"/>
    <w:rsid w:val="00A143DC"/>
    <w:rsid w:val="00A24A51"/>
    <w:rsid w:val="00A530B6"/>
    <w:rsid w:val="00A55D1C"/>
    <w:rsid w:val="00AD0328"/>
    <w:rsid w:val="00AE51B8"/>
    <w:rsid w:val="00AE5520"/>
    <w:rsid w:val="00AE59D3"/>
    <w:rsid w:val="00AF6FB3"/>
    <w:rsid w:val="00B05EC4"/>
    <w:rsid w:val="00B23CF3"/>
    <w:rsid w:val="00B24020"/>
    <w:rsid w:val="00B432EE"/>
    <w:rsid w:val="00B53B39"/>
    <w:rsid w:val="00B73801"/>
    <w:rsid w:val="00B7458D"/>
    <w:rsid w:val="00B841E6"/>
    <w:rsid w:val="00B94E3A"/>
    <w:rsid w:val="00BA104F"/>
    <w:rsid w:val="00BA7B60"/>
    <w:rsid w:val="00BB011B"/>
    <w:rsid w:val="00BD11BD"/>
    <w:rsid w:val="00BD6B49"/>
    <w:rsid w:val="00BE751C"/>
    <w:rsid w:val="00BF6EFB"/>
    <w:rsid w:val="00C105C6"/>
    <w:rsid w:val="00C235AB"/>
    <w:rsid w:val="00C25392"/>
    <w:rsid w:val="00C253F4"/>
    <w:rsid w:val="00C52AB1"/>
    <w:rsid w:val="00C531EC"/>
    <w:rsid w:val="00C55828"/>
    <w:rsid w:val="00C67C84"/>
    <w:rsid w:val="00C72CE4"/>
    <w:rsid w:val="00C760C8"/>
    <w:rsid w:val="00CB4B1E"/>
    <w:rsid w:val="00CB580C"/>
    <w:rsid w:val="00CE658A"/>
    <w:rsid w:val="00CF2302"/>
    <w:rsid w:val="00CF2693"/>
    <w:rsid w:val="00D01818"/>
    <w:rsid w:val="00D0227D"/>
    <w:rsid w:val="00D07102"/>
    <w:rsid w:val="00D07F5E"/>
    <w:rsid w:val="00D116A4"/>
    <w:rsid w:val="00D13D4A"/>
    <w:rsid w:val="00D13DB4"/>
    <w:rsid w:val="00D14BD2"/>
    <w:rsid w:val="00D16875"/>
    <w:rsid w:val="00D33A0E"/>
    <w:rsid w:val="00D447E2"/>
    <w:rsid w:val="00D63BAC"/>
    <w:rsid w:val="00D67372"/>
    <w:rsid w:val="00D70322"/>
    <w:rsid w:val="00D773D0"/>
    <w:rsid w:val="00D83469"/>
    <w:rsid w:val="00DA11AD"/>
    <w:rsid w:val="00DA17F8"/>
    <w:rsid w:val="00DA48C2"/>
    <w:rsid w:val="00DB1587"/>
    <w:rsid w:val="00DB5187"/>
    <w:rsid w:val="00DD1109"/>
    <w:rsid w:val="00DD2B2A"/>
    <w:rsid w:val="00DD322F"/>
    <w:rsid w:val="00DE0E69"/>
    <w:rsid w:val="00DF20E0"/>
    <w:rsid w:val="00DF4C60"/>
    <w:rsid w:val="00DF5DDF"/>
    <w:rsid w:val="00E00465"/>
    <w:rsid w:val="00E017C2"/>
    <w:rsid w:val="00E21F29"/>
    <w:rsid w:val="00E30943"/>
    <w:rsid w:val="00E468F4"/>
    <w:rsid w:val="00E61026"/>
    <w:rsid w:val="00E64A9D"/>
    <w:rsid w:val="00E760CC"/>
    <w:rsid w:val="00EA728F"/>
    <w:rsid w:val="00EB26ED"/>
    <w:rsid w:val="00EB3187"/>
    <w:rsid w:val="00EB4E11"/>
    <w:rsid w:val="00EC3EC0"/>
    <w:rsid w:val="00ED1E16"/>
    <w:rsid w:val="00ED343B"/>
    <w:rsid w:val="00EF0DB6"/>
    <w:rsid w:val="00F0156A"/>
    <w:rsid w:val="00F25209"/>
    <w:rsid w:val="00F31DEA"/>
    <w:rsid w:val="00F44049"/>
    <w:rsid w:val="00F442C0"/>
    <w:rsid w:val="00F56946"/>
    <w:rsid w:val="00F65998"/>
    <w:rsid w:val="00F72323"/>
    <w:rsid w:val="00F76258"/>
    <w:rsid w:val="00F770F5"/>
    <w:rsid w:val="00F93C51"/>
    <w:rsid w:val="00F96EAE"/>
    <w:rsid w:val="00FB5368"/>
    <w:rsid w:val="00FD11F5"/>
    <w:rsid w:val="00FD2399"/>
    <w:rsid w:val="00FD44A0"/>
    <w:rsid w:val="00FE6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730C84"/>
  <w15:chartTrackingRefBased/>
  <w15:docId w15:val="{A9AF7ADA-2540-4908-ACFF-1EB1EBA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napToGrid w:val="0"/>
      <w:sz w:val="20"/>
    </w:rPr>
  </w:style>
  <w:style w:type="paragraph" w:styleId="Heading4">
    <w:name w:val="heading 4"/>
    <w:basedOn w:val="Normal"/>
    <w:next w:val="Normal"/>
    <w:qFormat/>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uiPriority w:val="99"/>
    <w:qFormat/>
    <w:pPr>
      <w:widowControl w:val="0"/>
      <w:jc w:val="center"/>
    </w:pPr>
    <w:rPr>
      <w:snapToGrid w:val="0"/>
      <w:sz w:val="32"/>
    </w:rPr>
  </w:style>
  <w:style w:type="paragraph" w:styleId="BodyText2">
    <w:name w:val="Body Text 2"/>
    <w:basedOn w:val="Normal"/>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unhideWhenUsed/>
    <w:qFormat/>
    <w:rsid w:val="00564A96"/>
    <w:pPr>
      <w:framePr w:w="4097" w:h="433" w:hSpace="180" w:wrap="around" w:vAnchor="text" w:hAnchor="page" w:x="7345" w:y="729"/>
    </w:pPr>
    <w:rPr>
      <w:rFonts w:ascii="Arial" w:hAnsi="Arial"/>
      <w:b/>
    </w:rPr>
  </w:style>
  <w:style w:type="character" w:customStyle="1" w:styleId="HeaderChar">
    <w:name w:val="Header Char"/>
    <w:basedOn w:val="DefaultParagraphFont"/>
    <w:link w:val="Header"/>
    <w:uiPriority w:val="99"/>
    <w:rsid w:val="003133D5"/>
    <w:rPr>
      <w:sz w:val="24"/>
    </w:rPr>
  </w:style>
  <w:style w:type="character" w:customStyle="1" w:styleId="TitleChar">
    <w:name w:val="Title Char"/>
    <w:basedOn w:val="DefaultParagraphFont"/>
    <w:link w:val="Title"/>
    <w:uiPriority w:val="99"/>
    <w:rsid w:val="003133D5"/>
    <w:rPr>
      <w:snapToGrid w:val="0"/>
      <w:sz w:val="32"/>
    </w:rPr>
  </w:style>
  <w:style w:type="paragraph" w:styleId="ListParagraph">
    <w:name w:val="List Paragraph"/>
    <w:basedOn w:val="Normal"/>
    <w:uiPriority w:val="34"/>
    <w:qFormat/>
    <w:rsid w:val="003133D5"/>
    <w:pPr>
      <w:ind w:left="720"/>
    </w:pPr>
    <w:rPr>
      <w:sz w:val="20"/>
    </w:rPr>
  </w:style>
  <w:style w:type="paragraph" w:customStyle="1" w:styleId="Default">
    <w:name w:val="Default"/>
    <w:rsid w:val="003133D5"/>
    <w:pPr>
      <w:autoSpaceDE w:val="0"/>
      <w:autoSpaceDN w:val="0"/>
      <w:adjustRightInd w:val="0"/>
    </w:pPr>
    <w:rPr>
      <w:rFonts w:eastAsiaTheme="minorHAnsi"/>
      <w:color w:val="000000"/>
      <w:sz w:val="24"/>
      <w:szCs w:val="24"/>
    </w:rPr>
  </w:style>
  <w:style w:type="character" w:styleId="PlaceholderText">
    <w:name w:val="Placeholder Text"/>
    <w:basedOn w:val="DefaultParagraphFont"/>
    <w:uiPriority w:val="99"/>
    <w:semiHidden/>
    <w:rsid w:val="00583319"/>
    <w:rPr>
      <w:color w:val="808080"/>
    </w:rPr>
  </w:style>
  <w:style w:type="character" w:customStyle="1" w:styleId="FooterChar">
    <w:name w:val="Footer Char"/>
    <w:basedOn w:val="DefaultParagraphFont"/>
    <w:link w:val="Footer"/>
    <w:uiPriority w:val="99"/>
    <w:rsid w:val="005528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7279">
      <w:bodyDiv w:val="1"/>
      <w:marLeft w:val="0"/>
      <w:marRight w:val="0"/>
      <w:marTop w:val="0"/>
      <w:marBottom w:val="0"/>
      <w:divBdr>
        <w:top w:val="none" w:sz="0" w:space="0" w:color="auto"/>
        <w:left w:val="none" w:sz="0" w:space="0" w:color="auto"/>
        <w:bottom w:val="none" w:sz="0" w:space="0" w:color="auto"/>
        <w:right w:val="none" w:sz="0" w:space="0" w:color="auto"/>
      </w:divBdr>
    </w:div>
    <w:div w:id="986327127">
      <w:bodyDiv w:val="1"/>
      <w:marLeft w:val="0"/>
      <w:marRight w:val="0"/>
      <w:marTop w:val="0"/>
      <w:marBottom w:val="0"/>
      <w:divBdr>
        <w:top w:val="none" w:sz="0" w:space="0" w:color="auto"/>
        <w:left w:val="none" w:sz="0" w:space="0" w:color="auto"/>
        <w:bottom w:val="none" w:sz="0" w:space="0" w:color="auto"/>
        <w:right w:val="none" w:sz="0" w:space="0" w:color="auto"/>
      </w:divBdr>
    </w:div>
    <w:div w:id="1012412691">
      <w:bodyDiv w:val="1"/>
      <w:marLeft w:val="0"/>
      <w:marRight w:val="0"/>
      <w:marTop w:val="0"/>
      <w:marBottom w:val="0"/>
      <w:divBdr>
        <w:top w:val="none" w:sz="0" w:space="0" w:color="auto"/>
        <w:left w:val="none" w:sz="0" w:space="0" w:color="auto"/>
        <w:bottom w:val="none" w:sz="0" w:space="0" w:color="auto"/>
        <w:right w:val="none" w:sz="0" w:space="0" w:color="auto"/>
      </w:divBdr>
    </w:div>
    <w:div w:id="1117137511">
      <w:bodyDiv w:val="1"/>
      <w:marLeft w:val="0"/>
      <w:marRight w:val="0"/>
      <w:marTop w:val="0"/>
      <w:marBottom w:val="0"/>
      <w:divBdr>
        <w:top w:val="none" w:sz="0" w:space="0" w:color="auto"/>
        <w:left w:val="none" w:sz="0" w:space="0" w:color="auto"/>
        <w:bottom w:val="none" w:sz="0" w:space="0" w:color="auto"/>
        <w:right w:val="none" w:sz="0" w:space="0" w:color="auto"/>
      </w:divBdr>
    </w:div>
    <w:div w:id="1597789853">
      <w:bodyDiv w:val="1"/>
      <w:marLeft w:val="0"/>
      <w:marRight w:val="0"/>
      <w:marTop w:val="0"/>
      <w:marBottom w:val="0"/>
      <w:divBdr>
        <w:top w:val="none" w:sz="0" w:space="0" w:color="auto"/>
        <w:left w:val="none" w:sz="0" w:space="0" w:color="auto"/>
        <w:bottom w:val="none" w:sz="0" w:space="0" w:color="auto"/>
        <w:right w:val="none" w:sz="0" w:space="0" w:color="auto"/>
      </w:divBdr>
      <w:divsChild>
        <w:div w:id="374239973">
          <w:marLeft w:val="0"/>
          <w:marRight w:val="0"/>
          <w:marTop w:val="0"/>
          <w:marBottom w:val="0"/>
          <w:divBdr>
            <w:top w:val="none" w:sz="0" w:space="0" w:color="auto"/>
            <w:left w:val="none" w:sz="0" w:space="0" w:color="auto"/>
            <w:bottom w:val="none" w:sz="0" w:space="0" w:color="auto"/>
            <w:right w:val="none" w:sz="0" w:space="0" w:color="auto"/>
          </w:divBdr>
          <w:divsChild>
            <w:div w:id="286083855">
              <w:marLeft w:val="0"/>
              <w:marRight w:val="0"/>
              <w:marTop w:val="0"/>
              <w:marBottom w:val="0"/>
              <w:divBdr>
                <w:top w:val="none" w:sz="0" w:space="0" w:color="auto"/>
                <w:left w:val="none" w:sz="0" w:space="0" w:color="auto"/>
                <w:bottom w:val="none" w:sz="0" w:space="0" w:color="auto"/>
                <w:right w:val="none" w:sz="0" w:space="0" w:color="auto"/>
              </w:divBdr>
              <w:divsChild>
                <w:div w:id="1239048659">
                  <w:marLeft w:val="0"/>
                  <w:marRight w:val="0"/>
                  <w:marTop w:val="0"/>
                  <w:marBottom w:val="0"/>
                  <w:divBdr>
                    <w:top w:val="none" w:sz="0" w:space="0" w:color="auto"/>
                    <w:left w:val="none" w:sz="0" w:space="0" w:color="auto"/>
                    <w:bottom w:val="none" w:sz="0" w:space="0" w:color="auto"/>
                    <w:right w:val="none" w:sz="0" w:space="0" w:color="auto"/>
                  </w:divBdr>
                  <w:divsChild>
                    <w:div w:id="45185751">
                      <w:marLeft w:val="0"/>
                      <w:marRight w:val="0"/>
                      <w:marTop w:val="0"/>
                      <w:marBottom w:val="0"/>
                      <w:divBdr>
                        <w:top w:val="none" w:sz="0" w:space="0" w:color="auto"/>
                        <w:left w:val="none" w:sz="0" w:space="0" w:color="auto"/>
                        <w:bottom w:val="none" w:sz="0" w:space="0" w:color="auto"/>
                        <w:right w:val="none" w:sz="0" w:space="0" w:color="auto"/>
                      </w:divBdr>
                      <w:divsChild>
                        <w:div w:id="2127771098">
                          <w:marLeft w:val="0"/>
                          <w:marRight w:val="0"/>
                          <w:marTop w:val="0"/>
                          <w:marBottom w:val="0"/>
                          <w:divBdr>
                            <w:top w:val="none" w:sz="0" w:space="0" w:color="auto"/>
                            <w:left w:val="none" w:sz="0" w:space="0" w:color="auto"/>
                            <w:bottom w:val="none" w:sz="0" w:space="0" w:color="auto"/>
                            <w:right w:val="none" w:sz="0" w:space="0" w:color="auto"/>
                          </w:divBdr>
                          <w:divsChild>
                            <w:div w:id="270087772">
                              <w:marLeft w:val="0"/>
                              <w:marRight w:val="0"/>
                              <w:marTop w:val="0"/>
                              <w:marBottom w:val="0"/>
                              <w:divBdr>
                                <w:top w:val="none" w:sz="0" w:space="0" w:color="auto"/>
                                <w:left w:val="none" w:sz="0" w:space="0" w:color="auto"/>
                                <w:bottom w:val="none" w:sz="0" w:space="0" w:color="auto"/>
                                <w:right w:val="none" w:sz="0" w:space="0" w:color="auto"/>
                              </w:divBdr>
                              <w:divsChild>
                                <w:div w:id="1055816343">
                                  <w:marLeft w:val="0"/>
                                  <w:marRight w:val="0"/>
                                  <w:marTop w:val="0"/>
                                  <w:marBottom w:val="0"/>
                                  <w:divBdr>
                                    <w:top w:val="none" w:sz="0" w:space="0" w:color="auto"/>
                                    <w:left w:val="none" w:sz="0" w:space="0" w:color="auto"/>
                                    <w:bottom w:val="none" w:sz="0" w:space="0" w:color="auto"/>
                                    <w:right w:val="none" w:sz="0" w:space="0" w:color="auto"/>
                                  </w:divBdr>
                                  <w:divsChild>
                                    <w:div w:id="516194298">
                                      <w:marLeft w:val="0"/>
                                      <w:marRight w:val="0"/>
                                      <w:marTop w:val="0"/>
                                      <w:marBottom w:val="0"/>
                                      <w:divBdr>
                                        <w:top w:val="none" w:sz="0" w:space="0" w:color="auto"/>
                                        <w:left w:val="none" w:sz="0" w:space="0" w:color="auto"/>
                                        <w:bottom w:val="none" w:sz="0" w:space="0" w:color="auto"/>
                                        <w:right w:val="none" w:sz="0" w:space="0" w:color="auto"/>
                                      </w:divBdr>
                                      <w:divsChild>
                                        <w:div w:id="920070004">
                                          <w:marLeft w:val="0"/>
                                          <w:marRight w:val="0"/>
                                          <w:marTop w:val="0"/>
                                          <w:marBottom w:val="0"/>
                                          <w:divBdr>
                                            <w:top w:val="none" w:sz="0" w:space="0" w:color="auto"/>
                                            <w:left w:val="none" w:sz="0" w:space="0" w:color="auto"/>
                                            <w:bottom w:val="none" w:sz="0" w:space="0" w:color="auto"/>
                                            <w:right w:val="none" w:sz="0" w:space="0" w:color="auto"/>
                                          </w:divBdr>
                                          <w:divsChild>
                                            <w:div w:id="2067141795">
                                              <w:marLeft w:val="0"/>
                                              <w:marRight w:val="0"/>
                                              <w:marTop w:val="0"/>
                                              <w:marBottom w:val="0"/>
                                              <w:divBdr>
                                                <w:top w:val="none" w:sz="0" w:space="0" w:color="auto"/>
                                                <w:left w:val="none" w:sz="0" w:space="0" w:color="auto"/>
                                                <w:bottom w:val="none" w:sz="0" w:space="0" w:color="auto"/>
                                                <w:right w:val="none" w:sz="0" w:space="0" w:color="auto"/>
                                              </w:divBdr>
                                              <w:divsChild>
                                                <w:div w:id="119425035">
                                                  <w:marLeft w:val="0"/>
                                                  <w:marRight w:val="0"/>
                                                  <w:marTop w:val="0"/>
                                                  <w:marBottom w:val="0"/>
                                                  <w:divBdr>
                                                    <w:top w:val="none" w:sz="0" w:space="0" w:color="auto"/>
                                                    <w:left w:val="none" w:sz="0" w:space="0" w:color="auto"/>
                                                    <w:bottom w:val="none" w:sz="0" w:space="0" w:color="auto"/>
                                                    <w:right w:val="none" w:sz="0" w:space="0" w:color="auto"/>
                                                  </w:divBdr>
                                                  <w:divsChild>
                                                    <w:div w:id="284239504">
                                                      <w:marLeft w:val="0"/>
                                                      <w:marRight w:val="0"/>
                                                      <w:marTop w:val="0"/>
                                                      <w:marBottom w:val="0"/>
                                                      <w:divBdr>
                                                        <w:top w:val="none" w:sz="0" w:space="0" w:color="auto"/>
                                                        <w:left w:val="none" w:sz="0" w:space="0" w:color="auto"/>
                                                        <w:bottom w:val="none" w:sz="0" w:space="0" w:color="auto"/>
                                                        <w:right w:val="none" w:sz="0" w:space="0" w:color="auto"/>
                                                      </w:divBdr>
                                                      <w:divsChild>
                                                        <w:div w:id="2035567505">
                                                          <w:marLeft w:val="0"/>
                                                          <w:marRight w:val="0"/>
                                                          <w:marTop w:val="0"/>
                                                          <w:marBottom w:val="0"/>
                                                          <w:divBdr>
                                                            <w:top w:val="none" w:sz="0" w:space="0" w:color="auto"/>
                                                            <w:left w:val="none" w:sz="0" w:space="0" w:color="auto"/>
                                                            <w:bottom w:val="none" w:sz="0" w:space="0" w:color="auto"/>
                                                            <w:right w:val="none" w:sz="0" w:space="0" w:color="auto"/>
                                                          </w:divBdr>
                                                          <w:divsChild>
                                                            <w:div w:id="21033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7617826">
      <w:bodyDiv w:val="1"/>
      <w:marLeft w:val="0"/>
      <w:marRight w:val="0"/>
      <w:marTop w:val="0"/>
      <w:marBottom w:val="0"/>
      <w:divBdr>
        <w:top w:val="none" w:sz="0" w:space="0" w:color="auto"/>
        <w:left w:val="none" w:sz="0" w:space="0" w:color="auto"/>
        <w:bottom w:val="none" w:sz="0" w:space="0" w:color="auto"/>
        <w:right w:val="none" w:sz="0" w:space="0" w:color="auto"/>
      </w:divBdr>
    </w:div>
    <w:div w:id="21147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69C6A72CB4D8CAED1CE76C2AE7A9D"/>
        <w:category>
          <w:name w:val="General"/>
          <w:gallery w:val="placeholder"/>
        </w:category>
        <w:types>
          <w:type w:val="bbPlcHdr"/>
        </w:types>
        <w:behaviors>
          <w:behavior w:val="content"/>
        </w:behaviors>
        <w:guid w:val="{D2381E72-F36C-4271-8FE7-C71AFB86531A}"/>
      </w:docPartPr>
      <w:docPartBody>
        <w:p w:rsidR="00000000" w:rsidRDefault="00392F6A" w:rsidP="00392F6A">
          <w:pPr>
            <w:pStyle w:val="02B69C6A72CB4D8CAED1CE76C2AE7A9D"/>
          </w:pPr>
          <w:r>
            <w:rPr>
              <w:caps/>
              <w:color w:val="4472C4" w:themeColor="accent1"/>
              <w:sz w:val="18"/>
              <w:szCs w:val="18"/>
            </w:rPr>
            <w:t>[Document title]</w:t>
          </w:r>
        </w:p>
      </w:docPartBody>
    </w:docPart>
    <w:docPart>
      <w:docPartPr>
        <w:name w:val="B6123D2A059C4C4791616555B97EDCDE"/>
        <w:category>
          <w:name w:val="General"/>
          <w:gallery w:val="placeholder"/>
        </w:category>
        <w:types>
          <w:type w:val="bbPlcHdr"/>
        </w:types>
        <w:behaviors>
          <w:behavior w:val="content"/>
        </w:behaviors>
        <w:guid w:val="{D0308F1C-54C3-428A-AE15-2EA5B6A12C71}"/>
      </w:docPartPr>
      <w:docPartBody>
        <w:p w:rsidR="00000000" w:rsidRDefault="00392F6A" w:rsidP="00392F6A">
          <w:pPr>
            <w:pStyle w:val="B6123D2A059C4C4791616555B97EDCDE"/>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Segoe Condensed"/>
    <w:charset w:val="00"/>
    <w:family w:val="swiss"/>
    <w:pitch w:val="variable"/>
    <w:sig w:usb0="00000003" w:usb1="00002002" w:usb2="00000000" w:usb3="00000000" w:csb0="00000001" w:csb1="00000000"/>
  </w:font>
  <w:font w:name="DokChampa">
    <w:charset w:val="DE"/>
    <w:family w:val="swiss"/>
    <w:pitch w:val="variable"/>
    <w:sig w:usb0="83000003" w:usb1="00000000" w:usb2="00000000" w:usb3="00000000" w:csb0="00010001" w:csb1="00000000"/>
  </w:font>
  <w:font w:name="Noto Sans Gurmukhi">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6A"/>
    <w:rsid w:val="00392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B69C6A72CB4D8CAED1CE76C2AE7A9D">
    <w:name w:val="02B69C6A72CB4D8CAED1CE76C2AE7A9D"/>
    <w:rsid w:val="00392F6A"/>
  </w:style>
  <w:style w:type="paragraph" w:customStyle="1" w:styleId="B6123D2A059C4C4791616555B97EDCDE">
    <w:name w:val="B6123D2A059C4C4791616555B97EDCDE"/>
    <w:rsid w:val="00392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39B5-2FA8-4A1D-9A26-01CF88C7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Human Services System</vt:lpstr>
    </vt:vector>
  </TitlesOfParts>
  <Company>Dell Computer Corporation</Company>
  <LinksUpToDate>false</LinksUpToDate>
  <CharactersWithSpaces>17713</CharactersWithSpaces>
  <SharedDoc>false</SharedDoc>
  <HLinks>
    <vt:vector size="12" baseType="variant">
      <vt:variant>
        <vt:i4>327754</vt:i4>
      </vt:variant>
      <vt:variant>
        <vt:i4>3</vt:i4>
      </vt:variant>
      <vt:variant>
        <vt:i4>0</vt:i4>
      </vt:variant>
      <vt:variant>
        <vt:i4>5</vt:i4>
      </vt:variant>
      <vt:variant>
        <vt:lpwstr>http://www.fresno.networkofcare.org/</vt:lpwstr>
      </vt:variant>
      <vt:variant>
        <vt:lpwstr/>
      </vt:variant>
      <vt:variant>
        <vt:i4>3539048</vt:i4>
      </vt:variant>
      <vt:variant>
        <vt:i4>0</vt:i4>
      </vt:variant>
      <vt:variant>
        <vt:i4>0</vt:i4>
      </vt:variant>
      <vt:variant>
        <vt:i4>5</vt:i4>
      </vt:variant>
      <vt:variant>
        <vt:lpwstr>http://www.co.fresno.ca.us/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 authorization delay notice (spanish)</dc:title>
  <dc:subject/>
  <dc:creator>revision 09/2023</dc:creator>
  <cp:keywords/>
  <cp:lastModifiedBy>Fang, Bla</cp:lastModifiedBy>
  <cp:revision>19</cp:revision>
  <cp:lastPrinted>2018-06-18T18:29:00Z</cp:lastPrinted>
  <dcterms:created xsi:type="dcterms:W3CDTF">2021-04-23T01:17:00Z</dcterms:created>
  <dcterms:modified xsi:type="dcterms:W3CDTF">2023-09-11T23:09:00Z</dcterms:modified>
</cp:coreProperties>
</file>