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42A54" w14:textId="0D03833C" w:rsidR="00400A0C" w:rsidRPr="00374566" w:rsidRDefault="00B10FF2" w:rsidP="00E4340B">
      <w:pPr>
        <w:pStyle w:val="ListParagraph"/>
        <w:ind w:left="0"/>
        <w:rPr>
          <w:b/>
          <w:bCs/>
          <w:i/>
          <w:iCs/>
          <w:sz w:val="24"/>
          <w:szCs w:val="24"/>
        </w:rPr>
      </w:pPr>
      <w:r w:rsidRPr="00374566">
        <w:rPr>
          <w:b/>
          <w:bCs/>
          <w:i/>
          <w:iCs/>
          <w:sz w:val="24"/>
          <w:szCs w:val="24"/>
        </w:rPr>
        <w:t>County Representatives</w:t>
      </w:r>
    </w:p>
    <w:p w14:paraId="3BFC1099" w14:textId="6B7753B2" w:rsidR="00B10FF2" w:rsidRPr="00A65552" w:rsidRDefault="00B10FF2" w:rsidP="00E4340B">
      <w:pPr>
        <w:pStyle w:val="ListParagraph"/>
        <w:numPr>
          <w:ilvl w:val="0"/>
          <w:numId w:val="3"/>
        </w:numPr>
        <w:ind w:left="900"/>
      </w:pPr>
      <w:r w:rsidRPr="006A3F01">
        <w:t>Managed Care:</w:t>
      </w:r>
      <w:r w:rsidR="00D63FFA" w:rsidRPr="006A3F01">
        <w:t xml:space="preserve"> Francisco Escobedo</w:t>
      </w:r>
      <w:r w:rsidR="00AF34C2">
        <w:t xml:space="preserve">, </w:t>
      </w:r>
      <w:r w:rsidR="00AF34C2" w:rsidRPr="00A65552">
        <w:t>Natalie Armitstead, Jon Rogers, Karla Boyd</w:t>
      </w:r>
    </w:p>
    <w:p w14:paraId="3C40BAD2" w14:textId="45BF71F1" w:rsidR="00B10FF2" w:rsidRPr="00A65552" w:rsidRDefault="00B10FF2" w:rsidP="00E4340B">
      <w:pPr>
        <w:pStyle w:val="ListParagraph"/>
        <w:numPr>
          <w:ilvl w:val="0"/>
          <w:numId w:val="3"/>
        </w:numPr>
        <w:ind w:left="900"/>
      </w:pPr>
      <w:r w:rsidRPr="006A3F01">
        <w:t>Business Office</w:t>
      </w:r>
      <w:r w:rsidRPr="00A65552">
        <w:t>:</w:t>
      </w:r>
      <w:r w:rsidR="00AB1F27" w:rsidRPr="00A65552">
        <w:t xml:space="preserve"> </w:t>
      </w:r>
      <w:r w:rsidR="00AF34C2" w:rsidRPr="00A65552">
        <w:t>Sean Patterson, Tamara Defehr, Lawrence Seymour</w:t>
      </w:r>
    </w:p>
    <w:p w14:paraId="7FABE75D" w14:textId="0D4F094D" w:rsidR="00B10FF2" w:rsidRPr="00A65552" w:rsidRDefault="00B10FF2" w:rsidP="00E4340B">
      <w:pPr>
        <w:pStyle w:val="ListParagraph"/>
        <w:numPr>
          <w:ilvl w:val="0"/>
          <w:numId w:val="3"/>
        </w:numPr>
        <w:ind w:left="900"/>
      </w:pPr>
      <w:r w:rsidRPr="006A3F01">
        <w:t>Contracts Division:</w:t>
      </w:r>
      <w:r w:rsidR="00E01249" w:rsidRPr="006A3F01">
        <w:t xml:space="preserve"> </w:t>
      </w:r>
      <w:r w:rsidR="00AF34C2" w:rsidRPr="00A65552">
        <w:t>Joseph Rangel</w:t>
      </w:r>
    </w:p>
    <w:p w14:paraId="16A13314" w14:textId="632995B9" w:rsidR="00B10FF2" w:rsidRPr="00A65552" w:rsidRDefault="00B10FF2" w:rsidP="00E4340B">
      <w:pPr>
        <w:pStyle w:val="ListParagraph"/>
        <w:numPr>
          <w:ilvl w:val="0"/>
          <w:numId w:val="3"/>
        </w:numPr>
        <w:ind w:left="900"/>
      </w:pPr>
      <w:r w:rsidRPr="006A3F01">
        <w:t>Admin/Staff Development:</w:t>
      </w:r>
      <w:r w:rsidR="00057B71" w:rsidRPr="006A3F01">
        <w:t xml:space="preserve"> </w:t>
      </w:r>
      <w:r w:rsidR="00AF34C2" w:rsidRPr="00A65552">
        <w:t>Bai Houngviengkham, Laura Luna, Julie Thao</w:t>
      </w:r>
    </w:p>
    <w:p w14:paraId="7B091585" w14:textId="40E704DF" w:rsidR="00B10FF2" w:rsidRPr="00A65552" w:rsidRDefault="00B10FF2" w:rsidP="00E4340B">
      <w:pPr>
        <w:pStyle w:val="ListParagraph"/>
        <w:numPr>
          <w:ilvl w:val="0"/>
          <w:numId w:val="3"/>
        </w:numPr>
        <w:ind w:left="900"/>
      </w:pPr>
      <w:r w:rsidRPr="006A3F01">
        <w:t>DBH, Information Technology:</w:t>
      </w:r>
      <w:r w:rsidR="00057B71" w:rsidRPr="006A3F01">
        <w:t xml:space="preserve"> </w:t>
      </w:r>
      <w:r w:rsidR="00AF34C2" w:rsidRPr="00A65552">
        <w:t>Kannika Toonnachat</w:t>
      </w:r>
    </w:p>
    <w:p w14:paraId="627803E1" w14:textId="061E00DD" w:rsidR="00D63FFA" w:rsidRPr="00A65552" w:rsidRDefault="00D63FFA" w:rsidP="00E4340B">
      <w:pPr>
        <w:pStyle w:val="ListParagraph"/>
        <w:numPr>
          <w:ilvl w:val="0"/>
          <w:numId w:val="3"/>
        </w:numPr>
        <w:ind w:left="900"/>
      </w:pPr>
      <w:r w:rsidRPr="006A3F01">
        <w:t>Compliance</w:t>
      </w:r>
      <w:r w:rsidRPr="00A65552">
        <w:t xml:space="preserve">: </w:t>
      </w:r>
      <w:r w:rsidR="00AF34C2" w:rsidRPr="00A65552">
        <w:t>Elizabeth Vasquez</w:t>
      </w:r>
    </w:p>
    <w:p w14:paraId="68812ED8" w14:textId="7BBB6F51" w:rsidR="00B10FF2" w:rsidRDefault="002F567E" w:rsidP="00374566">
      <w:r w:rsidRPr="00374566">
        <w:rPr>
          <w:b/>
          <w:bCs/>
          <w:i/>
          <w:iCs/>
          <w:sz w:val="24"/>
          <w:szCs w:val="24"/>
        </w:rPr>
        <w:t>Individual/Group Providers:</w:t>
      </w:r>
      <w:r w:rsidRPr="006A3F01">
        <w:t xml:space="preserve"> </w:t>
      </w:r>
    </w:p>
    <w:p w14:paraId="338986AB" w14:textId="21B21A23" w:rsidR="00B10FF2" w:rsidRPr="00CB0F4D" w:rsidRDefault="006A3F01" w:rsidP="00E4340B">
      <w:pPr>
        <w:pStyle w:val="ListParagraph"/>
        <w:ind w:left="0"/>
        <w:rPr>
          <w:b/>
          <w:bCs/>
          <w:sz w:val="24"/>
          <w:szCs w:val="24"/>
        </w:rPr>
      </w:pPr>
      <w:r w:rsidRPr="00CB0F4D">
        <w:rPr>
          <w:b/>
          <w:bCs/>
          <w:sz w:val="24"/>
          <w:szCs w:val="24"/>
        </w:rPr>
        <w:t>Purpose:</w:t>
      </w:r>
    </w:p>
    <w:p w14:paraId="03424C23" w14:textId="33E2B605" w:rsidR="00B10FF2" w:rsidRPr="00CB0F4D" w:rsidRDefault="00057B71" w:rsidP="00E4340B">
      <w:pPr>
        <w:pStyle w:val="ListParagraph"/>
        <w:numPr>
          <w:ilvl w:val="0"/>
          <w:numId w:val="4"/>
        </w:numPr>
        <w:ind w:left="900"/>
      </w:pPr>
      <w:r w:rsidRPr="00CB0F4D">
        <w:t xml:space="preserve">Communicate changes </w:t>
      </w:r>
      <w:r w:rsidR="006A3F01" w:rsidRPr="00CB0F4D">
        <w:t xml:space="preserve">and impact CalAIM/Payment Reform has on Managed Care Individual/Group Provider Services as it relates to </w:t>
      </w:r>
      <w:r w:rsidR="006C27E5" w:rsidRPr="006C27E5">
        <w:rPr>
          <w:i/>
          <w:iCs/>
        </w:rPr>
        <w:t>CalAIM Forms,</w:t>
      </w:r>
      <w:r w:rsidR="006C27E5">
        <w:t xml:space="preserve"> </w:t>
      </w:r>
      <w:r w:rsidR="006A3F01" w:rsidRPr="00CB0F4D">
        <w:rPr>
          <w:i/>
          <w:iCs/>
        </w:rPr>
        <w:t>current Agreement No. 20-236; New Rates; Trainings; and DBH, Electronic Health Record (SmartCare)</w:t>
      </w:r>
    </w:p>
    <w:p w14:paraId="398A5229" w14:textId="3C2E3051" w:rsidR="00970C09" w:rsidRPr="00820D2E" w:rsidRDefault="006A3F01" w:rsidP="00820D2E">
      <w:pPr>
        <w:pStyle w:val="ListParagraph"/>
        <w:numPr>
          <w:ilvl w:val="0"/>
          <w:numId w:val="4"/>
        </w:numPr>
        <w:ind w:left="900"/>
      </w:pPr>
      <w:r w:rsidRPr="00CB0F4D">
        <w:t>Open Discussion for Q&amp;A</w:t>
      </w:r>
    </w:p>
    <w:p w14:paraId="0CE8A0B5" w14:textId="77777777" w:rsidR="00393361" w:rsidRPr="00B63863" w:rsidRDefault="00393361" w:rsidP="00E4340B">
      <w:pPr>
        <w:pStyle w:val="ListParagraph"/>
        <w:ind w:left="900"/>
        <w:rPr>
          <w:sz w:val="24"/>
          <w:szCs w:val="24"/>
        </w:rPr>
      </w:pPr>
    </w:p>
    <w:p w14:paraId="318E758F" w14:textId="39A77724" w:rsidR="00B10FF2" w:rsidRPr="00CB0F4D" w:rsidRDefault="00B10FF2" w:rsidP="00E4340B">
      <w:pPr>
        <w:pStyle w:val="ListParagraph"/>
        <w:ind w:left="0"/>
        <w:rPr>
          <w:b/>
          <w:bCs/>
          <w:sz w:val="24"/>
          <w:szCs w:val="24"/>
        </w:rPr>
      </w:pPr>
      <w:r w:rsidRPr="00CB0F4D">
        <w:rPr>
          <w:b/>
          <w:bCs/>
          <w:sz w:val="24"/>
          <w:szCs w:val="24"/>
        </w:rPr>
        <w:t>Board Agenda Item/Amendment I to Agreement No. 20-236</w:t>
      </w:r>
    </w:p>
    <w:p w14:paraId="416AF5C2" w14:textId="1EB8BC3B" w:rsidR="00B10FF2" w:rsidRPr="00CB0F4D" w:rsidRDefault="00D57AA5" w:rsidP="00E4340B">
      <w:pPr>
        <w:pStyle w:val="ListParagraph"/>
        <w:numPr>
          <w:ilvl w:val="0"/>
          <w:numId w:val="5"/>
        </w:numPr>
        <w:ind w:left="900"/>
      </w:pPr>
      <w:r w:rsidRPr="00CB0F4D">
        <w:t>CalAIM language</w:t>
      </w:r>
      <w:r w:rsidR="00F83120" w:rsidRPr="00CB0F4D">
        <w:t>, payment structure</w:t>
      </w:r>
    </w:p>
    <w:p w14:paraId="6B958BF5" w14:textId="5B9B894E" w:rsidR="00F83120" w:rsidRPr="00CB0F4D" w:rsidRDefault="00F83120" w:rsidP="00E4340B">
      <w:pPr>
        <w:pStyle w:val="ListParagraph"/>
        <w:numPr>
          <w:ilvl w:val="0"/>
          <w:numId w:val="5"/>
        </w:numPr>
        <w:ind w:left="900"/>
      </w:pPr>
      <w:r w:rsidRPr="00CB0F4D">
        <w:t>Current agreement is fee for service, but part of CalAIM is switching to CPT coding</w:t>
      </w:r>
      <w:r w:rsidR="00835491">
        <w:t xml:space="preserve"> and require </w:t>
      </w:r>
      <w:r w:rsidRPr="00CB0F4D">
        <w:t xml:space="preserve">new rates. </w:t>
      </w:r>
    </w:p>
    <w:p w14:paraId="4E1B7EE7" w14:textId="18C7F605" w:rsidR="00222BC6" w:rsidRPr="00CB0F4D" w:rsidRDefault="00C90EEA" w:rsidP="00374566">
      <w:pPr>
        <w:pStyle w:val="ListParagraph"/>
        <w:numPr>
          <w:ilvl w:val="0"/>
          <w:numId w:val="5"/>
        </w:numPr>
        <w:ind w:left="900"/>
      </w:pPr>
      <w:r w:rsidRPr="00CB0F4D">
        <w:t xml:space="preserve">Short </w:t>
      </w:r>
      <w:proofErr w:type="spellStart"/>
      <w:r w:rsidRPr="00CB0F4D">
        <w:t>turn around</w:t>
      </w:r>
      <w:proofErr w:type="spellEnd"/>
      <w:r w:rsidRPr="00CB0F4D">
        <w:t xml:space="preserve"> time to receive signature. Mid-May.</w:t>
      </w:r>
      <w:r w:rsidR="00F6603A" w:rsidRPr="00CB0F4D">
        <w:t xml:space="preserve"> </w:t>
      </w:r>
      <w:r w:rsidR="006C27E5">
        <w:t>B</w:t>
      </w:r>
      <w:r w:rsidR="00F6603A" w:rsidRPr="00CB0F4D">
        <w:t xml:space="preserve">oard </w:t>
      </w:r>
      <w:r w:rsidR="006C27E5">
        <w:t>D</w:t>
      </w:r>
      <w:r w:rsidR="00F6603A" w:rsidRPr="00CB0F4D">
        <w:t xml:space="preserve">ate of 6/6/23. </w:t>
      </w:r>
    </w:p>
    <w:p w14:paraId="2CED00CD" w14:textId="77777777" w:rsidR="00393361" w:rsidRPr="00B63863" w:rsidRDefault="00393361" w:rsidP="00E4340B">
      <w:pPr>
        <w:pStyle w:val="ListParagraph"/>
        <w:ind w:left="900"/>
        <w:rPr>
          <w:sz w:val="24"/>
          <w:szCs w:val="24"/>
        </w:rPr>
      </w:pPr>
    </w:p>
    <w:p w14:paraId="520C3828" w14:textId="77777777" w:rsidR="00B41A49" w:rsidRPr="00CB0F4D" w:rsidRDefault="00B10FF2" w:rsidP="00E4340B">
      <w:pPr>
        <w:pStyle w:val="ListParagraph"/>
        <w:ind w:left="0"/>
        <w:rPr>
          <w:b/>
          <w:bCs/>
          <w:sz w:val="24"/>
          <w:szCs w:val="24"/>
        </w:rPr>
      </w:pPr>
      <w:r w:rsidRPr="00CB0F4D">
        <w:rPr>
          <w:b/>
          <w:bCs/>
          <w:sz w:val="24"/>
          <w:szCs w:val="24"/>
        </w:rPr>
        <w:t>Rate Sheet</w:t>
      </w:r>
    </w:p>
    <w:p w14:paraId="72E7504B" w14:textId="180B10D7" w:rsidR="00393361" w:rsidRDefault="00E4340B" w:rsidP="00ED6A2C">
      <w:pPr>
        <w:pStyle w:val="ListParagraph"/>
        <w:numPr>
          <w:ilvl w:val="0"/>
          <w:numId w:val="6"/>
        </w:numPr>
        <w:ind w:left="900"/>
      </w:pPr>
      <w:r w:rsidRPr="00E4340B">
        <w:t xml:space="preserve">Make sure you are familiar with the billing manual. CalAIM made changes to the assessment requirements. Documentation </w:t>
      </w:r>
      <w:r>
        <w:t>M</w:t>
      </w:r>
      <w:r w:rsidRPr="00E4340B">
        <w:t>anual are on County website (</w:t>
      </w:r>
      <w:hyperlink r:id="rId8" w:history="1">
        <w:r w:rsidRPr="00E4340B">
          <w:rPr>
            <w:rStyle w:val="Hyperlink"/>
          </w:rPr>
          <w:t>https://www.co.fresno.ca.us/departments/behavioral-health/home/for-providers/contract-providers</w:t>
        </w:r>
      </w:hyperlink>
      <w:r w:rsidRPr="00E4340B">
        <w:t xml:space="preserve">). </w:t>
      </w:r>
    </w:p>
    <w:p w14:paraId="7B91BD87" w14:textId="6F6BDD1F" w:rsidR="00922C18" w:rsidRPr="00CB0F4D" w:rsidRDefault="00922C18" w:rsidP="00ED6A2C">
      <w:pPr>
        <w:pStyle w:val="ListParagraph"/>
        <w:numPr>
          <w:ilvl w:val="0"/>
          <w:numId w:val="6"/>
        </w:numPr>
        <w:ind w:left="900"/>
      </w:pPr>
      <w:r>
        <w:t>Rates are by licensure</w:t>
      </w:r>
      <w:r w:rsidR="00374566">
        <w:t xml:space="preserve"> and program Type – Face-To-Face Time (Transportation/Documentation services is already built into Rates)</w:t>
      </w:r>
    </w:p>
    <w:tbl>
      <w:tblPr>
        <w:tblW w:w="0" w:type="auto"/>
        <w:tblInd w:w="663" w:type="dxa"/>
        <w:tblCellMar>
          <w:left w:w="0" w:type="dxa"/>
          <w:right w:w="0" w:type="dxa"/>
        </w:tblCellMar>
        <w:tblLook w:val="04A0" w:firstRow="1" w:lastRow="0" w:firstColumn="1" w:lastColumn="0" w:noHBand="0" w:noVBand="1"/>
      </w:tblPr>
      <w:tblGrid>
        <w:gridCol w:w="4312"/>
        <w:gridCol w:w="2035"/>
        <w:gridCol w:w="2056"/>
      </w:tblGrid>
      <w:tr w:rsidR="00206C8D" w:rsidRPr="00206C8D" w14:paraId="72058445" w14:textId="77777777" w:rsidTr="00C23E6D">
        <w:trPr>
          <w:trHeight w:val="60"/>
        </w:trPr>
        <w:tc>
          <w:tcPr>
            <w:tcW w:w="4312" w:type="dxa"/>
            <w:tcBorders>
              <w:top w:val="single" w:sz="8" w:space="0" w:color="auto"/>
              <w:left w:val="single" w:sz="8" w:space="0" w:color="auto"/>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5837E7A8" w14:textId="77777777" w:rsidR="00206C8D" w:rsidRPr="00206C8D" w:rsidRDefault="00206C8D" w:rsidP="00C23E6D">
            <w:pPr>
              <w:spacing w:after="0" w:line="240" w:lineRule="auto"/>
              <w:rPr>
                <w:rFonts w:ascii="Calibri" w:eastAsia="Calibri" w:hAnsi="Calibri" w:cs="Calibri"/>
                <w:b/>
                <w:bCs/>
                <w:color w:val="C55A11"/>
              </w:rPr>
            </w:pPr>
            <w:r w:rsidRPr="00206C8D">
              <w:rPr>
                <w:rFonts w:ascii="Calibri" w:eastAsia="Calibri" w:hAnsi="Calibri" w:cs="Calibri"/>
                <w:b/>
                <w:bCs/>
                <w:color w:val="C55A11"/>
              </w:rPr>
              <w:t>Provider Type</w:t>
            </w:r>
          </w:p>
        </w:tc>
        <w:tc>
          <w:tcPr>
            <w:tcW w:w="2035" w:type="dxa"/>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vAlign w:val="bottom"/>
            <w:hideMark/>
          </w:tcPr>
          <w:p w14:paraId="73BEED99" w14:textId="77777777" w:rsidR="00206C8D" w:rsidRPr="00206C8D" w:rsidRDefault="00206C8D" w:rsidP="00C23E6D">
            <w:pPr>
              <w:spacing w:after="0" w:line="240" w:lineRule="auto"/>
              <w:jc w:val="center"/>
              <w:rPr>
                <w:rFonts w:ascii="Calibri" w:eastAsia="Calibri" w:hAnsi="Calibri" w:cs="Calibri"/>
                <w:b/>
                <w:bCs/>
                <w:color w:val="C55A11"/>
              </w:rPr>
            </w:pPr>
            <w:r w:rsidRPr="00206C8D">
              <w:rPr>
                <w:rFonts w:ascii="Calibri" w:eastAsia="Calibri" w:hAnsi="Calibri" w:cs="Calibri"/>
                <w:b/>
                <w:bCs/>
                <w:color w:val="C55A11"/>
              </w:rPr>
              <w:t>Provider Rate Per Minute</w:t>
            </w:r>
          </w:p>
        </w:tc>
        <w:tc>
          <w:tcPr>
            <w:tcW w:w="2056" w:type="dxa"/>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vAlign w:val="bottom"/>
            <w:hideMark/>
          </w:tcPr>
          <w:p w14:paraId="7EADF10D" w14:textId="77777777" w:rsidR="00206C8D" w:rsidRPr="00206C8D" w:rsidRDefault="00206C8D" w:rsidP="00C23E6D">
            <w:pPr>
              <w:spacing w:after="0" w:line="240" w:lineRule="auto"/>
              <w:jc w:val="center"/>
              <w:rPr>
                <w:rFonts w:ascii="Calibri" w:eastAsia="Calibri" w:hAnsi="Calibri" w:cs="Calibri"/>
                <w:b/>
                <w:bCs/>
                <w:color w:val="C55A11"/>
              </w:rPr>
            </w:pPr>
            <w:r w:rsidRPr="00206C8D">
              <w:rPr>
                <w:rFonts w:ascii="Calibri" w:eastAsia="Calibri" w:hAnsi="Calibri" w:cs="Calibri"/>
                <w:b/>
                <w:bCs/>
                <w:color w:val="C55A11"/>
              </w:rPr>
              <w:t>Provider Rate Per Hour</w:t>
            </w:r>
          </w:p>
        </w:tc>
      </w:tr>
      <w:tr w:rsidR="00206C8D" w:rsidRPr="00206C8D" w14:paraId="0B6D9FAF" w14:textId="77777777" w:rsidTr="00C23E6D">
        <w:trPr>
          <w:trHeight w:val="300"/>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8B03158"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Psychiatrist</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A61D48F"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$4.88</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2458C1"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$292.95</w:t>
            </w:r>
          </w:p>
        </w:tc>
      </w:tr>
      <w:tr w:rsidR="00206C8D" w:rsidRPr="00206C8D" w14:paraId="3F05ADD4" w14:textId="77777777" w:rsidTr="00C23E6D">
        <w:trPr>
          <w:trHeight w:val="300"/>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793BF90"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NP (Nurse Practitioner)</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28B9A0"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w:t>
            </w:r>
            <w:r w:rsidRPr="00206C8D">
              <w:rPr>
                <w:rFonts w:ascii="Calibri" w:eastAsia="Calibri" w:hAnsi="Calibri" w:cs="Calibri"/>
                <w:color w:val="C55A11"/>
              </w:rPr>
              <w:t>4.65</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65FF73"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$279.00</w:t>
            </w:r>
          </w:p>
        </w:tc>
      </w:tr>
      <w:tr w:rsidR="00206C8D" w:rsidRPr="00206C8D" w14:paraId="598E748E" w14:textId="77777777" w:rsidTr="00C23E6D">
        <w:trPr>
          <w:trHeight w:val="300"/>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EA69B1"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Psychologist  (Licensed/Registered/Waivered)</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6E596AC"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w:t>
            </w:r>
            <w:r w:rsidRPr="00206C8D">
              <w:rPr>
                <w:rFonts w:ascii="Calibri" w:eastAsia="Calibri" w:hAnsi="Calibri" w:cs="Calibri"/>
                <w:color w:val="C55A11"/>
              </w:rPr>
              <w:t>2.01</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D2297D"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$120.33</w:t>
            </w:r>
          </w:p>
        </w:tc>
      </w:tr>
      <w:tr w:rsidR="00206C8D" w:rsidRPr="00206C8D" w14:paraId="0115ECE9" w14:textId="77777777" w:rsidTr="00C23E6D">
        <w:trPr>
          <w:trHeight w:val="300"/>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91A44C0"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LICENSED - LCSW/ASW, LMFT/AMFT, LPCC/APCC, RN -  MS</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CC5970"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$2</w:t>
            </w:r>
            <w:r w:rsidRPr="00206C8D">
              <w:rPr>
                <w:rFonts w:ascii="Calibri" w:eastAsia="Calibri" w:hAnsi="Calibri" w:cs="Calibri"/>
                <w:color w:val="C55A11"/>
              </w:rPr>
              <w:t>.01</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8FCF71"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$120.33</w:t>
            </w:r>
          </w:p>
        </w:tc>
      </w:tr>
      <w:tr w:rsidR="00206C8D" w:rsidRPr="00206C8D" w14:paraId="7E2F3A40" w14:textId="77777777" w:rsidTr="00C23E6D">
        <w:trPr>
          <w:trHeight w:val="300"/>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12E455E"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UNLICENSED - LCSW/ASW, LMFT/AMFT, LPCC/APCC, RN -  MS</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727ECC3"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w:t>
            </w:r>
            <w:r w:rsidRPr="00206C8D">
              <w:rPr>
                <w:rFonts w:ascii="Calibri" w:eastAsia="Calibri" w:hAnsi="Calibri" w:cs="Calibri"/>
                <w:color w:val="C55A11"/>
              </w:rPr>
              <w:t>1.71</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B2A9F7"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$102.60</w:t>
            </w:r>
          </w:p>
        </w:tc>
      </w:tr>
    </w:tbl>
    <w:p w14:paraId="78691FA5" w14:textId="41579690" w:rsidR="00E4340B" w:rsidRPr="00E4340B" w:rsidRDefault="00E4340B" w:rsidP="00E4340B">
      <w:pPr>
        <w:ind w:left="900"/>
        <w:rPr>
          <w:b/>
          <w:bCs/>
          <w:sz w:val="24"/>
          <w:szCs w:val="24"/>
        </w:rPr>
      </w:pPr>
    </w:p>
    <w:p w14:paraId="49B688CC" w14:textId="2C1B4A1D" w:rsidR="006C27E5" w:rsidRPr="00CB0F4D" w:rsidRDefault="006C27E5" w:rsidP="006C27E5">
      <w:pPr>
        <w:pStyle w:val="ListParagraph"/>
        <w:ind w:left="0"/>
        <w:rPr>
          <w:b/>
          <w:bCs/>
          <w:sz w:val="24"/>
          <w:szCs w:val="24"/>
        </w:rPr>
      </w:pPr>
      <w:r>
        <w:rPr>
          <w:b/>
          <w:bCs/>
          <w:sz w:val="24"/>
          <w:szCs w:val="24"/>
        </w:rPr>
        <w:t>CalAIM Forms</w:t>
      </w:r>
    </w:p>
    <w:p w14:paraId="598D1494" w14:textId="4FEE0465" w:rsidR="00E4340B" w:rsidRPr="006C27E5" w:rsidRDefault="006C27E5" w:rsidP="006C27E5">
      <w:pPr>
        <w:pStyle w:val="ListParagraph"/>
        <w:numPr>
          <w:ilvl w:val="0"/>
          <w:numId w:val="6"/>
        </w:numPr>
        <w:ind w:left="900"/>
        <w:rPr>
          <w:b/>
          <w:bCs/>
          <w:sz w:val="24"/>
          <w:szCs w:val="24"/>
        </w:rPr>
      </w:pPr>
      <w:r>
        <w:rPr>
          <w:sz w:val="24"/>
          <w:szCs w:val="24"/>
        </w:rPr>
        <w:t>Recommend downloading the assessment form. It is compliant with CalAIM. CPT codes are all inclusive of documentation and travel. Will not code doc time separately. Makes doc time quicker and easier.</w:t>
      </w:r>
    </w:p>
    <w:p w14:paraId="15D6C1E5" w14:textId="4DBCF582" w:rsidR="00B10FF2" w:rsidRPr="00CB0F4D" w:rsidRDefault="00B10FF2" w:rsidP="00E4340B">
      <w:pPr>
        <w:pStyle w:val="ListParagraph"/>
        <w:ind w:left="0"/>
        <w:rPr>
          <w:b/>
          <w:bCs/>
          <w:sz w:val="24"/>
          <w:szCs w:val="24"/>
        </w:rPr>
      </w:pPr>
      <w:r w:rsidRPr="00CB0F4D">
        <w:rPr>
          <w:b/>
          <w:bCs/>
          <w:sz w:val="24"/>
          <w:szCs w:val="24"/>
        </w:rPr>
        <w:t>Trainings</w:t>
      </w:r>
    </w:p>
    <w:p w14:paraId="626D118C" w14:textId="247E3542" w:rsidR="00CB0F4D" w:rsidRDefault="00CB0F4D" w:rsidP="00E4340B">
      <w:pPr>
        <w:pStyle w:val="ListParagraph"/>
        <w:numPr>
          <w:ilvl w:val="0"/>
          <w:numId w:val="6"/>
        </w:numPr>
        <w:ind w:left="900"/>
      </w:pPr>
      <w:r>
        <w:lastRenderedPageBreak/>
        <w:t xml:space="preserve">May 4, </w:t>
      </w:r>
      <w:proofErr w:type="gramStart"/>
      <w:r>
        <w:t>2023</w:t>
      </w:r>
      <w:proofErr w:type="gramEnd"/>
      <w:r>
        <w:t xml:space="preserve"> Training – Service Coding and Documentation Coding – General Power Point</w:t>
      </w:r>
      <w:r w:rsidR="00E4340B">
        <w:object w:dxaOrig="1533" w:dyaOrig="992" w14:anchorId="2F950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6pt" o:ole="">
            <v:imagedata r:id="rId9" o:title=""/>
          </v:shape>
          <o:OLEObject Type="Embed" ProgID="PowerPoint.Show.12" ShapeID="_x0000_i1025" DrawAspect="Icon" ObjectID="_1745069119" r:id="rId10"/>
        </w:object>
      </w:r>
    </w:p>
    <w:p w14:paraId="5D9E0314" w14:textId="636135C5" w:rsidR="008F5132" w:rsidRPr="00CB0F4D" w:rsidRDefault="00CB0F4D" w:rsidP="00E4340B">
      <w:pPr>
        <w:pStyle w:val="ListParagraph"/>
        <w:numPr>
          <w:ilvl w:val="0"/>
          <w:numId w:val="6"/>
        </w:numPr>
        <w:ind w:left="900"/>
      </w:pPr>
      <w:r>
        <w:t xml:space="preserve">Training – Introduction to Procedural Codes </w:t>
      </w:r>
      <w:r w:rsidR="006C27E5">
        <w:t>(</w:t>
      </w:r>
      <w:r w:rsidR="006C27E5" w:rsidRPr="006C27E5">
        <w:rPr>
          <w:i/>
          <w:iCs/>
          <w:color w:val="FF0000"/>
        </w:rPr>
        <w:t xml:space="preserve">May 11, </w:t>
      </w:r>
      <w:proofErr w:type="gramStart"/>
      <w:r w:rsidR="006C27E5" w:rsidRPr="006C27E5">
        <w:rPr>
          <w:i/>
          <w:iCs/>
          <w:color w:val="FF0000"/>
        </w:rPr>
        <w:t>2023</w:t>
      </w:r>
      <w:proofErr w:type="gramEnd"/>
      <w:r w:rsidR="006C27E5" w:rsidRPr="006C27E5">
        <w:rPr>
          <w:i/>
          <w:iCs/>
          <w:color w:val="FF0000"/>
        </w:rPr>
        <w:t xml:space="preserve"> at 1pm</w:t>
      </w:r>
      <w:r w:rsidR="006C27E5">
        <w:t>)</w:t>
      </w:r>
    </w:p>
    <w:p w14:paraId="691F92C2" w14:textId="4798BC7D" w:rsidR="00AD1C9C" w:rsidRDefault="00CB0F4D" w:rsidP="00E4340B">
      <w:pPr>
        <w:pStyle w:val="ListParagraph"/>
        <w:numPr>
          <w:ilvl w:val="0"/>
          <w:numId w:val="6"/>
        </w:numPr>
        <w:ind w:left="900"/>
      </w:pPr>
      <w:r>
        <w:t>Super User Training – SmartCare</w:t>
      </w:r>
      <w:r w:rsidR="006C27E5">
        <w:t xml:space="preserve"> (</w:t>
      </w:r>
      <w:r w:rsidR="006C27E5" w:rsidRPr="006C27E5">
        <w:rPr>
          <w:i/>
          <w:iCs/>
          <w:color w:val="FF0000"/>
        </w:rPr>
        <w:t>mid May 2023</w:t>
      </w:r>
      <w:r w:rsidR="006C27E5">
        <w:t>)</w:t>
      </w:r>
    </w:p>
    <w:p w14:paraId="784341F3" w14:textId="299FD72B" w:rsidR="00CB0F4D" w:rsidRDefault="00CB0F4D" w:rsidP="00E4340B">
      <w:pPr>
        <w:pStyle w:val="ListParagraph"/>
        <w:numPr>
          <w:ilvl w:val="0"/>
          <w:numId w:val="6"/>
        </w:numPr>
        <w:ind w:left="900"/>
      </w:pPr>
      <w:r>
        <w:t xml:space="preserve">End User Training </w:t>
      </w:r>
      <w:r w:rsidR="006C27E5">
        <w:t>–</w:t>
      </w:r>
      <w:r>
        <w:t xml:space="preserve"> </w:t>
      </w:r>
      <w:r w:rsidR="006C27E5">
        <w:t>SmartCare (</w:t>
      </w:r>
      <w:r w:rsidR="006C27E5" w:rsidRPr="006C27E5">
        <w:rPr>
          <w:i/>
          <w:iCs/>
          <w:color w:val="FF0000"/>
        </w:rPr>
        <w:t>June 6</w:t>
      </w:r>
      <w:r w:rsidR="006C27E5" w:rsidRPr="006C27E5">
        <w:rPr>
          <w:i/>
          <w:iCs/>
          <w:color w:val="FF0000"/>
          <w:vertAlign w:val="superscript"/>
        </w:rPr>
        <w:t>th</w:t>
      </w:r>
      <w:r w:rsidR="006C27E5" w:rsidRPr="006C27E5">
        <w:rPr>
          <w:i/>
          <w:iCs/>
          <w:color w:val="FF0000"/>
        </w:rPr>
        <w:t>, 13</w:t>
      </w:r>
      <w:r w:rsidR="006C27E5" w:rsidRPr="006C27E5">
        <w:rPr>
          <w:i/>
          <w:iCs/>
          <w:color w:val="FF0000"/>
          <w:vertAlign w:val="superscript"/>
        </w:rPr>
        <w:t>th</w:t>
      </w:r>
      <w:r w:rsidR="006C27E5" w:rsidRPr="006C27E5">
        <w:rPr>
          <w:i/>
          <w:iCs/>
          <w:color w:val="FF0000"/>
        </w:rPr>
        <w:t>, 20</w:t>
      </w:r>
      <w:r w:rsidR="006C27E5" w:rsidRPr="006C27E5">
        <w:rPr>
          <w:i/>
          <w:iCs/>
          <w:color w:val="FF0000"/>
          <w:vertAlign w:val="superscript"/>
        </w:rPr>
        <w:t>th</w:t>
      </w:r>
      <w:r w:rsidR="006C27E5" w:rsidRPr="006C27E5">
        <w:rPr>
          <w:i/>
          <w:iCs/>
          <w:color w:val="FF0000"/>
        </w:rPr>
        <w:t xml:space="preserve"> and</w:t>
      </w:r>
      <w:r w:rsidR="00EE0BBC">
        <w:rPr>
          <w:i/>
          <w:iCs/>
          <w:color w:val="FF0000"/>
        </w:rPr>
        <w:t xml:space="preserve"> </w:t>
      </w:r>
      <w:r w:rsidR="006C27E5" w:rsidRPr="006C27E5">
        <w:rPr>
          <w:i/>
          <w:iCs/>
          <w:color w:val="FF0000"/>
        </w:rPr>
        <w:t>27th</w:t>
      </w:r>
      <w:r w:rsidR="006C27E5">
        <w:t>)</w:t>
      </w:r>
      <w:r w:rsidR="00EE0BBC">
        <w:t xml:space="preserve"> all trainings 10-2pm</w:t>
      </w:r>
      <w:r w:rsidR="009C1932">
        <w:t xml:space="preserve">; CalMHSA, every Tuesday in June, </w:t>
      </w:r>
    </w:p>
    <w:p w14:paraId="31706CB4" w14:textId="36871F81" w:rsidR="006C27E5" w:rsidRDefault="006C27E5" w:rsidP="009C1932">
      <w:pPr>
        <w:pStyle w:val="ListParagraph"/>
        <w:numPr>
          <w:ilvl w:val="0"/>
          <w:numId w:val="6"/>
        </w:numPr>
        <w:ind w:left="900"/>
      </w:pPr>
      <w:r>
        <w:t>Online Trainings – Self Paced</w:t>
      </w:r>
      <w:r w:rsidR="00EE0BBC">
        <w:t>/Moodle Training more information to come</w:t>
      </w:r>
      <w:r w:rsidR="009C1932">
        <w:t>; June 6</w:t>
      </w:r>
      <w:r w:rsidR="009C1932" w:rsidRPr="009C1932">
        <w:rPr>
          <w:vertAlign w:val="superscript"/>
        </w:rPr>
        <w:t>th</w:t>
      </w:r>
      <w:r w:rsidR="009C1932">
        <w:t xml:space="preserve"> CalMHSA will be update the Moodle Module for End User – Self Paced</w:t>
      </w:r>
    </w:p>
    <w:p w14:paraId="6261587D" w14:textId="30A63DE0" w:rsidR="009C1932" w:rsidRPr="00CB0F4D" w:rsidRDefault="009C1932" w:rsidP="00E4340B">
      <w:pPr>
        <w:pStyle w:val="ListParagraph"/>
        <w:numPr>
          <w:ilvl w:val="0"/>
          <w:numId w:val="6"/>
        </w:numPr>
        <w:ind w:left="900"/>
      </w:pPr>
      <w:r>
        <w:t>Staff Development will post a matrix along with Power Points and links to trainings</w:t>
      </w:r>
    </w:p>
    <w:p w14:paraId="29C5C552" w14:textId="67A1E324" w:rsidR="00B10FF2" w:rsidRPr="00374566" w:rsidRDefault="00E4340B" w:rsidP="00E4340B">
      <w:pPr>
        <w:spacing w:after="0" w:line="240" w:lineRule="auto"/>
        <w:rPr>
          <w:b/>
          <w:bCs/>
          <w:sz w:val="28"/>
          <w:szCs w:val="28"/>
        </w:rPr>
      </w:pPr>
      <w:r w:rsidRPr="00374566">
        <w:rPr>
          <w:b/>
          <w:bCs/>
          <w:sz w:val="28"/>
          <w:szCs w:val="28"/>
        </w:rPr>
        <w:t>Questions &amp; Answers (Q&amp;A)</w:t>
      </w:r>
    </w:p>
    <w:p w14:paraId="1BCD259B" w14:textId="6179F008" w:rsidR="00E84464" w:rsidRDefault="00575521" w:rsidP="00E4340B">
      <w:pPr>
        <w:spacing w:after="0" w:line="240" w:lineRule="auto"/>
        <w:rPr>
          <w:sz w:val="24"/>
          <w:szCs w:val="24"/>
        </w:rPr>
      </w:pPr>
      <w:r w:rsidRPr="00E4340B">
        <w:rPr>
          <w:sz w:val="24"/>
          <w:szCs w:val="24"/>
        </w:rPr>
        <w:t xml:space="preserve">Send questions to </w:t>
      </w:r>
      <w:hyperlink r:id="rId11" w:history="1">
        <w:r w:rsidRPr="00E4340B">
          <w:rPr>
            <w:rStyle w:val="Hyperlink"/>
            <w:sz w:val="24"/>
            <w:szCs w:val="24"/>
          </w:rPr>
          <w:t>mcare@fresnocountyca.gov</w:t>
        </w:r>
      </w:hyperlink>
    </w:p>
    <w:p w14:paraId="1DFA510E" w14:textId="3BA297DF" w:rsidR="00EE0BBC" w:rsidRDefault="00EE0BBC" w:rsidP="00E4340B">
      <w:pPr>
        <w:spacing w:after="0" w:line="240" w:lineRule="auto"/>
        <w:rPr>
          <w:sz w:val="24"/>
          <w:szCs w:val="24"/>
        </w:rPr>
      </w:pPr>
      <w:r w:rsidRPr="00EE0BBC">
        <w:rPr>
          <w:b/>
          <w:bCs/>
          <w:sz w:val="24"/>
          <w:szCs w:val="24"/>
        </w:rPr>
        <w:t>DISCLAIMER:</w:t>
      </w:r>
      <w:r>
        <w:rPr>
          <w:sz w:val="24"/>
          <w:szCs w:val="24"/>
        </w:rPr>
        <w:t xml:space="preserve"> </w:t>
      </w:r>
      <w:r w:rsidRPr="00EE0BBC">
        <w:rPr>
          <w:i/>
          <w:iCs/>
          <w:color w:val="FF0000"/>
          <w:sz w:val="24"/>
          <w:szCs w:val="24"/>
        </w:rPr>
        <w:t>DBH, Managed Care does not have all the answers, there are items MC will be following up for clarification/direction</w:t>
      </w:r>
      <w:r>
        <w:rPr>
          <w:sz w:val="24"/>
          <w:szCs w:val="24"/>
        </w:rPr>
        <w:t>.</w:t>
      </w:r>
    </w:p>
    <w:p w14:paraId="67A9191B" w14:textId="77777777" w:rsidR="008F07EA" w:rsidRPr="00E4340B" w:rsidRDefault="008F07EA" w:rsidP="00E4340B">
      <w:pPr>
        <w:spacing w:after="0" w:line="240" w:lineRule="auto"/>
        <w:rPr>
          <w:b/>
          <w:bCs/>
          <w:sz w:val="24"/>
          <w:szCs w:val="24"/>
        </w:rPr>
      </w:pPr>
    </w:p>
    <w:p w14:paraId="0583299D" w14:textId="53A7DB98" w:rsidR="00393361" w:rsidRPr="00B63863" w:rsidRDefault="00B63863" w:rsidP="00E4340B">
      <w:pPr>
        <w:pStyle w:val="ListParagraph"/>
        <w:ind w:left="540"/>
        <w:rPr>
          <w:sz w:val="24"/>
          <w:szCs w:val="24"/>
        </w:rPr>
      </w:pPr>
      <w:bookmarkStart w:id="0" w:name="_Hlk134185203"/>
      <w:r w:rsidRPr="008F5132">
        <w:rPr>
          <w:b/>
          <w:bCs/>
          <w:sz w:val="24"/>
          <w:szCs w:val="24"/>
        </w:rPr>
        <w:t>Q</w:t>
      </w:r>
      <w:r w:rsidRPr="00B63863">
        <w:rPr>
          <w:sz w:val="24"/>
          <w:szCs w:val="24"/>
        </w:rPr>
        <w:t>:</w:t>
      </w:r>
      <w:r w:rsidR="008F5132">
        <w:rPr>
          <w:sz w:val="24"/>
          <w:szCs w:val="24"/>
        </w:rPr>
        <w:t xml:space="preserve"> </w:t>
      </w:r>
      <w:r w:rsidR="00922C18">
        <w:rPr>
          <w:sz w:val="24"/>
          <w:szCs w:val="24"/>
        </w:rPr>
        <w:t>Why Org provider rates by the Hour and Ind/Group Rates by the Minutes?</w:t>
      </w:r>
    </w:p>
    <w:p w14:paraId="471ECD03" w14:textId="1F07F1B0" w:rsidR="00B63863" w:rsidRPr="0065055B" w:rsidRDefault="00B63863" w:rsidP="00E4340B">
      <w:pPr>
        <w:pStyle w:val="ListParagraph"/>
        <w:ind w:left="540"/>
        <w:rPr>
          <w:sz w:val="24"/>
          <w:szCs w:val="24"/>
        </w:rPr>
      </w:pPr>
      <w:r w:rsidRPr="008F5132">
        <w:rPr>
          <w:b/>
          <w:bCs/>
          <w:sz w:val="24"/>
          <w:szCs w:val="24"/>
        </w:rPr>
        <w:t>A</w:t>
      </w:r>
      <w:r w:rsidRPr="00B63863">
        <w:rPr>
          <w:sz w:val="24"/>
          <w:szCs w:val="24"/>
        </w:rPr>
        <w:t>:</w:t>
      </w:r>
      <w:r w:rsidR="008F5132">
        <w:rPr>
          <w:sz w:val="24"/>
          <w:szCs w:val="24"/>
        </w:rPr>
        <w:t xml:space="preserve"> </w:t>
      </w:r>
      <w:r w:rsidR="00922C18">
        <w:rPr>
          <w:sz w:val="24"/>
          <w:szCs w:val="24"/>
        </w:rPr>
        <w:t>All providers are billing by the minute, 1 CPT unit is 15 minutes; round up by whole CPT</w:t>
      </w:r>
    </w:p>
    <w:p w14:paraId="43AE328A" w14:textId="77777777" w:rsidR="00CB0F4D" w:rsidRDefault="00CB0F4D" w:rsidP="00E4340B">
      <w:pPr>
        <w:pStyle w:val="ListParagraph"/>
        <w:ind w:left="540"/>
        <w:rPr>
          <w:b/>
          <w:bCs/>
          <w:sz w:val="24"/>
          <w:szCs w:val="24"/>
        </w:rPr>
      </w:pPr>
    </w:p>
    <w:p w14:paraId="5A26D171" w14:textId="15CB4770" w:rsidR="00A44541" w:rsidRPr="00A44541" w:rsidRDefault="00B63863" w:rsidP="00E4340B">
      <w:pPr>
        <w:pStyle w:val="ListParagraph"/>
        <w:ind w:left="540"/>
        <w:rPr>
          <w:sz w:val="24"/>
          <w:szCs w:val="24"/>
        </w:rPr>
      </w:pPr>
      <w:r w:rsidRPr="008F5132">
        <w:rPr>
          <w:b/>
          <w:bCs/>
          <w:sz w:val="24"/>
          <w:szCs w:val="24"/>
        </w:rPr>
        <w:t>Q</w:t>
      </w:r>
      <w:r w:rsidRPr="00B63863">
        <w:rPr>
          <w:sz w:val="24"/>
          <w:szCs w:val="24"/>
        </w:rPr>
        <w:t>:</w:t>
      </w:r>
      <w:r w:rsidR="008F5132">
        <w:rPr>
          <w:sz w:val="24"/>
          <w:szCs w:val="24"/>
        </w:rPr>
        <w:t xml:space="preserve"> </w:t>
      </w:r>
      <w:r w:rsidR="008F07EA">
        <w:rPr>
          <w:sz w:val="24"/>
          <w:szCs w:val="24"/>
        </w:rPr>
        <w:t>Will Rates improve the reimbursement time, is there is discussion that this will improve the reimbursement for payment?</w:t>
      </w:r>
    </w:p>
    <w:p w14:paraId="5740F775" w14:textId="778FBB3A" w:rsidR="00B63863" w:rsidRDefault="00B63863" w:rsidP="00E4340B">
      <w:pPr>
        <w:pStyle w:val="ListParagraph"/>
        <w:ind w:left="540"/>
        <w:rPr>
          <w:sz w:val="24"/>
          <w:szCs w:val="24"/>
        </w:rPr>
      </w:pPr>
      <w:r w:rsidRPr="008F5132">
        <w:rPr>
          <w:b/>
          <w:bCs/>
          <w:sz w:val="24"/>
          <w:szCs w:val="24"/>
        </w:rPr>
        <w:t>A</w:t>
      </w:r>
      <w:r w:rsidRPr="00B63863">
        <w:rPr>
          <w:sz w:val="24"/>
          <w:szCs w:val="24"/>
        </w:rPr>
        <w:t>:</w:t>
      </w:r>
      <w:r w:rsidR="008F5132">
        <w:rPr>
          <w:sz w:val="24"/>
          <w:szCs w:val="24"/>
        </w:rPr>
        <w:t xml:space="preserve"> </w:t>
      </w:r>
      <w:r w:rsidR="008F07EA">
        <w:rPr>
          <w:sz w:val="24"/>
          <w:szCs w:val="24"/>
        </w:rPr>
        <w:t>DBH, is discussion, hope is that the mechanism will be available to enter claims and process in a timely manner.  (</w:t>
      </w:r>
      <w:r w:rsidR="008F07EA" w:rsidRPr="008F07EA">
        <w:rPr>
          <w:i/>
          <w:iCs/>
          <w:sz w:val="24"/>
          <w:szCs w:val="24"/>
        </w:rPr>
        <w:t>MSO, MCO, Provider Connect</w:t>
      </w:r>
      <w:r w:rsidR="008F07EA">
        <w:rPr>
          <w:sz w:val="24"/>
          <w:szCs w:val="24"/>
        </w:rPr>
        <w:t xml:space="preserve"> – SmartCare).  DBH, Contracts Division will map out claims/payment process.  DBH is transitioning to a new EHR System and working with CalMHSA.  DBH will provide a training regarding process for claims.  DBH goal is to improve the current process.</w:t>
      </w:r>
    </w:p>
    <w:p w14:paraId="7B8FA0D8" w14:textId="77777777" w:rsidR="00CB0F4D" w:rsidRDefault="00CB0F4D" w:rsidP="00E4340B">
      <w:pPr>
        <w:pStyle w:val="ListParagraph"/>
        <w:ind w:left="540"/>
        <w:rPr>
          <w:b/>
          <w:bCs/>
          <w:sz w:val="24"/>
          <w:szCs w:val="24"/>
        </w:rPr>
      </w:pPr>
    </w:p>
    <w:p w14:paraId="4F82D751" w14:textId="24BAE70D" w:rsidR="007F6E95" w:rsidRDefault="007F6E95" w:rsidP="00E4340B">
      <w:pPr>
        <w:pStyle w:val="ListParagraph"/>
        <w:ind w:left="540"/>
        <w:rPr>
          <w:sz w:val="24"/>
          <w:szCs w:val="24"/>
        </w:rPr>
      </w:pPr>
      <w:r>
        <w:rPr>
          <w:b/>
          <w:bCs/>
          <w:sz w:val="24"/>
          <w:szCs w:val="24"/>
        </w:rPr>
        <w:t>Q</w:t>
      </w:r>
      <w:r w:rsidRPr="007F6E95">
        <w:rPr>
          <w:sz w:val="24"/>
          <w:szCs w:val="24"/>
        </w:rPr>
        <w:t>:</w:t>
      </w:r>
      <w:r>
        <w:rPr>
          <w:sz w:val="24"/>
          <w:szCs w:val="24"/>
        </w:rPr>
        <w:t xml:space="preserve"> </w:t>
      </w:r>
      <w:r w:rsidR="008F07EA">
        <w:rPr>
          <w:sz w:val="24"/>
          <w:szCs w:val="24"/>
        </w:rPr>
        <w:t>Will CPT Codes allow for Billing for Transportation?</w:t>
      </w:r>
    </w:p>
    <w:p w14:paraId="4406EC78" w14:textId="4A25156A" w:rsidR="007F6E95" w:rsidRDefault="007F6E95" w:rsidP="00E4340B">
      <w:pPr>
        <w:pStyle w:val="ListParagraph"/>
        <w:ind w:left="540"/>
        <w:rPr>
          <w:sz w:val="24"/>
          <w:szCs w:val="24"/>
        </w:rPr>
      </w:pPr>
      <w:r>
        <w:rPr>
          <w:b/>
          <w:bCs/>
          <w:sz w:val="24"/>
          <w:szCs w:val="24"/>
        </w:rPr>
        <w:t>A</w:t>
      </w:r>
      <w:r w:rsidRPr="007F6E95">
        <w:rPr>
          <w:sz w:val="24"/>
          <w:szCs w:val="24"/>
        </w:rPr>
        <w:t>:</w:t>
      </w:r>
      <w:r w:rsidR="000E4241">
        <w:rPr>
          <w:sz w:val="24"/>
          <w:szCs w:val="24"/>
        </w:rPr>
        <w:t xml:space="preserve"> </w:t>
      </w:r>
      <w:r w:rsidR="008F07EA">
        <w:rPr>
          <w:sz w:val="24"/>
          <w:szCs w:val="24"/>
        </w:rPr>
        <w:t xml:space="preserve">New Rates include Documentation/Transportation time, claims are based on Face-to-Face Time.  </w:t>
      </w:r>
    </w:p>
    <w:p w14:paraId="21C851B0" w14:textId="77777777" w:rsidR="00CB0F4D" w:rsidRDefault="00CB0F4D" w:rsidP="00E4340B">
      <w:pPr>
        <w:pStyle w:val="ListParagraph"/>
        <w:ind w:left="540"/>
        <w:rPr>
          <w:b/>
          <w:bCs/>
          <w:sz w:val="24"/>
          <w:szCs w:val="24"/>
        </w:rPr>
      </w:pPr>
    </w:p>
    <w:p w14:paraId="37398A80" w14:textId="1BA6745E" w:rsidR="000D699F" w:rsidRDefault="000D699F" w:rsidP="00E4340B">
      <w:pPr>
        <w:pStyle w:val="ListParagraph"/>
        <w:ind w:left="540"/>
        <w:rPr>
          <w:sz w:val="24"/>
          <w:szCs w:val="24"/>
        </w:rPr>
      </w:pPr>
      <w:r>
        <w:rPr>
          <w:b/>
          <w:bCs/>
          <w:sz w:val="24"/>
          <w:szCs w:val="24"/>
        </w:rPr>
        <w:t>Q</w:t>
      </w:r>
      <w:r w:rsidRPr="000D699F">
        <w:rPr>
          <w:sz w:val="24"/>
          <w:szCs w:val="24"/>
        </w:rPr>
        <w:t>:</w:t>
      </w:r>
      <w:r>
        <w:rPr>
          <w:sz w:val="24"/>
          <w:szCs w:val="24"/>
        </w:rPr>
        <w:t xml:space="preserve"> </w:t>
      </w:r>
      <w:r w:rsidR="009C1932">
        <w:rPr>
          <w:sz w:val="24"/>
          <w:szCs w:val="24"/>
        </w:rPr>
        <w:t>Some clients are out of town, up to 60 minutes, has DBH identified how services will be reimbursed?</w:t>
      </w:r>
    </w:p>
    <w:p w14:paraId="4227CE90" w14:textId="7B99EA06" w:rsidR="000D699F" w:rsidRDefault="000D699F" w:rsidP="00E4340B">
      <w:pPr>
        <w:pStyle w:val="ListParagraph"/>
        <w:ind w:left="540"/>
        <w:rPr>
          <w:sz w:val="24"/>
          <w:szCs w:val="24"/>
        </w:rPr>
      </w:pPr>
      <w:r>
        <w:rPr>
          <w:b/>
          <w:bCs/>
          <w:sz w:val="24"/>
          <w:szCs w:val="24"/>
        </w:rPr>
        <w:t>A</w:t>
      </w:r>
      <w:r w:rsidRPr="000D699F">
        <w:rPr>
          <w:sz w:val="24"/>
          <w:szCs w:val="24"/>
        </w:rPr>
        <w:t>:</w:t>
      </w:r>
      <w:r>
        <w:rPr>
          <w:sz w:val="24"/>
          <w:szCs w:val="24"/>
        </w:rPr>
        <w:t xml:space="preserve"> </w:t>
      </w:r>
      <w:r w:rsidR="009C1932">
        <w:rPr>
          <w:sz w:val="24"/>
          <w:szCs w:val="24"/>
        </w:rPr>
        <w:t xml:space="preserve">Transportation/Documentation is already built into new rates.  New standards </w:t>
      </w:r>
      <w:proofErr w:type="gramStart"/>
      <w:r w:rsidR="009C1932">
        <w:rPr>
          <w:sz w:val="24"/>
          <w:szCs w:val="24"/>
        </w:rPr>
        <w:t>does</w:t>
      </w:r>
      <w:proofErr w:type="gramEnd"/>
      <w:r w:rsidR="009C1932">
        <w:rPr>
          <w:sz w:val="24"/>
          <w:szCs w:val="24"/>
        </w:rPr>
        <w:t xml:space="preserve"> not allow for Transportation or Documentation.</w:t>
      </w:r>
    </w:p>
    <w:p w14:paraId="1F68C658" w14:textId="77777777" w:rsidR="00CB0F4D" w:rsidRDefault="00CB0F4D" w:rsidP="00E4340B">
      <w:pPr>
        <w:pStyle w:val="ListParagraph"/>
        <w:ind w:left="540"/>
        <w:rPr>
          <w:b/>
          <w:bCs/>
          <w:sz w:val="24"/>
          <w:szCs w:val="24"/>
        </w:rPr>
      </w:pPr>
    </w:p>
    <w:p w14:paraId="777BF5A3" w14:textId="6E97BC96" w:rsidR="00510BAB" w:rsidRDefault="00510BAB" w:rsidP="00E4340B">
      <w:pPr>
        <w:pStyle w:val="ListParagraph"/>
        <w:ind w:left="540"/>
        <w:rPr>
          <w:sz w:val="24"/>
          <w:szCs w:val="24"/>
        </w:rPr>
      </w:pPr>
      <w:r>
        <w:rPr>
          <w:b/>
          <w:bCs/>
          <w:sz w:val="24"/>
          <w:szCs w:val="24"/>
        </w:rPr>
        <w:t>Q</w:t>
      </w:r>
      <w:r w:rsidRPr="00510BAB">
        <w:rPr>
          <w:sz w:val="24"/>
          <w:szCs w:val="24"/>
        </w:rPr>
        <w:t>:</w:t>
      </w:r>
      <w:r>
        <w:rPr>
          <w:sz w:val="24"/>
          <w:szCs w:val="24"/>
        </w:rPr>
        <w:t xml:space="preserve"> </w:t>
      </w:r>
      <w:r w:rsidR="009C1932">
        <w:rPr>
          <w:sz w:val="24"/>
          <w:szCs w:val="24"/>
        </w:rPr>
        <w:t>Are we only allowed to bill for an Hour?</w:t>
      </w:r>
    </w:p>
    <w:p w14:paraId="7D91A17C" w14:textId="42D9A96C" w:rsidR="00510BAB" w:rsidRDefault="00510BAB" w:rsidP="00E4340B">
      <w:pPr>
        <w:pStyle w:val="ListParagraph"/>
        <w:ind w:left="540"/>
        <w:rPr>
          <w:sz w:val="24"/>
          <w:szCs w:val="24"/>
        </w:rPr>
      </w:pPr>
      <w:r>
        <w:rPr>
          <w:b/>
          <w:bCs/>
          <w:sz w:val="24"/>
          <w:szCs w:val="24"/>
        </w:rPr>
        <w:t>A</w:t>
      </w:r>
      <w:r w:rsidRPr="00510BAB">
        <w:rPr>
          <w:sz w:val="24"/>
          <w:szCs w:val="24"/>
        </w:rPr>
        <w:t>:</w:t>
      </w:r>
      <w:r>
        <w:rPr>
          <w:sz w:val="24"/>
          <w:szCs w:val="24"/>
        </w:rPr>
        <w:t xml:space="preserve"> </w:t>
      </w:r>
      <w:r w:rsidR="009C1932">
        <w:rPr>
          <w:sz w:val="24"/>
          <w:szCs w:val="24"/>
        </w:rPr>
        <w:t xml:space="preserve">CPT codes are based on a Unit (15 minutes), ensure that you are billing appropriate codes, </w:t>
      </w:r>
      <w:hyperlink r:id="rId12" w:history="1">
        <w:r w:rsidR="00206C8D" w:rsidRPr="00996AA3">
          <w:rPr>
            <w:rStyle w:val="Hyperlink"/>
            <w:sz w:val="24"/>
            <w:szCs w:val="24"/>
          </w:rPr>
          <w:t>https://www.co.fresno.ca.us/departments/behavioral-health/providers/calaim</w:t>
        </w:r>
      </w:hyperlink>
      <w:r w:rsidR="00206C8D">
        <w:rPr>
          <w:sz w:val="24"/>
          <w:szCs w:val="24"/>
        </w:rPr>
        <w:t xml:space="preserve"> </w:t>
      </w:r>
      <w:r w:rsidR="009C1932">
        <w:rPr>
          <w:sz w:val="24"/>
          <w:szCs w:val="24"/>
        </w:rPr>
        <w:t>Manual identifies maximum number of codes you can bill for services</w:t>
      </w:r>
      <w:r w:rsidR="00DE35DA">
        <w:rPr>
          <w:sz w:val="24"/>
          <w:szCs w:val="24"/>
        </w:rPr>
        <w:t xml:space="preserve"> (Add On Codes).  Ind/Group providers encouraged to attend trainings to get a better understanding on Codes.  Billing is specific to CPT</w:t>
      </w:r>
    </w:p>
    <w:p w14:paraId="74B47753" w14:textId="2717F21F" w:rsidR="007411C0" w:rsidRDefault="007411C0" w:rsidP="00E4340B">
      <w:pPr>
        <w:pStyle w:val="ListParagraph"/>
        <w:ind w:left="540"/>
        <w:rPr>
          <w:sz w:val="24"/>
          <w:szCs w:val="24"/>
        </w:rPr>
      </w:pPr>
      <w:r>
        <w:rPr>
          <w:b/>
          <w:bCs/>
          <w:sz w:val="24"/>
          <w:szCs w:val="24"/>
        </w:rPr>
        <w:t>Q</w:t>
      </w:r>
      <w:r w:rsidRPr="007411C0">
        <w:rPr>
          <w:sz w:val="24"/>
          <w:szCs w:val="24"/>
        </w:rPr>
        <w:t>:</w:t>
      </w:r>
      <w:r w:rsidR="005F1A81" w:rsidRPr="005F1A81">
        <w:t xml:space="preserve"> </w:t>
      </w:r>
      <w:r w:rsidR="00DE35DA">
        <w:t>Will grant funds be available to providers to assist with this transition?</w:t>
      </w:r>
    </w:p>
    <w:p w14:paraId="69BAD5A6" w14:textId="78FD4D5E" w:rsidR="007411C0" w:rsidRDefault="007411C0" w:rsidP="00E4340B">
      <w:pPr>
        <w:pStyle w:val="ListParagraph"/>
        <w:ind w:left="540"/>
        <w:rPr>
          <w:sz w:val="24"/>
          <w:szCs w:val="24"/>
        </w:rPr>
      </w:pPr>
      <w:r>
        <w:rPr>
          <w:b/>
          <w:bCs/>
          <w:sz w:val="24"/>
          <w:szCs w:val="24"/>
        </w:rPr>
        <w:lastRenderedPageBreak/>
        <w:t>A</w:t>
      </w:r>
      <w:r w:rsidRPr="007411C0">
        <w:rPr>
          <w:sz w:val="24"/>
          <w:szCs w:val="24"/>
        </w:rPr>
        <w:t>:</w:t>
      </w:r>
      <w:r w:rsidR="005F1A81">
        <w:rPr>
          <w:sz w:val="24"/>
          <w:szCs w:val="24"/>
        </w:rPr>
        <w:t xml:space="preserve"> </w:t>
      </w:r>
      <w:r w:rsidR="00DE35DA">
        <w:rPr>
          <w:sz w:val="24"/>
          <w:szCs w:val="24"/>
        </w:rPr>
        <w:t xml:space="preserve">No. DBH encourages </w:t>
      </w:r>
      <w:proofErr w:type="spellStart"/>
      <w:r w:rsidR="00DE35DA">
        <w:rPr>
          <w:sz w:val="24"/>
          <w:szCs w:val="24"/>
        </w:rPr>
        <w:t>ind</w:t>
      </w:r>
      <w:proofErr w:type="spellEnd"/>
      <w:r w:rsidR="00DE35DA">
        <w:rPr>
          <w:sz w:val="24"/>
          <w:szCs w:val="24"/>
        </w:rPr>
        <w:t>/</w:t>
      </w:r>
      <w:proofErr w:type="spellStart"/>
      <w:r w:rsidR="00DE35DA">
        <w:rPr>
          <w:sz w:val="24"/>
          <w:szCs w:val="24"/>
        </w:rPr>
        <w:t>gp</w:t>
      </w:r>
      <w:proofErr w:type="spellEnd"/>
      <w:r w:rsidR="00DE35DA">
        <w:rPr>
          <w:sz w:val="24"/>
          <w:szCs w:val="24"/>
        </w:rPr>
        <w:t xml:space="preserve"> providers to utilize alternative ways to be more effective and efficient.</w:t>
      </w:r>
    </w:p>
    <w:p w14:paraId="34F4A621" w14:textId="77777777" w:rsidR="00CB0F4D" w:rsidRDefault="00CB0F4D" w:rsidP="00E4340B">
      <w:pPr>
        <w:pStyle w:val="ListParagraph"/>
        <w:ind w:left="540"/>
        <w:rPr>
          <w:b/>
          <w:bCs/>
          <w:sz w:val="24"/>
          <w:szCs w:val="24"/>
        </w:rPr>
      </w:pPr>
    </w:p>
    <w:p w14:paraId="2D0DC306" w14:textId="6E69C1ED" w:rsidR="005F1A81" w:rsidRPr="005F1A81" w:rsidRDefault="005F1A81" w:rsidP="00E4340B">
      <w:pPr>
        <w:pStyle w:val="ListParagraph"/>
        <w:ind w:left="540"/>
        <w:rPr>
          <w:sz w:val="24"/>
          <w:szCs w:val="24"/>
        </w:rPr>
      </w:pPr>
      <w:r>
        <w:rPr>
          <w:b/>
          <w:bCs/>
          <w:sz w:val="24"/>
          <w:szCs w:val="24"/>
        </w:rPr>
        <w:t>Q</w:t>
      </w:r>
      <w:r w:rsidRPr="005F1A81">
        <w:rPr>
          <w:sz w:val="24"/>
          <w:szCs w:val="24"/>
        </w:rPr>
        <w:t>:</w:t>
      </w:r>
      <w:r w:rsidRPr="005F1A81">
        <w:t xml:space="preserve"> </w:t>
      </w:r>
      <w:r w:rsidR="00DE35DA">
        <w:t>Any changes to Telehealth and location?</w:t>
      </w:r>
    </w:p>
    <w:p w14:paraId="5D79E134" w14:textId="21A736D7" w:rsidR="005F1A81" w:rsidRDefault="005F1A81" w:rsidP="00E4340B">
      <w:pPr>
        <w:pStyle w:val="ListParagraph"/>
        <w:ind w:left="540"/>
        <w:rPr>
          <w:sz w:val="24"/>
          <w:szCs w:val="24"/>
        </w:rPr>
      </w:pPr>
      <w:r>
        <w:rPr>
          <w:b/>
          <w:bCs/>
          <w:sz w:val="24"/>
          <w:szCs w:val="24"/>
        </w:rPr>
        <w:t>A</w:t>
      </w:r>
      <w:r w:rsidRPr="005F1A81">
        <w:rPr>
          <w:sz w:val="24"/>
          <w:szCs w:val="24"/>
        </w:rPr>
        <w:t>:</w:t>
      </w:r>
      <w:r>
        <w:rPr>
          <w:sz w:val="24"/>
          <w:szCs w:val="24"/>
        </w:rPr>
        <w:t xml:space="preserve"> </w:t>
      </w:r>
      <w:r w:rsidR="00DE35DA">
        <w:rPr>
          <w:sz w:val="24"/>
          <w:szCs w:val="24"/>
        </w:rPr>
        <w:t>No changes to Telehealth and Location, there will be a new CPT Codes as it relates to Telehealth</w:t>
      </w:r>
    </w:p>
    <w:p w14:paraId="1E02B2E0" w14:textId="77777777" w:rsidR="00CB0F4D" w:rsidRDefault="00CB0F4D" w:rsidP="00E4340B">
      <w:pPr>
        <w:pStyle w:val="ListParagraph"/>
        <w:ind w:left="540"/>
        <w:rPr>
          <w:b/>
          <w:bCs/>
          <w:sz w:val="24"/>
          <w:szCs w:val="24"/>
        </w:rPr>
      </w:pPr>
    </w:p>
    <w:p w14:paraId="05E5EFAB" w14:textId="2D903AB0" w:rsidR="00DE35DA" w:rsidRPr="00DE35DA" w:rsidRDefault="00751BF6" w:rsidP="00DE35DA">
      <w:pPr>
        <w:pStyle w:val="ListParagraph"/>
        <w:ind w:left="540"/>
        <w:rPr>
          <w:sz w:val="24"/>
          <w:szCs w:val="24"/>
        </w:rPr>
      </w:pPr>
      <w:r>
        <w:rPr>
          <w:b/>
          <w:bCs/>
          <w:sz w:val="24"/>
          <w:szCs w:val="24"/>
        </w:rPr>
        <w:t>Q</w:t>
      </w:r>
      <w:r w:rsidRPr="00751BF6">
        <w:rPr>
          <w:sz w:val="24"/>
          <w:szCs w:val="24"/>
        </w:rPr>
        <w:t>:</w:t>
      </w:r>
      <w:r>
        <w:rPr>
          <w:sz w:val="24"/>
          <w:szCs w:val="24"/>
        </w:rPr>
        <w:t xml:space="preserve"> </w:t>
      </w:r>
      <w:r w:rsidR="00DE35DA">
        <w:rPr>
          <w:sz w:val="24"/>
          <w:szCs w:val="24"/>
        </w:rPr>
        <w:t>When will the Draft contract be ready for review?</w:t>
      </w:r>
    </w:p>
    <w:p w14:paraId="10846646" w14:textId="22F8B87B" w:rsidR="00751BF6" w:rsidRDefault="00751BF6" w:rsidP="00E4340B">
      <w:pPr>
        <w:pStyle w:val="ListParagraph"/>
        <w:ind w:left="540"/>
        <w:rPr>
          <w:sz w:val="24"/>
          <w:szCs w:val="24"/>
        </w:rPr>
      </w:pPr>
      <w:r>
        <w:rPr>
          <w:b/>
          <w:bCs/>
          <w:sz w:val="24"/>
          <w:szCs w:val="24"/>
        </w:rPr>
        <w:t>A</w:t>
      </w:r>
      <w:r w:rsidRPr="00751BF6">
        <w:rPr>
          <w:sz w:val="24"/>
          <w:szCs w:val="24"/>
        </w:rPr>
        <w:t>:</w:t>
      </w:r>
      <w:r>
        <w:rPr>
          <w:sz w:val="24"/>
          <w:szCs w:val="24"/>
        </w:rPr>
        <w:t xml:space="preserve"> </w:t>
      </w:r>
      <w:r w:rsidR="00DE35DA">
        <w:rPr>
          <w:sz w:val="24"/>
          <w:szCs w:val="24"/>
        </w:rPr>
        <w:t xml:space="preserve">DBH, Managed Care will try to send out Amendment I to Agmt No. 20-236 to all </w:t>
      </w:r>
      <w:proofErr w:type="spellStart"/>
      <w:r w:rsidR="00DE35DA">
        <w:rPr>
          <w:sz w:val="24"/>
          <w:szCs w:val="24"/>
        </w:rPr>
        <w:t>ind</w:t>
      </w:r>
      <w:proofErr w:type="spellEnd"/>
      <w:r w:rsidR="00DE35DA">
        <w:rPr>
          <w:sz w:val="24"/>
          <w:szCs w:val="24"/>
        </w:rPr>
        <w:t>/</w:t>
      </w:r>
      <w:proofErr w:type="spellStart"/>
      <w:r w:rsidR="00DE35DA">
        <w:rPr>
          <w:sz w:val="24"/>
          <w:szCs w:val="24"/>
        </w:rPr>
        <w:t>gp</w:t>
      </w:r>
      <w:proofErr w:type="spellEnd"/>
      <w:r w:rsidR="00DE35DA">
        <w:rPr>
          <w:sz w:val="24"/>
          <w:szCs w:val="24"/>
        </w:rPr>
        <w:t xml:space="preserve"> providers, week of May 8</w:t>
      </w:r>
      <w:r w:rsidR="00DE35DA" w:rsidRPr="00DE35DA">
        <w:rPr>
          <w:sz w:val="24"/>
          <w:szCs w:val="24"/>
          <w:vertAlign w:val="superscript"/>
        </w:rPr>
        <w:t>th</w:t>
      </w:r>
      <w:r w:rsidR="00DE35DA">
        <w:rPr>
          <w:sz w:val="24"/>
          <w:szCs w:val="24"/>
        </w:rPr>
        <w:t xml:space="preserve"> for review and signature.</w:t>
      </w:r>
    </w:p>
    <w:p w14:paraId="37B26F4E" w14:textId="77777777" w:rsidR="00CB0F4D" w:rsidRDefault="00CB0F4D" w:rsidP="00E4340B">
      <w:pPr>
        <w:pStyle w:val="ListParagraph"/>
        <w:ind w:left="540"/>
        <w:rPr>
          <w:b/>
          <w:bCs/>
          <w:sz w:val="24"/>
          <w:szCs w:val="24"/>
        </w:rPr>
      </w:pPr>
    </w:p>
    <w:p w14:paraId="0FEC8197" w14:textId="30F7FA9C" w:rsidR="00C80098" w:rsidRPr="00C80098" w:rsidRDefault="00C80098" w:rsidP="00E4340B">
      <w:pPr>
        <w:pStyle w:val="ListParagraph"/>
        <w:ind w:left="540"/>
        <w:rPr>
          <w:sz w:val="24"/>
          <w:szCs w:val="24"/>
        </w:rPr>
      </w:pPr>
      <w:r>
        <w:rPr>
          <w:b/>
          <w:bCs/>
          <w:sz w:val="24"/>
          <w:szCs w:val="24"/>
        </w:rPr>
        <w:t>Q</w:t>
      </w:r>
      <w:r w:rsidRPr="00C80098">
        <w:rPr>
          <w:sz w:val="24"/>
          <w:szCs w:val="24"/>
        </w:rPr>
        <w:t>:</w:t>
      </w:r>
      <w:r w:rsidRPr="00C80098">
        <w:t xml:space="preserve"> </w:t>
      </w:r>
      <w:r w:rsidR="007F41C5">
        <w:t>Trainings – are invites going out to all individual/group providers?</w:t>
      </w:r>
    </w:p>
    <w:p w14:paraId="14039EA7" w14:textId="0D0EB2DC" w:rsidR="00C80098" w:rsidRPr="007F41C5" w:rsidRDefault="00C80098" w:rsidP="00E4340B">
      <w:pPr>
        <w:pStyle w:val="ListParagraph"/>
        <w:ind w:left="540"/>
        <w:rPr>
          <w:sz w:val="24"/>
          <w:szCs w:val="24"/>
        </w:rPr>
      </w:pPr>
      <w:r>
        <w:rPr>
          <w:b/>
          <w:bCs/>
          <w:sz w:val="24"/>
          <w:szCs w:val="24"/>
        </w:rPr>
        <w:t xml:space="preserve">A: </w:t>
      </w:r>
      <w:r w:rsidR="007F41C5">
        <w:rPr>
          <w:sz w:val="24"/>
          <w:szCs w:val="24"/>
        </w:rPr>
        <w:t xml:space="preserve">Trainings will be recorded and links will be available to all individual/group providers, link </w:t>
      </w:r>
      <w:hyperlink r:id="rId13" w:history="1">
        <w:r w:rsidR="00206C8D" w:rsidRPr="00996AA3">
          <w:rPr>
            <w:rStyle w:val="Hyperlink"/>
            <w:sz w:val="24"/>
            <w:szCs w:val="24"/>
          </w:rPr>
          <w:t>https://www.co.fresno.ca.us/departments/behavioral-health/providers/calaim</w:t>
        </w:r>
      </w:hyperlink>
      <w:r w:rsidR="00206C8D">
        <w:rPr>
          <w:sz w:val="24"/>
          <w:szCs w:val="24"/>
        </w:rPr>
        <w:t xml:space="preserve"> </w:t>
      </w:r>
      <w:r w:rsidR="007F41C5">
        <w:rPr>
          <w:sz w:val="24"/>
          <w:szCs w:val="24"/>
        </w:rPr>
        <w:t>will take you to those trainings.</w:t>
      </w:r>
    </w:p>
    <w:p w14:paraId="5C585D9E" w14:textId="77777777" w:rsidR="00CB0F4D" w:rsidRPr="00E4340B" w:rsidRDefault="00CB0F4D" w:rsidP="00E4340B">
      <w:pPr>
        <w:pStyle w:val="ListParagraph"/>
        <w:ind w:left="540"/>
        <w:rPr>
          <w:b/>
          <w:bCs/>
          <w:sz w:val="24"/>
          <w:szCs w:val="24"/>
        </w:rPr>
      </w:pPr>
    </w:p>
    <w:p w14:paraId="241F09A5" w14:textId="6DF60C4D" w:rsidR="00C80098" w:rsidRPr="00E4340B" w:rsidRDefault="00C80098" w:rsidP="00E4340B">
      <w:pPr>
        <w:pStyle w:val="ListParagraph"/>
        <w:ind w:left="540"/>
        <w:rPr>
          <w:sz w:val="24"/>
          <w:szCs w:val="24"/>
        </w:rPr>
      </w:pPr>
      <w:bookmarkStart w:id="1" w:name="_Hlk134170595"/>
      <w:r w:rsidRPr="00E4340B">
        <w:rPr>
          <w:b/>
          <w:bCs/>
          <w:sz w:val="24"/>
          <w:szCs w:val="24"/>
        </w:rPr>
        <w:t>Q</w:t>
      </w:r>
      <w:r w:rsidR="00E4340B">
        <w:rPr>
          <w:b/>
          <w:bCs/>
          <w:sz w:val="24"/>
          <w:szCs w:val="24"/>
        </w:rPr>
        <w:t>:</w:t>
      </w:r>
      <w:r w:rsidRPr="00E4340B">
        <w:rPr>
          <w:sz w:val="24"/>
          <w:szCs w:val="24"/>
        </w:rPr>
        <w:t xml:space="preserve"> </w:t>
      </w:r>
      <w:r w:rsidR="007F41C5">
        <w:rPr>
          <w:sz w:val="24"/>
          <w:szCs w:val="24"/>
        </w:rPr>
        <w:t>Were or how will this Q&amp;A be communicated?</w:t>
      </w:r>
    </w:p>
    <w:p w14:paraId="78DCA80A" w14:textId="39B76E06" w:rsidR="00C80098" w:rsidRPr="00E4340B" w:rsidRDefault="00C80098" w:rsidP="00E4340B">
      <w:pPr>
        <w:pStyle w:val="ListParagraph"/>
        <w:ind w:left="540"/>
        <w:rPr>
          <w:sz w:val="24"/>
          <w:szCs w:val="24"/>
        </w:rPr>
      </w:pPr>
      <w:r w:rsidRPr="00E4340B">
        <w:rPr>
          <w:b/>
          <w:bCs/>
          <w:sz w:val="24"/>
          <w:szCs w:val="24"/>
        </w:rPr>
        <w:t xml:space="preserve">A: </w:t>
      </w:r>
      <w:r w:rsidR="007F41C5" w:rsidRPr="007F41C5">
        <w:rPr>
          <w:sz w:val="24"/>
          <w:szCs w:val="24"/>
        </w:rPr>
        <w:t>Suggest on CalAIM page, Compliance</w:t>
      </w:r>
      <w:r w:rsidR="007F41C5">
        <w:rPr>
          <w:sz w:val="24"/>
          <w:szCs w:val="24"/>
        </w:rPr>
        <w:t xml:space="preserve"> follow up with E.V.</w:t>
      </w:r>
    </w:p>
    <w:bookmarkEnd w:id="1"/>
    <w:p w14:paraId="29A6AABF" w14:textId="77777777" w:rsidR="007F41C5" w:rsidRDefault="007F41C5" w:rsidP="007F41C5">
      <w:pPr>
        <w:pStyle w:val="ListParagraph"/>
        <w:ind w:left="540"/>
        <w:rPr>
          <w:b/>
          <w:bCs/>
          <w:sz w:val="24"/>
          <w:szCs w:val="24"/>
        </w:rPr>
      </w:pPr>
    </w:p>
    <w:p w14:paraId="4EDDA4F1" w14:textId="6508A355" w:rsidR="007F41C5" w:rsidRPr="00E4340B" w:rsidRDefault="007F41C5" w:rsidP="007F41C5">
      <w:pPr>
        <w:pStyle w:val="ListParagraph"/>
        <w:ind w:left="540"/>
        <w:rPr>
          <w:sz w:val="24"/>
          <w:szCs w:val="24"/>
        </w:rPr>
      </w:pPr>
      <w:r w:rsidRPr="00E4340B">
        <w:rPr>
          <w:b/>
          <w:bCs/>
          <w:sz w:val="24"/>
          <w:szCs w:val="24"/>
        </w:rPr>
        <w:t>Q</w:t>
      </w:r>
      <w:r>
        <w:rPr>
          <w:b/>
          <w:bCs/>
          <w:sz w:val="24"/>
          <w:szCs w:val="24"/>
        </w:rPr>
        <w:t>:</w:t>
      </w:r>
      <w:r w:rsidRPr="00E4340B">
        <w:rPr>
          <w:sz w:val="24"/>
          <w:szCs w:val="24"/>
        </w:rPr>
        <w:t xml:space="preserve"> </w:t>
      </w:r>
      <w:r>
        <w:rPr>
          <w:sz w:val="24"/>
          <w:szCs w:val="24"/>
        </w:rPr>
        <w:t>Where or can we send notification to add providers to mailing list?</w:t>
      </w:r>
    </w:p>
    <w:p w14:paraId="280DA3D1" w14:textId="7E75A134" w:rsidR="007F41C5" w:rsidRPr="00E4340B" w:rsidRDefault="007F41C5" w:rsidP="007F41C5">
      <w:pPr>
        <w:pStyle w:val="ListParagraph"/>
        <w:ind w:left="540"/>
        <w:rPr>
          <w:sz w:val="24"/>
          <w:szCs w:val="24"/>
        </w:rPr>
      </w:pPr>
      <w:r w:rsidRPr="00E4340B">
        <w:rPr>
          <w:b/>
          <w:bCs/>
          <w:sz w:val="24"/>
          <w:szCs w:val="24"/>
        </w:rPr>
        <w:t xml:space="preserve">A: </w:t>
      </w:r>
      <w:r w:rsidRPr="007F41C5">
        <w:rPr>
          <w:sz w:val="24"/>
          <w:szCs w:val="24"/>
        </w:rPr>
        <w:t xml:space="preserve">Suggest </w:t>
      </w:r>
      <w:proofErr w:type="gramStart"/>
      <w:r>
        <w:rPr>
          <w:sz w:val="24"/>
          <w:szCs w:val="24"/>
        </w:rPr>
        <w:t>to provide</w:t>
      </w:r>
      <w:proofErr w:type="gramEnd"/>
      <w:r>
        <w:rPr>
          <w:sz w:val="24"/>
          <w:szCs w:val="24"/>
        </w:rPr>
        <w:t xml:space="preserve"> name to Provider Relation Specialist to add them to the distribution list, PRS, </w:t>
      </w:r>
      <w:r w:rsidRPr="0050775C">
        <w:rPr>
          <w:i/>
          <w:iCs/>
          <w:sz w:val="24"/>
          <w:szCs w:val="24"/>
        </w:rPr>
        <w:t>Dee Howell, Arlene Liles and Melinda Garcia</w:t>
      </w:r>
      <w:r>
        <w:rPr>
          <w:sz w:val="24"/>
          <w:szCs w:val="24"/>
        </w:rPr>
        <w:t>.</w:t>
      </w:r>
    </w:p>
    <w:p w14:paraId="3EE263A2" w14:textId="77777777" w:rsidR="00D55550" w:rsidRDefault="00D55550" w:rsidP="00D55550">
      <w:pPr>
        <w:pStyle w:val="ListParagraph"/>
        <w:ind w:left="540"/>
        <w:rPr>
          <w:b/>
          <w:bCs/>
          <w:sz w:val="24"/>
          <w:szCs w:val="24"/>
        </w:rPr>
      </w:pPr>
    </w:p>
    <w:p w14:paraId="466FFDAD" w14:textId="21717A2D" w:rsidR="00D55550" w:rsidRPr="00E4340B" w:rsidRDefault="00D55550" w:rsidP="00D55550">
      <w:pPr>
        <w:pStyle w:val="ListParagraph"/>
        <w:spacing w:after="0" w:line="240" w:lineRule="auto"/>
        <w:ind w:left="547"/>
        <w:rPr>
          <w:sz w:val="24"/>
          <w:szCs w:val="24"/>
        </w:rPr>
      </w:pPr>
      <w:r w:rsidRPr="00E4340B">
        <w:rPr>
          <w:b/>
          <w:bCs/>
          <w:sz w:val="24"/>
          <w:szCs w:val="24"/>
        </w:rPr>
        <w:t>Q</w:t>
      </w:r>
      <w:r>
        <w:rPr>
          <w:b/>
          <w:bCs/>
          <w:sz w:val="24"/>
          <w:szCs w:val="24"/>
        </w:rPr>
        <w:t>:</w:t>
      </w:r>
      <w:r w:rsidRPr="00E4340B">
        <w:rPr>
          <w:sz w:val="24"/>
          <w:szCs w:val="24"/>
        </w:rPr>
        <w:t xml:space="preserve"> </w:t>
      </w:r>
      <w:r>
        <w:rPr>
          <w:sz w:val="24"/>
          <w:szCs w:val="24"/>
        </w:rPr>
        <w:t>Are there any samples to utilize for documentation?</w:t>
      </w:r>
    </w:p>
    <w:p w14:paraId="3D1B04C6" w14:textId="1968DCA1" w:rsidR="00E4340B" w:rsidRDefault="00D55550" w:rsidP="00D55550">
      <w:pPr>
        <w:spacing w:after="0" w:line="240" w:lineRule="auto"/>
        <w:ind w:left="547"/>
        <w:rPr>
          <w:sz w:val="24"/>
          <w:szCs w:val="24"/>
        </w:rPr>
      </w:pPr>
      <w:r w:rsidRPr="00E4340B">
        <w:rPr>
          <w:b/>
          <w:bCs/>
          <w:sz w:val="24"/>
          <w:szCs w:val="24"/>
        </w:rPr>
        <w:t>A:</w:t>
      </w:r>
      <w:r>
        <w:rPr>
          <w:b/>
          <w:bCs/>
          <w:sz w:val="24"/>
          <w:szCs w:val="24"/>
        </w:rPr>
        <w:t xml:space="preserve"> </w:t>
      </w:r>
      <w:r>
        <w:rPr>
          <w:sz w:val="24"/>
          <w:szCs w:val="24"/>
        </w:rPr>
        <w:t>Documentation Reform, manuals available can be referenced for documentation.  Documentation related to CPT Coding, CalMHSA to provide additional information and require the same elements.  Keep an eye out for tools and guides to assist with documentation.</w:t>
      </w:r>
      <w:bookmarkEnd w:id="0"/>
    </w:p>
    <w:sectPr w:rsidR="00E4340B" w:rsidSect="00166FA6">
      <w:headerReference w:type="first" r:id="rId14"/>
      <w:footerReference w:type="first" r:id="rId15"/>
      <w:pgSz w:w="12240" w:h="15840" w:code="1"/>
      <w:pgMar w:top="1440" w:right="1440" w:bottom="720" w:left="1440" w:header="720" w:footer="10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F9E3C" w14:textId="77777777" w:rsidR="00EF1748" w:rsidRDefault="00EF1748" w:rsidP="00B10FF2">
      <w:pPr>
        <w:spacing w:after="0" w:line="240" w:lineRule="auto"/>
      </w:pPr>
      <w:r>
        <w:separator/>
      </w:r>
    </w:p>
  </w:endnote>
  <w:endnote w:type="continuationSeparator" w:id="0">
    <w:p w14:paraId="6CBF48E7" w14:textId="77777777" w:rsidR="00EF1748" w:rsidRDefault="00EF1748" w:rsidP="00B10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E85AF" w14:textId="55484E1F" w:rsidR="008F5132" w:rsidRDefault="008F5132">
    <w:pPr>
      <w:pStyle w:val="Footer"/>
    </w:pPr>
    <w:r>
      <w:rPr>
        <w:noProof/>
        <w:color w:val="808080" w:themeColor="background1" w:themeShade="80"/>
      </w:rPr>
      <mc:AlternateContent>
        <mc:Choice Requires="wpg">
          <w:drawing>
            <wp:anchor distT="0" distB="0" distL="0" distR="0" simplePos="0" relativeHeight="251662336" behindDoc="0" locked="0" layoutInCell="1" allowOverlap="1" wp14:anchorId="51E9E50F" wp14:editId="15055C93">
              <wp:simplePos x="0" y="0"/>
              <wp:positionH relativeFrom="margin">
                <wp:align>right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3-04-28T00:00:00Z">
                                <w:dateFormat w:val="MMMM d, yyyy"/>
                                <w:lid w:val="en-US"/>
                                <w:storeMappedDataAs w:val="dateTime"/>
                                <w:calendar w:val="gregorian"/>
                              </w:date>
                            </w:sdtPr>
                            <w:sdtContent>
                              <w:p w14:paraId="1D9B798C" w14:textId="79D5C1CC" w:rsidR="008F5132" w:rsidRDefault="008F5132">
                                <w:pPr>
                                  <w:jc w:val="right"/>
                                  <w:rPr>
                                    <w:color w:val="7F7F7F" w:themeColor="text1" w:themeTint="80"/>
                                  </w:rPr>
                                </w:pPr>
                                <w:r>
                                  <w:rPr>
                                    <w:color w:val="7F7F7F" w:themeColor="text1" w:themeTint="80"/>
                                  </w:rPr>
                                  <w:t>April 28, 2023</w:t>
                                </w:r>
                              </w:p>
                            </w:sdtContent>
                          </w:sdt>
                          <w:p w14:paraId="7092A3C8" w14:textId="77777777" w:rsidR="008F5132" w:rsidRDefault="008F513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51E9E50F" id="Group 37" o:spid="_x0000_s1027"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aYgMAAHA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3-04-28T00:00:00Z">
                          <w:dateFormat w:val="MMMM d, yyyy"/>
                          <w:lid w:val="en-US"/>
                          <w:storeMappedDataAs w:val="dateTime"/>
                          <w:calendar w:val="gregorian"/>
                        </w:date>
                      </w:sdtPr>
                      <w:sdtContent>
                        <w:p w14:paraId="1D9B798C" w14:textId="79D5C1CC" w:rsidR="008F5132" w:rsidRDefault="008F5132">
                          <w:pPr>
                            <w:jc w:val="right"/>
                            <w:rPr>
                              <w:color w:val="7F7F7F" w:themeColor="text1" w:themeTint="80"/>
                            </w:rPr>
                          </w:pPr>
                          <w:r>
                            <w:rPr>
                              <w:color w:val="7F7F7F" w:themeColor="text1" w:themeTint="80"/>
                            </w:rPr>
                            <w:t>April 28, 2023</w:t>
                          </w:r>
                        </w:p>
                      </w:sdtContent>
                    </w:sdt>
                    <w:p w14:paraId="7092A3C8" w14:textId="77777777" w:rsidR="008F5132" w:rsidRDefault="008F5132">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1312" behindDoc="0" locked="0" layoutInCell="1" allowOverlap="1" wp14:anchorId="09BD2B01" wp14:editId="3927704C">
              <wp:simplePos x="0" y="0"/>
              <wp:positionH relativeFrom="rightMargin">
                <wp:align>left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5DC4BE" w14:textId="77777777" w:rsidR="008F5132" w:rsidRDefault="008F513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D2B01" id="Rectangle 40" o:spid="_x0000_s1030"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H8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ROpIWT8soF6f4cMIU+Pd/K6pSe9ET7cCaRx&#10;oS6gFRC+0qEN0JPAKHHWAP587XvEUxeTlrOexq/i/sdWoOLMfLHU35/KE2ooFtIltRpn+Fyzea6x&#10;2+4SqE9KWjZOJpGMMZhJ1AjdI22KdYxKKmElxa74ZhIvQ14KtGmkWq8TiCbUiXBj752MriPLsWEf&#10;hkeBbuzqQONwC9OgiuWL5s7YaGlhvQ2g29T5B1ZH/mm6UyONmyiuj+f3hDrsy9Uv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g1XR/IoCAAB3BQAADgAAAAAAAAAAAAAAAAAuAgAAZHJzL2Uyb0RvYy54bWxQSwECLQAUAAYACAAA&#10;ACEACT23cNoAAAADAQAADwAAAAAAAAAAAAAAAADkBAAAZHJzL2Rvd25yZXYueG1sUEsFBgAAAAAE&#10;AAQA8wAAAOsFAAAAAA==&#10;" fillcolor="black [3213]" stroked="f" strokeweight="3pt">
              <v:textbox>
                <w:txbxContent>
                  <w:p w14:paraId="1C5DC4BE" w14:textId="77777777" w:rsidR="008F5132" w:rsidRDefault="008F513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3ECC9" w14:textId="77777777" w:rsidR="00EF1748" w:rsidRDefault="00EF1748" w:rsidP="00B10FF2">
      <w:pPr>
        <w:spacing w:after="0" w:line="240" w:lineRule="auto"/>
      </w:pPr>
      <w:r>
        <w:separator/>
      </w:r>
    </w:p>
  </w:footnote>
  <w:footnote w:type="continuationSeparator" w:id="0">
    <w:p w14:paraId="3E4CC700" w14:textId="77777777" w:rsidR="00EF1748" w:rsidRDefault="00EF1748" w:rsidP="00B10F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43745" w14:textId="5DDF4323" w:rsidR="00B10FF2" w:rsidRDefault="00B10FF2">
    <w:pPr>
      <w:pStyle w:val="Header"/>
    </w:pPr>
    <w:r>
      <w:rPr>
        <w:noProof/>
      </w:rPr>
      <mc:AlternateContent>
        <mc:Choice Requires="wps">
          <w:drawing>
            <wp:anchor distT="0" distB="0" distL="118745" distR="118745" simplePos="0" relativeHeight="251659264" behindDoc="1" locked="0" layoutInCell="1" allowOverlap="0" wp14:anchorId="591F72B3" wp14:editId="268026D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097FC5A8" w14:textId="3416BD99" w:rsidR="00B10FF2" w:rsidRDefault="00B10FF2">
                              <w:pPr>
                                <w:pStyle w:val="Header"/>
                                <w:tabs>
                                  <w:tab w:val="clear" w:pos="4680"/>
                                  <w:tab w:val="clear" w:pos="9360"/>
                                </w:tabs>
                                <w:jc w:val="center"/>
                                <w:rPr>
                                  <w:caps/>
                                  <w:color w:val="FFFFFF" w:themeColor="background1"/>
                                </w:rPr>
                              </w:pPr>
                              <w:r w:rsidRPr="00EE0BBC">
                                <w:rPr>
                                  <w:color w:val="FFFFFF" w:themeColor="background1"/>
                                </w:rPr>
                                <w:t>OFFICE HOURS – INDIVIDUAL/GROUP PROVIDERS</w:t>
                              </w:r>
                              <w:r w:rsidR="00EE0BBC" w:rsidRPr="00EE0BBC">
                                <w:rPr>
                                  <w:color w:val="FFFFFF" w:themeColor="background1"/>
                                </w:rPr>
                                <w:t xml:space="preserve"> 5/5/2023 </w:t>
                              </w:r>
                              <w:r w:rsidR="00EE0BBC">
                                <w:rPr>
                                  <w:color w:val="FFFFFF" w:themeColor="background1"/>
                                </w:rPr>
                                <w:t>AM</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91F72B3"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097FC5A8" w14:textId="3416BD99" w:rsidR="00B10FF2" w:rsidRDefault="00B10FF2">
                        <w:pPr>
                          <w:pStyle w:val="Header"/>
                          <w:tabs>
                            <w:tab w:val="clear" w:pos="4680"/>
                            <w:tab w:val="clear" w:pos="9360"/>
                          </w:tabs>
                          <w:jc w:val="center"/>
                          <w:rPr>
                            <w:caps/>
                            <w:color w:val="FFFFFF" w:themeColor="background1"/>
                          </w:rPr>
                        </w:pPr>
                        <w:r w:rsidRPr="00EE0BBC">
                          <w:rPr>
                            <w:color w:val="FFFFFF" w:themeColor="background1"/>
                          </w:rPr>
                          <w:t>OFFICE HOURS – INDIVIDUAL/GROUP PROVIDERS</w:t>
                        </w:r>
                        <w:r w:rsidR="00EE0BBC" w:rsidRPr="00EE0BBC">
                          <w:rPr>
                            <w:color w:val="FFFFFF" w:themeColor="background1"/>
                          </w:rPr>
                          <w:t xml:space="preserve"> 5/5/2023 </w:t>
                        </w:r>
                        <w:r w:rsidR="00EE0BBC">
                          <w:rPr>
                            <w:color w:val="FFFFFF" w:themeColor="background1"/>
                          </w:rPr>
                          <w:t>AM</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60680"/>
    <w:multiLevelType w:val="hybridMultilevel"/>
    <w:tmpl w:val="075CA0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E355F0"/>
    <w:multiLevelType w:val="hybridMultilevel"/>
    <w:tmpl w:val="50984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922B88"/>
    <w:multiLevelType w:val="hybridMultilevel"/>
    <w:tmpl w:val="643A94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2770D8"/>
    <w:multiLevelType w:val="hybridMultilevel"/>
    <w:tmpl w:val="C1706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8945EEC"/>
    <w:multiLevelType w:val="hybridMultilevel"/>
    <w:tmpl w:val="8F368F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ECA1C92"/>
    <w:multiLevelType w:val="hybridMultilevel"/>
    <w:tmpl w:val="C78A9F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66395679">
    <w:abstractNumId w:val="2"/>
  </w:num>
  <w:num w:numId="2" w16cid:durableId="1637567483">
    <w:abstractNumId w:val="0"/>
  </w:num>
  <w:num w:numId="3" w16cid:durableId="1396782238">
    <w:abstractNumId w:val="4"/>
  </w:num>
  <w:num w:numId="4" w16cid:durableId="1237399735">
    <w:abstractNumId w:val="1"/>
  </w:num>
  <w:num w:numId="5" w16cid:durableId="2107773861">
    <w:abstractNumId w:val="3"/>
  </w:num>
  <w:num w:numId="6" w16cid:durableId="1576227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FF2"/>
    <w:rsid w:val="00057B71"/>
    <w:rsid w:val="000D4928"/>
    <w:rsid w:val="000D699F"/>
    <w:rsid w:val="000E0C50"/>
    <w:rsid w:val="000E4241"/>
    <w:rsid w:val="000E6D44"/>
    <w:rsid w:val="00131AF3"/>
    <w:rsid w:val="00156C73"/>
    <w:rsid w:val="00164DEC"/>
    <w:rsid w:val="00166FA6"/>
    <w:rsid w:val="00171DB0"/>
    <w:rsid w:val="001743C2"/>
    <w:rsid w:val="00206633"/>
    <w:rsid w:val="00206C8D"/>
    <w:rsid w:val="00222BC6"/>
    <w:rsid w:val="002A7EBD"/>
    <w:rsid w:val="002F567E"/>
    <w:rsid w:val="00345F77"/>
    <w:rsid w:val="00374566"/>
    <w:rsid w:val="00385AC3"/>
    <w:rsid w:val="00393361"/>
    <w:rsid w:val="003A37FA"/>
    <w:rsid w:val="00400A0C"/>
    <w:rsid w:val="004946DD"/>
    <w:rsid w:val="004C1EFA"/>
    <w:rsid w:val="004F360E"/>
    <w:rsid w:val="00502A88"/>
    <w:rsid w:val="0050775C"/>
    <w:rsid w:val="00510BAB"/>
    <w:rsid w:val="00540F7A"/>
    <w:rsid w:val="00542866"/>
    <w:rsid w:val="005733E8"/>
    <w:rsid w:val="00575521"/>
    <w:rsid w:val="005B0018"/>
    <w:rsid w:val="005D3D6B"/>
    <w:rsid w:val="005D3F93"/>
    <w:rsid w:val="005F1A81"/>
    <w:rsid w:val="00627304"/>
    <w:rsid w:val="0065055B"/>
    <w:rsid w:val="006577A3"/>
    <w:rsid w:val="006A3F01"/>
    <w:rsid w:val="006C27E5"/>
    <w:rsid w:val="006D1D43"/>
    <w:rsid w:val="007411C0"/>
    <w:rsid w:val="00751BF6"/>
    <w:rsid w:val="00772F65"/>
    <w:rsid w:val="007A252C"/>
    <w:rsid w:val="007A45F4"/>
    <w:rsid w:val="007A5B03"/>
    <w:rsid w:val="007D1785"/>
    <w:rsid w:val="007F41C5"/>
    <w:rsid w:val="007F6E95"/>
    <w:rsid w:val="00820D2E"/>
    <w:rsid w:val="00832983"/>
    <w:rsid w:val="00835491"/>
    <w:rsid w:val="008370F8"/>
    <w:rsid w:val="00845C9E"/>
    <w:rsid w:val="008553C7"/>
    <w:rsid w:val="008F07EA"/>
    <w:rsid w:val="008F5132"/>
    <w:rsid w:val="00905EAC"/>
    <w:rsid w:val="00922C18"/>
    <w:rsid w:val="00932420"/>
    <w:rsid w:val="00970C09"/>
    <w:rsid w:val="009717CD"/>
    <w:rsid w:val="009A4566"/>
    <w:rsid w:val="009C0230"/>
    <w:rsid w:val="009C1932"/>
    <w:rsid w:val="00A44541"/>
    <w:rsid w:val="00A65552"/>
    <w:rsid w:val="00AB167A"/>
    <w:rsid w:val="00AB1F27"/>
    <w:rsid w:val="00AC6580"/>
    <w:rsid w:val="00AD1C9C"/>
    <w:rsid w:val="00AF34C2"/>
    <w:rsid w:val="00B10FF2"/>
    <w:rsid w:val="00B41A49"/>
    <w:rsid w:val="00B50DAE"/>
    <w:rsid w:val="00B534BD"/>
    <w:rsid w:val="00B63863"/>
    <w:rsid w:val="00BA094B"/>
    <w:rsid w:val="00BC09C4"/>
    <w:rsid w:val="00BC65FF"/>
    <w:rsid w:val="00BD2F9D"/>
    <w:rsid w:val="00C07F25"/>
    <w:rsid w:val="00C11528"/>
    <w:rsid w:val="00C3496A"/>
    <w:rsid w:val="00C64212"/>
    <w:rsid w:val="00C80098"/>
    <w:rsid w:val="00C85E72"/>
    <w:rsid w:val="00C86EE1"/>
    <w:rsid w:val="00C90EEA"/>
    <w:rsid w:val="00CA5A2F"/>
    <w:rsid w:val="00CB0F4D"/>
    <w:rsid w:val="00D55550"/>
    <w:rsid w:val="00D57AA5"/>
    <w:rsid w:val="00D63FFA"/>
    <w:rsid w:val="00D6482D"/>
    <w:rsid w:val="00D91FC0"/>
    <w:rsid w:val="00DC4B2A"/>
    <w:rsid w:val="00DE35DA"/>
    <w:rsid w:val="00E01249"/>
    <w:rsid w:val="00E16ECE"/>
    <w:rsid w:val="00E32BC9"/>
    <w:rsid w:val="00E377DD"/>
    <w:rsid w:val="00E4340B"/>
    <w:rsid w:val="00E84464"/>
    <w:rsid w:val="00EE0BBC"/>
    <w:rsid w:val="00EF1748"/>
    <w:rsid w:val="00F33D69"/>
    <w:rsid w:val="00F6603A"/>
    <w:rsid w:val="00F83120"/>
    <w:rsid w:val="00FE1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10A19"/>
  <w15:chartTrackingRefBased/>
  <w15:docId w15:val="{BDC1E0DA-3070-44B0-B878-30FCB606A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F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FF2"/>
  </w:style>
  <w:style w:type="paragraph" w:styleId="Footer">
    <w:name w:val="footer"/>
    <w:basedOn w:val="Normal"/>
    <w:link w:val="FooterChar"/>
    <w:uiPriority w:val="99"/>
    <w:unhideWhenUsed/>
    <w:rsid w:val="00B10F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FF2"/>
  </w:style>
  <w:style w:type="paragraph" w:styleId="ListParagraph">
    <w:name w:val="List Paragraph"/>
    <w:basedOn w:val="Normal"/>
    <w:uiPriority w:val="34"/>
    <w:qFormat/>
    <w:rsid w:val="00B10FF2"/>
    <w:pPr>
      <w:ind w:left="720"/>
      <w:contextualSpacing/>
    </w:pPr>
  </w:style>
  <w:style w:type="character" w:customStyle="1" w:styleId="ui-provider">
    <w:name w:val="ui-provider"/>
    <w:basedOn w:val="DefaultParagraphFont"/>
    <w:rsid w:val="002A7EBD"/>
  </w:style>
  <w:style w:type="character" w:styleId="Hyperlink">
    <w:name w:val="Hyperlink"/>
    <w:basedOn w:val="DefaultParagraphFont"/>
    <w:uiPriority w:val="99"/>
    <w:unhideWhenUsed/>
    <w:rsid w:val="00575521"/>
    <w:rPr>
      <w:color w:val="0563C1" w:themeColor="hyperlink"/>
      <w:u w:val="single"/>
    </w:rPr>
  </w:style>
  <w:style w:type="character" w:styleId="UnresolvedMention">
    <w:name w:val="Unresolved Mention"/>
    <w:basedOn w:val="DefaultParagraphFont"/>
    <w:uiPriority w:val="99"/>
    <w:semiHidden/>
    <w:unhideWhenUsed/>
    <w:rsid w:val="005755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67675">
      <w:bodyDiv w:val="1"/>
      <w:marLeft w:val="0"/>
      <w:marRight w:val="0"/>
      <w:marTop w:val="0"/>
      <w:marBottom w:val="0"/>
      <w:divBdr>
        <w:top w:val="none" w:sz="0" w:space="0" w:color="auto"/>
        <w:left w:val="none" w:sz="0" w:space="0" w:color="auto"/>
        <w:bottom w:val="none" w:sz="0" w:space="0" w:color="auto"/>
        <w:right w:val="none" w:sz="0" w:space="0" w:color="auto"/>
      </w:divBdr>
    </w:div>
    <w:div w:id="1412702287">
      <w:bodyDiv w:val="1"/>
      <w:marLeft w:val="0"/>
      <w:marRight w:val="0"/>
      <w:marTop w:val="0"/>
      <w:marBottom w:val="0"/>
      <w:divBdr>
        <w:top w:val="none" w:sz="0" w:space="0" w:color="auto"/>
        <w:left w:val="none" w:sz="0" w:space="0" w:color="auto"/>
        <w:bottom w:val="none" w:sz="0" w:space="0" w:color="auto"/>
        <w:right w:val="none" w:sz="0" w:space="0" w:color="auto"/>
      </w:divBdr>
    </w:div>
    <w:div w:id="197409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fresno.ca.us/departments/behavioral-health/home/for-providers/contract-providers" TargetMode="External"/><Relationship Id="rId13" Type="http://schemas.openxmlformats.org/officeDocument/2006/relationships/hyperlink" Target="https://www.co.fresno.ca.us/departments/behavioral-health/providers/calai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fresno.ca.us/departments/behavioral-health/providers/calai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care@fresnocountyca.go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Microsoft_PowerPoint_Presentation.ppt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2023-04-28T00:00:00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1</Pages>
  <Words>881</Words>
  <Characters>5022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OFFICE HOURS – INDIVIDUAL/GROUP PROVIDERS 5/5/2023 AM</vt:lpstr>
    </vt:vector>
  </TitlesOfParts>
  <Company/>
  <LinksUpToDate>false</LinksUpToDate>
  <CharactersWithSpaces>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HOURS – INDIVIDUAL/GROUP PROVIDERS 5/5/2023 AM</dc:title>
  <dc:subject/>
  <dc:creator>Escobedo, Francisco</dc:creator>
  <cp:keywords/>
  <dc:description/>
  <cp:lastModifiedBy>Escobedo, Francisco</cp:lastModifiedBy>
  <cp:revision>88</cp:revision>
  <cp:lastPrinted>2023-05-05T00:24:00Z</cp:lastPrinted>
  <dcterms:created xsi:type="dcterms:W3CDTF">2023-04-28T22:10:00Z</dcterms:created>
  <dcterms:modified xsi:type="dcterms:W3CDTF">2023-05-08T23:39:00Z</dcterms:modified>
</cp:coreProperties>
</file>