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6465449"/>
        <w:docPartObj>
          <w:docPartGallery w:val="Cover Pages"/>
          <w:docPartUnique/>
        </w:docPartObj>
      </w:sdtPr>
      <w:sdtEndPr>
        <w:rPr>
          <w:rFonts w:ascii="Times New Roman" w:hAnsi="Times New Roman" w:cs="Times New Roman"/>
          <w:b/>
        </w:rPr>
      </w:sdtEndPr>
      <w:sdtContent>
        <w:p w14:paraId="0D6037BE" w14:textId="3D4DF1E0" w:rsidR="00B10FAD" w:rsidRDefault="00B10FAD">
          <w:r>
            <w:rPr>
              <w:rFonts w:ascii="Times New Roman" w:hAnsi="Times New Roman" w:cs="Times New Roman"/>
              <w:b/>
              <w:noProof/>
            </w:rPr>
            <w:drawing>
              <wp:anchor distT="0" distB="0" distL="114300" distR="114300" simplePos="0" relativeHeight="251665408" behindDoc="0" locked="0" layoutInCell="1" allowOverlap="1" wp14:anchorId="66B09311" wp14:editId="2FAA6B6F">
                <wp:simplePos x="0" y="0"/>
                <wp:positionH relativeFrom="column">
                  <wp:posOffset>3573780</wp:posOffset>
                </wp:positionH>
                <wp:positionV relativeFrom="paragraph">
                  <wp:posOffset>0</wp:posOffset>
                </wp:positionV>
                <wp:extent cx="1000125" cy="9817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817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F4729D3" wp14:editId="281C472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7131161" w14:textId="215A062A" w:rsidR="00B10FAD" w:rsidRDefault="00B10FAD">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F4729D3"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" filled="f" stroked="f" strokeweight=".5pt">
                    <v:textbox style="mso-fit-shape-to-text:t">
                      <w:txbxContent>
                        <w:p w14:paraId="57131161" w14:textId="215A062A" w:rsidR="00B10FAD" w:rsidRDefault="00B10FAD">
                          <w:pPr>
                            <w:pStyle w:val="NoSpacing"/>
                            <w:rPr>
                              <w:noProof/>
                              <w:color w:val="44546A"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FE2E2FC" wp14:editId="1E2AB76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6C3EF39" w14:textId="77777777" w:rsidR="00B10FAD" w:rsidRDefault="00B10FA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E2E2FC"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9e2f3 [660]" stroked="f" strokeweight="1pt">
                    <v:fill color2="#8eaadb [1940]" rotate="t" focus="100%" type="gradient">
                      <o:fill v:ext="view" type="gradientUnscaled"/>
                    </v:fill>
                    <v:textbox inset="21.6pt,,21.6pt">
                      <w:txbxContent>
                        <w:p w14:paraId="26C3EF39" w14:textId="77777777" w:rsidR="00B10FAD" w:rsidRDefault="00B10FAD"/>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7CA22A2" wp14:editId="509FA09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897C6" w14:textId="2A7E587D" w:rsidR="00B10FAD" w:rsidRPr="00B10FAD" w:rsidRDefault="001B7CEE">
                                <w:pPr>
                                  <w:spacing w:before="240"/>
                                  <w:jc w:val="center"/>
                                  <w:rPr>
                                    <w:color w:val="FFFFFF" w:themeColor="background1"/>
                                    <w:sz w:val="32"/>
                                    <w:szCs w:val="32"/>
                                  </w:rPr>
                                </w:pPr>
                                <w:sdt>
                                  <w:sdtPr>
                                    <w:rPr>
                                      <w:color w:val="FFFFFF" w:themeColor="background1"/>
                                      <w:sz w:val="32"/>
                                      <w:szCs w:val="32"/>
                                    </w:rPr>
                                    <w:alias w:val="Abstract"/>
                                    <w:id w:val="8276291"/>
                                    <w:dataBinding w:prefixMappings="xmlns:ns0='http://schemas.microsoft.com/office/2006/coverPageProps'" w:xpath="/ns0:CoverPageProperties[1]/ns0:Abstract[1]" w:storeItemID="{55AF091B-3C7A-41E3-B477-F2FDAA23CFDA}"/>
                                    <w:text/>
                                  </w:sdtPr>
                                  <w:sdtEndPr/>
                                  <w:sdtContent>
                                    <w:r w:rsidR="00B10FAD">
                                      <w:rPr>
                                        <w:color w:val="FFFFFF" w:themeColor="background1"/>
                                        <w:sz w:val="32"/>
                                        <w:szCs w:val="32"/>
                                      </w:rPr>
                                      <w:t xml:space="preserve">County of Fresno  </w:t>
                                    </w:r>
                                    <w:r w:rsidR="00B10FAD" w:rsidRPr="00B10FAD">
                                      <w:rPr>
                                        <w:color w:val="FFFFFF" w:themeColor="background1"/>
                                        <w:sz w:val="32"/>
                                        <w:szCs w:val="32"/>
                                      </w:rPr>
                                      <w:t xml:space="preserve"> </w:t>
                                    </w:r>
                                    <w:r w:rsidR="00B10FAD">
                                      <w:rPr>
                                        <w:color w:val="FFFFFF" w:themeColor="background1"/>
                                        <w:sz w:val="32"/>
                                        <w:szCs w:val="32"/>
                                      </w:rPr>
                                      <w:t xml:space="preserve">Department of </w:t>
                                    </w:r>
                                    <w:r w:rsidR="00B10FAD" w:rsidRPr="00B10FAD">
                                      <w:rPr>
                                        <w:color w:val="FFFFFF" w:themeColor="background1"/>
                                        <w:sz w:val="32"/>
                                        <w:szCs w:val="32"/>
                                      </w:rPr>
                                      <w:t>Behavioral Health</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7CA22A2"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CB&#10;Z4kTiQIAAHMFAAAOAAAAAAAAAAAAAAAAAC4CAABkcnMvZTJvRG9jLnhtbFBLAQItABQABgAIAAAA&#10;IQB4x4n82gAAAAUBAAAPAAAAAAAAAAAAAAAAAOMEAABkcnMvZG93bnJldi54bWxQSwUGAAAAAAQA&#10;BADzAAAA6gUAAAAA&#10;" fillcolor="#44546a [3215]" stroked="f" strokeweight="1pt">
                    <v:textbox inset="14.4pt,14.4pt,14.4pt,28.8pt">
                      <w:txbxContent>
                        <w:p w14:paraId="02D897C6" w14:textId="2A7E587D" w:rsidR="00B10FAD" w:rsidRPr="00B10FAD" w:rsidRDefault="00B10FAD">
                          <w:pPr>
                            <w:spacing w:before="240"/>
                            <w:jc w:val="center"/>
                            <w:rPr>
                              <w:color w:val="FFFFFF" w:themeColor="background1"/>
                              <w:sz w:val="32"/>
                              <w:szCs w:val="32"/>
                            </w:rPr>
                          </w:pPr>
                          <w:sdt>
                            <w:sdtPr>
                              <w:rPr>
                                <w:color w:val="FFFFFF" w:themeColor="background1"/>
                                <w:sz w:val="32"/>
                                <w:szCs w:val="32"/>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sz w:val="32"/>
                                  <w:szCs w:val="32"/>
                                </w:rPr>
                                <w:t xml:space="preserve">County of Fresno  </w:t>
                              </w:r>
                              <w:r w:rsidRPr="00B10FAD">
                                <w:rPr>
                                  <w:color w:val="FFFFFF" w:themeColor="background1"/>
                                  <w:sz w:val="32"/>
                                  <w:szCs w:val="32"/>
                                </w:rPr>
                                <w:t xml:space="preserve"> </w:t>
                              </w:r>
                              <w:r>
                                <w:rPr>
                                  <w:color w:val="FFFFFF" w:themeColor="background1"/>
                                  <w:sz w:val="32"/>
                                  <w:szCs w:val="32"/>
                                </w:rPr>
                                <w:t xml:space="preserve">Department of </w:t>
                              </w:r>
                              <w:r w:rsidRPr="00B10FAD">
                                <w:rPr>
                                  <w:color w:val="FFFFFF" w:themeColor="background1"/>
                                  <w:sz w:val="32"/>
                                  <w:szCs w:val="32"/>
                                </w:rPr>
                                <w:t>Behavioral Health</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16E12889" wp14:editId="56DCDB85">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B343851"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1DE6FA7" wp14:editId="7D6E60E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1B5C307"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E88C59B" wp14:editId="301181A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077D5B5" w14:textId="150AAF99" w:rsidR="00B10FAD" w:rsidRPr="00B10FAD" w:rsidRDefault="007C7491">
                                    <w:pPr>
                                      <w:spacing w:line="240" w:lineRule="auto"/>
                                      <w:rPr>
                                        <w:rFonts w:asciiTheme="majorHAnsi" w:eastAsiaTheme="majorEastAsia" w:hAnsiTheme="majorHAnsi" w:cstheme="majorBidi"/>
                                        <w:b/>
                                        <w:bCs/>
                                        <w:noProof/>
                                        <w:color w:val="4472C4" w:themeColor="accent1"/>
                                        <w:sz w:val="72"/>
                                        <w:szCs w:val="144"/>
                                      </w:rPr>
                                    </w:pPr>
                                    <w:r>
                                      <w:rPr>
                                        <w:rFonts w:asciiTheme="majorHAnsi" w:eastAsiaTheme="majorEastAsia" w:hAnsiTheme="majorHAnsi" w:cstheme="majorBidi"/>
                                        <w:b/>
                                        <w:bCs/>
                                        <w:noProof/>
                                        <w:color w:val="4472C4" w:themeColor="accent1"/>
                                        <w:sz w:val="72"/>
                                        <w:szCs w:val="72"/>
                                      </w:rPr>
                                      <w:t>Spanish Language Guide</w:t>
                                    </w:r>
                                  </w:p>
                                </w:sdtContent>
                              </w:sdt>
                              <w:sdt>
                                <w:sdtPr>
                                  <w:rPr>
                                    <w:rFonts w:asciiTheme="majorHAnsi" w:eastAsiaTheme="majorEastAsia" w:hAnsiTheme="majorHAnsi" w:cstheme="majorBidi"/>
                                    <w:b/>
                                    <w:bCs/>
                                    <w:noProof/>
                                    <w:color w:val="44546A" w:themeColor="text2"/>
                                    <w:sz w:val="40"/>
                                    <w:szCs w:val="40"/>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04E465C" w14:textId="63C30FC0" w:rsidR="00B10FAD" w:rsidRPr="00B10FAD" w:rsidRDefault="007C7491">
                                    <w:pPr>
                                      <w:rPr>
                                        <w:rFonts w:asciiTheme="majorHAnsi" w:eastAsiaTheme="majorEastAsia" w:hAnsiTheme="majorHAnsi" w:cstheme="majorBidi"/>
                                        <w:b/>
                                        <w:bCs/>
                                        <w:noProof/>
                                        <w:color w:val="44546A" w:themeColor="text2"/>
                                        <w:sz w:val="40"/>
                                        <w:szCs w:val="40"/>
                                      </w:rPr>
                                    </w:pPr>
                                    <w:r>
                                      <w:rPr>
                                        <w:rFonts w:asciiTheme="majorHAnsi" w:eastAsiaTheme="majorEastAsia" w:hAnsiTheme="majorHAnsi" w:cstheme="majorBidi"/>
                                        <w:b/>
                                        <w:bCs/>
                                        <w:noProof/>
                                        <w:color w:val="44546A" w:themeColor="text2"/>
                                        <w:sz w:val="40"/>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E88C59B"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Cu1qpV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077D5B5" w14:textId="150AAF99" w:rsidR="00B10FAD" w:rsidRPr="00B10FAD" w:rsidRDefault="007C7491">
                              <w:pPr>
                                <w:spacing w:line="240" w:lineRule="auto"/>
                                <w:rPr>
                                  <w:rFonts w:asciiTheme="majorHAnsi" w:eastAsiaTheme="majorEastAsia" w:hAnsiTheme="majorHAnsi" w:cstheme="majorBidi"/>
                                  <w:b/>
                                  <w:bCs/>
                                  <w:noProof/>
                                  <w:color w:val="4472C4" w:themeColor="accent1"/>
                                  <w:sz w:val="72"/>
                                  <w:szCs w:val="144"/>
                                </w:rPr>
                              </w:pPr>
                              <w:r>
                                <w:rPr>
                                  <w:rFonts w:asciiTheme="majorHAnsi" w:eastAsiaTheme="majorEastAsia" w:hAnsiTheme="majorHAnsi" w:cstheme="majorBidi"/>
                                  <w:b/>
                                  <w:bCs/>
                                  <w:noProof/>
                                  <w:color w:val="4472C4" w:themeColor="accent1"/>
                                  <w:sz w:val="72"/>
                                  <w:szCs w:val="72"/>
                                </w:rPr>
                                <w:t>Spanish Language Guide</w:t>
                              </w:r>
                            </w:p>
                          </w:sdtContent>
                        </w:sdt>
                        <w:sdt>
                          <w:sdtPr>
                            <w:rPr>
                              <w:rFonts w:asciiTheme="majorHAnsi" w:eastAsiaTheme="majorEastAsia" w:hAnsiTheme="majorHAnsi" w:cstheme="majorBidi"/>
                              <w:b/>
                              <w:bCs/>
                              <w:noProof/>
                              <w:color w:val="44546A" w:themeColor="text2"/>
                              <w:sz w:val="40"/>
                              <w:szCs w:val="40"/>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04E465C" w14:textId="63C30FC0" w:rsidR="00B10FAD" w:rsidRPr="00B10FAD" w:rsidRDefault="007C7491">
                              <w:pPr>
                                <w:rPr>
                                  <w:rFonts w:asciiTheme="majorHAnsi" w:eastAsiaTheme="majorEastAsia" w:hAnsiTheme="majorHAnsi" w:cstheme="majorBidi"/>
                                  <w:b/>
                                  <w:bCs/>
                                  <w:noProof/>
                                  <w:color w:val="44546A" w:themeColor="text2"/>
                                  <w:sz w:val="40"/>
                                  <w:szCs w:val="40"/>
                                </w:rPr>
                              </w:pPr>
                              <w:r>
                                <w:rPr>
                                  <w:rFonts w:asciiTheme="majorHAnsi" w:eastAsiaTheme="majorEastAsia" w:hAnsiTheme="majorHAnsi" w:cstheme="majorBidi"/>
                                  <w:b/>
                                  <w:bCs/>
                                  <w:noProof/>
                                  <w:color w:val="44546A" w:themeColor="text2"/>
                                  <w:sz w:val="40"/>
                                  <w:szCs w:val="40"/>
                                </w:rPr>
                                <w:t xml:space="preserve">     </w:t>
                              </w:r>
                            </w:p>
                          </w:sdtContent>
                        </w:sdt>
                      </w:txbxContent>
                    </v:textbox>
                    <w10:wrap type="square" anchorx="page" anchory="page"/>
                  </v:shape>
                </w:pict>
              </mc:Fallback>
            </mc:AlternateContent>
          </w:r>
        </w:p>
        <w:p w14:paraId="465AE7D6" w14:textId="1B30E1AA" w:rsidR="00B10FAD" w:rsidRDefault="00B10FAD">
          <w:pPr>
            <w:rPr>
              <w:rFonts w:ascii="Times New Roman" w:hAnsi="Times New Roman" w:cs="Times New Roman"/>
            </w:rPr>
          </w:pPr>
          <w:r>
            <w:rPr>
              <w:rFonts w:ascii="Times New Roman" w:hAnsi="Times New Roman" w:cs="Times New Roman"/>
              <w:b/>
            </w:rPr>
            <w:br w:type="page"/>
          </w:r>
        </w:p>
      </w:sdtContent>
    </w:sdt>
    <w:sdt>
      <w:sdtPr>
        <w:rPr>
          <w:rFonts w:ascii="Times New Roman" w:eastAsiaTheme="minorHAnsi" w:hAnsi="Times New Roman" w:cs="Times New Roman"/>
          <w:b w:val="0"/>
          <w:sz w:val="22"/>
          <w:szCs w:val="22"/>
        </w:rPr>
        <w:id w:val="1621484368"/>
        <w:docPartObj>
          <w:docPartGallery w:val="Table of Contents"/>
          <w:docPartUnique/>
        </w:docPartObj>
      </w:sdtPr>
      <w:sdtEndPr>
        <w:rPr>
          <w:rFonts w:asciiTheme="minorHAnsi" w:hAnsiTheme="minorHAnsi" w:cstheme="minorBidi"/>
          <w:bCs/>
          <w:noProof/>
        </w:rPr>
      </w:sdtEndPr>
      <w:sdtContent>
        <w:p w14:paraId="700533F2" w14:textId="5A8F4BC7" w:rsidR="006E2344" w:rsidRDefault="00287ED3" w:rsidP="00494E71">
          <w:pPr>
            <w:pStyle w:val="TOCHeading"/>
            <w:spacing w:before="0"/>
            <w:jc w:val="center"/>
            <w:rPr>
              <w:rFonts w:cs="Arial"/>
              <w:sz w:val="24"/>
              <w:szCs w:val="24"/>
            </w:rPr>
          </w:pPr>
          <w:r w:rsidRPr="00295993">
            <w:rPr>
              <w:rFonts w:cs="Arial"/>
              <w:sz w:val="24"/>
              <w:szCs w:val="24"/>
            </w:rPr>
            <w:t>Table of Contents</w:t>
          </w:r>
        </w:p>
        <w:p w14:paraId="1C49FDB2" w14:textId="3D5B5C5C" w:rsidR="00287ED3" w:rsidRPr="00494E71" w:rsidRDefault="00A773D8" w:rsidP="000B0E65">
          <w:pPr>
            <w:pStyle w:val="TOCHeading"/>
            <w:spacing w:before="0"/>
            <w:jc w:val="center"/>
            <w:rPr>
              <w:rFonts w:ascii="Times New Roman" w:hAnsi="Times New Roman" w:cs="Times New Roman"/>
              <w:i/>
              <w:iCs/>
              <w:sz w:val="22"/>
              <w:szCs w:val="22"/>
            </w:rPr>
          </w:pPr>
          <w:r w:rsidRPr="00494E71">
            <w:rPr>
              <w:rFonts w:ascii="Times New Roman" w:hAnsi="Times New Roman" w:cs="Times New Roman"/>
              <w:i/>
              <w:iCs/>
              <w:sz w:val="22"/>
              <w:szCs w:val="22"/>
            </w:rPr>
            <w:t>To</w:t>
          </w:r>
          <w:r w:rsidR="006E2344" w:rsidRPr="00494E71">
            <w:rPr>
              <w:rFonts w:ascii="Times New Roman" w:hAnsi="Times New Roman" w:cs="Times New Roman"/>
              <w:i/>
              <w:iCs/>
              <w:sz w:val="22"/>
              <w:szCs w:val="22"/>
            </w:rPr>
            <w:t xml:space="preserve"> skip to a specific section</w:t>
          </w:r>
          <w:r w:rsidRPr="00494E71">
            <w:rPr>
              <w:rFonts w:ascii="Times New Roman" w:hAnsi="Times New Roman" w:cs="Times New Roman"/>
              <w:i/>
              <w:iCs/>
              <w:sz w:val="22"/>
              <w:szCs w:val="22"/>
            </w:rPr>
            <w:t>, Ctrl + Left Click</w:t>
          </w:r>
          <w:r w:rsidR="006E2344" w:rsidRPr="00494E71">
            <w:rPr>
              <w:rFonts w:ascii="Times New Roman" w:hAnsi="Times New Roman" w:cs="Times New Roman"/>
              <w:i/>
              <w:iCs/>
              <w:sz w:val="22"/>
              <w:szCs w:val="22"/>
            </w:rPr>
            <w:t xml:space="preserve"> on the </w:t>
          </w:r>
          <w:r w:rsidR="006B532A" w:rsidRPr="00494E71">
            <w:rPr>
              <w:rFonts w:ascii="Times New Roman" w:hAnsi="Times New Roman" w:cs="Times New Roman"/>
              <w:i/>
              <w:iCs/>
              <w:sz w:val="22"/>
              <w:szCs w:val="22"/>
            </w:rPr>
            <w:t>appropriate section below</w:t>
          </w:r>
        </w:p>
        <w:p w14:paraId="09486C7D" w14:textId="5B1E0F89" w:rsidR="00890431" w:rsidRDefault="00287ED3">
          <w:pPr>
            <w:pStyle w:val="TOC1"/>
            <w:rPr>
              <w:rFonts w:asciiTheme="minorHAnsi" w:eastAsiaTheme="minorEastAsia" w:hAnsiTheme="minorHAnsi" w:cstheme="minorBidi"/>
            </w:rPr>
          </w:pPr>
          <w:r w:rsidRPr="00D04BA2">
            <w:rPr>
              <w:rFonts w:ascii="Times New Roman" w:hAnsi="Times New Roman" w:cs="Times New Roman"/>
            </w:rPr>
            <w:fldChar w:fldCharType="begin"/>
          </w:r>
          <w:r w:rsidRPr="00D04BA2">
            <w:rPr>
              <w:rFonts w:ascii="Times New Roman" w:hAnsi="Times New Roman" w:cs="Times New Roman"/>
            </w:rPr>
            <w:instrText xml:space="preserve"> TOC \o "1-3" \h \z \u </w:instrText>
          </w:r>
          <w:r w:rsidRPr="00D04BA2">
            <w:rPr>
              <w:rFonts w:ascii="Times New Roman" w:hAnsi="Times New Roman" w:cs="Times New Roman"/>
            </w:rPr>
            <w:fldChar w:fldCharType="separate"/>
          </w:r>
          <w:hyperlink w:anchor="_Toc113355355" w:history="1">
            <w:r w:rsidR="00890431" w:rsidRPr="00643E02">
              <w:rPr>
                <w:rStyle w:val="Hyperlink"/>
                <w:caps/>
              </w:rPr>
              <w:t>Roles and Relationships</w:t>
            </w:r>
            <w:r w:rsidR="00890431">
              <w:rPr>
                <w:webHidden/>
              </w:rPr>
              <w:tab/>
            </w:r>
            <w:r w:rsidR="00890431">
              <w:rPr>
                <w:webHidden/>
              </w:rPr>
              <w:fldChar w:fldCharType="begin"/>
            </w:r>
            <w:r w:rsidR="00890431">
              <w:rPr>
                <w:webHidden/>
              </w:rPr>
              <w:instrText xml:space="preserve"> PAGEREF _Toc113355355 \h </w:instrText>
            </w:r>
            <w:r w:rsidR="00890431">
              <w:rPr>
                <w:webHidden/>
              </w:rPr>
            </w:r>
            <w:r w:rsidR="00890431">
              <w:rPr>
                <w:webHidden/>
              </w:rPr>
              <w:fldChar w:fldCharType="separate"/>
            </w:r>
            <w:r w:rsidR="00890431">
              <w:rPr>
                <w:webHidden/>
              </w:rPr>
              <w:t>1</w:t>
            </w:r>
            <w:r w:rsidR="00890431">
              <w:rPr>
                <w:webHidden/>
              </w:rPr>
              <w:fldChar w:fldCharType="end"/>
            </w:r>
          </w:hyperlink>
        </w:p>
        <w:p w14:paraId="3A769BC0" w14:textId="0CB9F0A7" w:rsidR="00890431" w:rsidRDefault="001B7CEE">
          <w:pPr>
            <w:pStyle w:val="TOC2"/>
            <w:rPr>
              <w:rFonts w:asciiTheme="minorHAnsi" w:eastAsiaTheme="minorEastAsia" w:hAnsiTheme="minorHAnsi" w:cstheme="minorBidi"/>
            </w:rPr>
          </w:pPr>
          <w:hyperlink w:anchor="_Toc113355356" w:history="1">
            <w:r w:rsidR="00890431" w:rsidRPr="00643E02">
              <w:rPr>
                <w:rStyle w:val="Hyperlink"/>
              </w:rPr>
              <w:t>Clinical Roles</w:t>
            </w:r>
            <w:r w:rsidR="00890431">
              <w:rPr>
                <w:webHidden/>
              </w:rPr>
              <w:tab/>
            </w:r>
            <w:r w:rsidR="00890431">
              <w:rPr>
                <w:webHidden/>
              </w:rPr>
              <w:fldChar w:fldCharType="begin"/>
            </w:r>
            <w:r w:rsidR="00890431">
              <w:rPr>
                <w:webHidden/>
              </w:rPr>
              <w:instrText xml:space="preserve"> PAGEREF _Toc113355356 \h </w:instrText>
            </w:r>
            <w:r w:rsidR="00890431">
              <w:rPr>
                <w:webHidden/>
              </w:rPr>
            </w:r>
            <w:r w:rsidR="00890431">
              <w:rPr>
                <w:webHidden/>
              </w:rPr>
              <w:fldChar w:fldCharType="separate"/>
            </w:r>
            <w:r w:rsidR="00890431">
              <w:rPr>
                <w:webHidden/>
              </w:rPr>
              <w:t>1</w:t>
            </w:r>
            <w:r w:rsidR="00890431">
              <w:rPr>
                <w:webHidden/>
              </w:rPr>
              <w:fldChar w:fldCharType="end"/>
            </w:r>
          </w:hyperlink>
        </w:p>
        <w:p w14:paraId="7341F242" w14:textId="246862B3" w:rsidR="00890431" w:rsidRDefault="001B7CEE">
          <w:pPr>
            <w:pStyle w:val="TOC2"/>
            <w:rPr>
              <w:rFonts w:asciiTheme="minorHAnsi" w:eastAsiaTheme="minorEastAsia" w:hAnsiTheme="minorHAnsi" w:cstheme="minorBidi"/>
            </w:rPr>
          </w:pPr>
          <w:hyperlink w:anchor="_Toc113355357" w:history="1">
            <w:r w:rsidR="00890431" w:rsidRPr="00643E02">
              <w:rPr>
                <w:rStyle w:val="Hyperlink"/>
              </w:rPr>
              <w:t>Personal Relationships</w:t>
            </w:r>
            <w:r w:rsidR="00890431">
              <w:rPr>
                <w:webHidden/>
              </w:rPr>
              <w:tab/>
            </w:r>
            <w:r w:rsidR="00890431">
              <w:rPr>
                <w:webHidden/>
              </w:rPr>
              <w:fldChar w:fldCharType="begin"/>
            </w:r>
            <w:r w:rsidR="00890431">
              <w:rPr>
                <w:webHidden/>
              </w:rPr>
              <w:instrText xml:space="preserve"> PAGEREF _Toc113355357 \h </w:instrText>
            </w:r>
            <w:r w:rsidR="00890431">
              <w:rPr>
                <w:webHidden/>
              </w:rPr>
            </w:r>
            <w:r w:rsidR="00890431">
              <w:rPr>
                <w:webHidden/>
              </w:rPr>
              <w:fldChar w:fldCharType="separate"/>
            </w:r>
            <w:r w:rsidR="00890431">
              <w:rPr>
                <w:webHidden/>
              </w:rPr>
              <w:t>1</w:t>
            </w:r>
            <w:r w:rsidR="00890431">
              <w:rPr>
                <w:webHidden/>
              </w:rPr>
              <w:fldChar w:fldCharType="end"/>
            </w:r>
          </w:hyperlink>
        </w:p>
        <w:p w14:paraId="43F7C231" w14:textId="54867F6F" w:rsidR="00890431" w:rsidRDefault="001B7CEE">
          <w:pPr>
            <w:pStyle w:val="TOC1"/>
            <w:rPr>
              <w:rFonts w:asciiTheme="minorHAnsi" w:eastAsiaTheme="minorEastAsia" w:hAnsiTheme="minorHAnsi" w:cstheme="minorBidi"/>
            </w:rPr>
          </w:pPr>
          <w:hyperlink w:anchor="_Toc113355358" w:history="1">
            <w:r w:rsidR="00890431" w:rsidRPr="00643E02">
              <w:rPr>
                <w:rStyle w:val="Hyperlink"/>
                <w:caps/>
              </w:rPr>
              <w:t>Phrases for Counselors</w:t>
            </w:r>
            <w:r w:rsidR="00890431">
              <w:rPr>
                <w:webHidden/>
              </w:rPr>
              <w:tab/>
            </w:r>
            <w:r w:rsidR="00890431">
              <w:rPr>
                <w:webHidden/>
              </w:rPr>
              <w:fldChar w:fldCharType="begin"/>
            </w:r>
            <w:r w:rsidR="00890431">
              <w:rPr>
                <w:webHidden/>
              </w:rPr>
              <w:instrText xml:space="preserve"> PAGEREF _Toc113355358 \h </w:instrText>
            </w:r>
            <w:r w:rsidR="00890431">
              <w:rPr>
                <w:webHidden/>
              </w:rPr>
            </w:r>
            <w:r w:rsidR="00890431">
              <w:rPr>
                <w:webHidden/>
              </w:rPr>
              <w:fldChar w:fldCharType="separate"/>
            </w:r>
            <w:r w:rsidR="00890431">
              <w:rPr>
                <w:webHidden/>
              </w:rPr>
              <w:t>2</w:t>
            </w:r>
            <w:r w:rsidR="00890431">
              <w:rPr>
                <w:webHidden/>
              </w:rPr>
              <w:fldChar w:fldCharType="end"/>
            </w:r>
          </w:hyperlink>
        </w:p>
        <w:p w14:paraId="12E1A127" w14:textId="6582EE23" w:rsidR="00890431" w:rsidRDefault="001B7CEE">
          <w:pPr>
            <w:pStyle w:val="TOC2"/>
            <w:rPr>
              <w:rFonts w:asciiTheme="minorHAnsi" w:eastAsiaTheme="minorEastAsia" w:hAnsiTheme="minorHAnsi" w:cstheme="minorBidi"/>
            </w:rPr>
          </w:pPr>
          <w:hyperlink w:anchor="_Toc113355359" w:history="1">
            <w:r w:rsidR="00890431" w:rsidRPr="00643E02">
              <w:rPr>
                <w:rStyle w:val="Hyperlink"/>
              </w:rPr>
              <w:t>Introductory/General</w:t>
            </w:r>
            <w:r w:rsidR="00890431">
              <w:rPr>
                <w:webHidden/>
              </w:rPr>
              <w:tab/>
            </w:r>
            <w:r w:rsidR="00890431">
              <w:rPr>
                <w:webHidden/>
              </w:rPr>
              <w:fldChar w:fldCharType="begin"/>
            </w:r>
            <w:r w:rsidR="00890431">
              <w:rPr>
                <w:webHidden/>
              </w:rPr>
              <w:instrText xml:space="preserve"> PAGEREF _Toc113355359 \h </w:instrText>
            </w:r>
            <w:r w:rsidR="00890431">
              <w:rPr>
                <w:webHidden/>
              </w:rPr>
            </w:r>
            <w:r w:rsidR="00890431">
              <w:rPr>
                <w:webHidden/>
              </w:rPr>
              <w:fldChar w:fldCharType="separate"/>
            </w:r>
            <w:r w:rsidR="00890431">
              <w:rPr>
                <w:webHidden/>
              </w:rPr>
              <w:t>2</w:t>
            </w:r>
            <w:r w:rsidR="00890431">
              <w:rPr>
                <w:webHidden/>
              </w:rPr>
              <w:fldChar w:fldCharType="end"/>
            </w:r>
          </w:hyperlink>
        </w:p>
        <w:p w14:paraId="74F0165A" w14:textId="2AEADC89" w:rsidR="00890431" w:rsidRDefault="001B7CEE">
          <w:pPr>
            <w:pStyle w:val="TOC2"/>
            <w:rPr>
              <w:rFonts w:asciiTheme="minorHAnsi" w:eastAsiaTheme="minorEastAsia" w:hAnsiTheme="minorHAnsi" w:cstheme="minorBidi"/>
            </w:rPr>
          </w:pPr>
          <w:hyperlink w:anchor="_Toc113355360" w:history="1">
            <w:r w:rsidR="00890431" w:rsidRPr="00643E02">
              <w:rPr>
                <w:rStyle w:val="Hyperlink"/>
              </w:rPr>
              <w:t>Empathy, Normalizing, and Assurance</w:t>
            </w:r>
            <w:r w:rsidR="00890431">
              <w:rPr>
                <w:webHidden/>
              </w:rPr>
              <w:tab/>
            </w:r>
            <w:r w:rsidR="00890431">
              <w:rPr>
                <w:webHidden/>
              </w:rPr>
              <w:fldChar w:fldCharType="begin"/>
            </w:r>
            <w:r w:rsidR="00890431">
              <w:rPr>
                <w:webHidden/>
              </w:rPr>
              <w:instrText xml:space="preserve"> PAGEREF _Toc113355360 \h </w:instrText>
            </w:r>
            <w:r w:rsidR="00890431">
              <w:rPr>
                <w:webHidden/>
              </w:rPr>
            </w:r>
            <w:r w:rsidR="00890431">
              <w:rPr>
                <w:webHidden/>
              </w:rPr>
              <w:fldChar w:fldCharType="separate"/>
            </w:r>
            <w:r w:rsidR="00890431">
              <w:rPr>
                <w:webHidden/>
              </w:rPr>
              <w:t>2</w:t>
            </w:r>
            <w:r w:rsidR="00890431">
              <w:rPr>
                <w:webHidden/>
              </w:rPr>
              <w:fldChar w:fldCharType="end"/>
            </w:r>
          </w:hyperlink>
        </w:p>
        <w:p w14:paraId="39967BF3" w14:textId="4D3CD3C5" w:rsidR="00890431" w:rsidRDefault="001B7CEE">
          <w:pPr>
            <w:pStyle w:val="TOC2"/>
            <w:rPr>
              <w:rFonts w:asciiTheme="minorHAnsi" w:eastAsiaTheme="minorEastAsia" w:hAnsiTheme="minorHAnsi" w:cstheme="minorBidi"/>
            </w:rPr>
          </w:pPr>
          <w:hyperlink w:anchor="_Toc113355361" w:history="1">
            <w:r w:rsidR="00890431" w:rsidRPr="00643E02">
              <w:rPr>
                <w:rStyle w:val="Hyperlink"/>
              </w:rPr>
              <w:t>Explaining Depression</w:t>
            </w:r>
            <w:r w:rsidR="00890431">
              <w:rPr>
                <w:webHidden/>
              </w:rPr>
              <w:tab/>
            </w:r>
            <w:r w:rsidR="00890431">
              <w:rPr>
                <w:webHidden/>
              </w:rPr>
              <w:fldChar w:fldCharType="begin"/>
            </w:r>
            <w:r w:rsidR="00890431">
              <w:rPr>
                <w:webHidden/>
              </w:rPr>
              <w:instrText xml:space="preserve"> PAGEREF _Toc113355361 \h </w:instrText>
            </w:r>
            <w:r w:rsidR="00890431">
              <w:rPr>
                <w:webHidden/>
              </w:rPr>
            </w:r>
            <w:r w:rsidR="00890431">
              <w:rPr>
                <w:webHidden/>
              </w:rPr>
              <w:fldChar w:fldCharType="separate"/>
            </w:r>
            <w:r w:rsidR="00890431">
              <w:rPr>
                <w:webHidden/>
              </w:rPr>
              <w:t>3</w:t>
            </w:r>
            <w:r w:rsidR="00890431">
              <w:rPr>
                <w:webHidden/>
              </w:rPr>
              <w:fldChar w:fldCharType="end"/>
            </w:r>
          </w:hyperlink>
        </w:p>
        <w:p w14:paraId="5D1DD97D" w14:textId="4EC4BBD5" w:rsidR="00890431" w:rsidRDefault="001B7CEE">
          <w:pPr>
            <w:pStyle w:val="TOC2"/>
            <w:rPr>
              <w:rFonts w:asciiTheme="minorHAnsi" w:eastAsiaTheme="minorEastAsia" w:hAnsiTheme="minorHAnsi" w:cstheme="minorBidi"/>
            </w:rPr>
          </w:pPr>
          <w:hyperlink w:anchor="_Toc113355362" w:history="1">
            <w:r w:rsidR="00890431" w:rsidRPr="00643E02">
              <w:rPr>
                <w:rStyle w:val="Hyperlink"/>
              </w:rPr>
              <w:t>Explaining Anxiety</w:t>
            </w:r>
            <w:r w:rsidR="00890431">
              <w:rPr>
                <w:webHidden/>
              </w:rPr>
              <w:tab/>
            </w:r>
            <w:r w:rsidR="00890431">
              <w:rPr>
                <w:webHidden/>
              </w:rPr>
              <w:fldChar w:fldCharType="begin"/>
            </w:r>
            <w:r w:rsidR="00890431">
              <w:rPr>
                <w:webHidden/>
              </w:rPr>
              <w:instrText xml:space="preserve"> PAGEREF _Toc113355362 \h </w:instrText>
            </w:r>
            <w:r w:rsidR="00890431">
              <w:rPr>
                <w:webHidden/>
              </w:rPr>
            </w:r>
            <w:r w:rsidR="00890431">
              <w:rPr>
                <w:webHidden/>
              </w:rPr>
              <w:fldChar w:fldCharType="separate"/>
            </w:r>
            <w:r w:rsidR="00890431">
              <w:rPr>
                <w:webHidden/>
              </w:rPr>
              <w:t>3</w:t>
            </w:r>
            <w:r w:rsidR="00890431">
              <w:rPr>
                <w:webHidden/>
              </w:rPr>
              <w:fldChar w:fldCharType="end"/>
            </w:r>
          </w:hyperlink>
        </w:p>
        <w:p w14:paraId="5D2D83CC" w14:textId="3C73F423" w:rsidR="00890431" w:rsidRDefault="001B7CEE">
          <w:pPr>
            <w:pStyle w:val="TOC2"/>
            <w:rPr>
              <w:rFonts w:asciiTheme="minorHAnsi" w:eastAsiaTheme="minorEastAsia" w:hAnsiTheme="minorHAnsi" w:cstheme="minorBidi"/>
            </w:rPr>
          </w:pPr>
          <w:hyperlink w:anchor="_Toc113355363" w:history="1">
            <w:r w:rsidR="00890431" w:rsidRPr="00643E02">
              <w:rPr>
                <w:rStyle w:val="Hyperlink"/>
              </w:rPr>
              <w:t>Explaining Panic Attacks</w:t>
            </w:r>
            <w:r w:rsidR="00890431">
              <w:rPr>
                <w:webHidden/>
              </w:rPr>
              <w:tab/>
            </w:r>
            <w:r w:rsidR="00890431">
              <w:rPr>
                <w:webHidden/>
              </w:rPr>
              <w:fldChar w:fldCharType="begin"/>
            </w:r>
            <w:r w:rsidR="00890431">
              <w:rPr>
                <w:webHidden/>
              </w:rPr>
              <w:instrText xml:space="preserve"> PAGEREF _Toc113355363 \h </w:instrText>
            </w:r>
            <w:r w:rsidR="00890431">
              <w:rPr>
                <w:webHidden/>
              </w:rPr>
            </w:r>
            <w:r w:rsidR="00890431">
              <w:rPr>
                <w:webHidden/>
              </w:rPr>
              <w:fldChar w:fldCharType="separate"/>
            </w:r>
            <w:r w:rsidR="00890431">
              <w:rPr>
                <w:webHidden/>
              </w:rPr>
              <w:t>4</w:t>
            </w:r>
            <w:r w:rsidR="00890431">
              <w:rPr>
                <w:webHidden/>
              </w:rPr>
              <w:fldChar w:fldCharType="end"/>
            </w:r>
          </w:hyperlink>
        </w:p>
        <w:p w14:paraId="36261ED3" w14:textId="5F48CD65" w:rsidR="00890431" w:rsidRDefault="001B7CEE">
          <w:pPr>
            <w:pStyle w:val="TOC2"/>
            <w:rPr>
              <w:rFonts w:asciiTheme="minorHAnsi" w:eastAsiaTheme="minorEastAsia" w:hAnsiTheme="minorHAnsi" w:cstheme="minorBidi"/>
            </w:rPr>
          </w:pPr>
          <w:hyperlink w:anchor="_Toc113355364" w:history="1">
            <w:r w:rsidR="00890431" w:rsidRPr="00643E02">
              <w:rPr>
                <w:rStyle w:val="Hyperlink"/>
              </w:rPr>
              <w:t>Explaining Posttraumatic Stress</w:t>
            </w:r>
            <w:r w:rsidR="00890431">
              <w:rPr>
                <w:webHidden/>
              </w:rPr>
              <w:tab/>
            </w:r>
            <w:r w:rsidR="00890431">
              <w:rPr>
                <w:webHidden/>
              </w:rPr>
              <w:fldChar w:fldCharType="begin"/>
            </w:r>
            <w:r w:rsidR="00890431">
              <w:rPr>
                <w:webHidden/>
              </w:rPr>
              <w:instrText xml:space="preserve"> PAGEREF _Toc113355364 \h </w:instrText>
            </w:r>
            <w:r w:rsidR="00890431">
              <w:rPr>
                <w:webHidden/>
              </w:rPr>
            </w:r>
            <w:r w:rsidR="00890431">
              <w:rPr>
                <w:webHidden/>
              </w:rPr>
              <w:fldChar w:fldCharType="separate"/>
            </w:r>
            <w:r w:rsidR="00890431">
              <w:rPr>
                <w:webHidden/>
              </w:rPr>
              <w:t>5</w:t>
            </w:r>
            <w:r w:rsidR="00890431">
              <w:rPr>
                <w:webHidden/>
              </w:rPr>
              <w:fldChar w:fldCharType="end"/>
            </w:r>
          </w:hyperlink>
        </w:p>
        <w:p w14:paraId="6F7945D6" w14:textId="309C80D6" w:rsidR="00890431" w:rsidRDefault="001B7CEE">
          <w:pPr>
            <w:pStyle w:val="TOC2"/>
            <w:rPr>
              <w:rFonts w:asciiTheme="minorHAnsi" w:eastAsiaTheme="minorEastAsia" w:hAnsiTheme="minorHAnsi" w:cstheme="minorBidi"/>
            </w:rPr>
          </w:pPr>
          <w:hyperlink w:anchor="_Toc113355365" w:history="1">
            <w:r w:rsidR="00890431" w:rsidRPr="00643E02">
              <w:rPr>
                <w:rStyle w:val="Hyperlink"/>
              </w:rPr>
              <w:t>Talking About Suicide</w:t>
            </w:r>
            <w:r w:rsidR="00890431">
              <w:rPr>
                <w:webHidden/>
              </w:rPr>
              <w:tab/>
            </w:r>
            <w:r w:rsidR="00890431">
              <w:rPr>
                <w:webHidden/>
              </w:rPr>
              <w:fldChar w:fldCharType="begin"/>
            </w:r>
            <w:r w:rsidR="00890431">
              <w:rPr>
                <w:webHidden/>
              </w:rPr>
              <w:instrText xml:space="preserve"> PAGEREF _Toc113355365 \h </w:instrText>
            </w:r>
            <w:r w:rsidR="00890431">
              <w:rPr>
                <w:webHidden/>
              </w:rPr>
            </w:r>
            <w:r w:rsidR="00890431">
              <w:rPr>
                <w:webHidden/>
              </w:rPr>
              <w:fldChar w:fldCharType="separate"/>
            </w:r>
            <w:r w:rsidR="00890431">
              <w:rPr>
                <w:webHidden/>
              </w:rPr>
              <w:t>5</w:t>
            </w:r>
            <w:r w:rsidR="00890431">
              <w:rPr>
                <w:webHidden/>
              </w:rPr>
              <w:fldChar w:fldCharType="end"/>
            </w:r>
          </w:hyperlink>
        </w:p>
        <w:p w14:paraId="1A7923FF" w14:textId="4D666007" w:rsidR="00890431" w:rsidRDefault="001B7CEE">
          <w:pPr>
            <w:pStyle w:val="TOC2"/>
            <w:rPr>
              <w:rFonts w:asciiTheme="minorHAnsi" w:eastAsiaTheme="minorEastAsia" w:hAnsiTheme="minorHAnsi" w:cstheme="minorBidi"/>
            </w:rPr>
          </w:pPr>
          <w:hyperlink w:anchor="_Toc113355366" w:history="1">
            <w:r w:rsidR="00890431" w:rsidRPr="00643E02">
              <w:rPr>
                <w:rStyle w:val="Hyperlink"/>
              </w:rPr>
              <w:t>Explaining Psychotherapy</w:t>
            </w:r>
            <w:r w:rsidR="00890431">
              <w:rPr>
                <w:webHidden/>
              </w:rPr>
              <w:tab/>
            </w:r>
            <w:r w:rsidR="00890431">
              <w:rPr>
                <w:webHidden/>
              </w:rPr>
              <w:fldChar w:fldCharType="begin"/>
            </w:r>
            <w:r w:rsidR="00890431">
              <w:rPr>
                <w:webHidden/>
              </w:rPr>
              <w:instrText xml:space="preserve"> PAGEREF _Toc113355366 \h </w:instrText>
            </w:r>
            <w:r w:rsidR="00890431">
              <w:rPr>
                <w:webHidden/>
              </w:rPr>
            </w:r>
            <w:r w:rsidR="00890431">
              <w:rPr>
                <w:webHidden/>
              </w:rPr>
              <w:fldChar w:fldCharType="separate"/>
            </w:r>
            <w:r w:rsidR="00890431">
              <w:rPr>
                <w:webHidden/>
              </w:rPr>
              <w:t>6</w:t>
            </w:r>
            <w:r w:rsidR="00890431">
              <w:rPr>
                <w:webHidden/>
              </w:rPr>
              <w:fldChar w:fldCharType="end"/>
            </w:r>
          </w:hyperlink>
        </w:p>
        <w:p w14:paraId="3466ADDA" w14:textId="73452D1F" w:rsidR="00890431" w:rsidRDefault="001B7CEE">
          <w:pPr>
            <w:pStyle w:val="TOC2"/>
            <w:rPr>
              <w:rFonts w:asciiTheme="minorHAnsi" w:eastAsiaTheme="minorEastAsia" w:hAnsiTheme="minorHAnsi" w:cstheme="minorBidi"/>
            </w:rPr>
          </w:pPr>
          <w:hyperlink w:anchor="_Toc113355367" w:history="1">
            <w:r w:rsidR="00890431" w:rsidRPr="00643E02">
              <w:rPr>
                <w:rStyle w:val="Hyperlink"/>
              </w:rPr>
              <w:t>Explaining Treatments</w:t>
            </w:r>
            <w:r w:rsidR="00890431">
              <w:rPr>
                <w:webHidden/>
              </w:rPr>
              <w:tab/>
            </w:r>
            <w:r w:rsidR="00890431">
              <w:rPr>
                <w:webHidden/>
              </w:rPr>
              <w:fldChar w:fldCharType="begin"/>
            </w:r>
            <w:r w:rsidR="00890431">
              <w:rPr>
                <w:webHidden/>
              </w:rPr>
              <w:instrText xml:space="preserve"> PAGEREF _Toc113355367 \h </w:instrText>
            </w:r>
            <w:r w:rsidR="00890431">
              <w:rPr>
                <w:webHidden/>
              </w:rPr>
            </w:r>
            <w:r w:rsidR="00890431">
              <w:rPr>
                <w:webHidden/>
              </w:rPr>
              <w:fldChar w:fldCharType="separate"/>
            </w:r>
            <w:r w:rsidR="00890431">
              <w:rPr>
                <w:webHidden/>
              </w:rPr>
              <w:t>6</w:t>
            </w:r>
            <w:r w:rsidR="00890431">
              <w:rPr>
                <w:webHidden/>
              </w:rPr>
              <w:fldChar w:fldCharType="end"/>
            </w:r>
          </w:hyperlink>
        </w:p>
        <w:p w14:paraId="62285138" w14:textId="54179B0C" w:rsidR="00890431" w:rsidRDefault="001B7CEE">
          <w:pPr>
            <w:pStyle w:val="TOC1"/>
            <w:rPr>
              <w:rFonts w:asciiTheme="minorHAnsi" w:eastAsiaTheme="minorEastAsia" w:hAnsiTheme="minorHAnsi" w:cstheme="minorBidi"/>
            </w:rPr>
          </w:pPr>
          <w:hyperlink w:anchor="_Toc113355368" w:history="1">
            <w:r w:rsidR="00890431" w:rsidRPr="00643E02">
              <w:rPr>
                <w:rStyle w:val="Hyperlink"/>
                <w:caps/>
              </w:rPr>
              <w:t>Glossary</w:t>
            </w:r>
            <w:r w:rsidR="00890431">
              <w:rPr>
                <w:webHidden/>
              </w:rPr>
              <w:tab/>
            </w:r>
            <w:r w:rsidR="00890431">
              <w:rPr>
                <w:webHidden/>
              </w:rPr>
              <w:fldChar w:fldCharType="begin"/>
            </w:r>
            <w:r w:rsidR="00890431">
              <w:rPr>
                <w:webHidden/>
              </w:rPr>
              <w:instrText xml:space="preserve"> PAGEREF _Toc113355368 \h </w:instrText>
            </w:r>
            <w:r w:rsidR="00890431">
              <w:rPr>
                <w:webHidden/>
              </w:rPr>
            </w:r>
            <w:r w:rsidR="00890431">
              <w:rPr>
                <w:webHidden/>
              </w:rPr>
              <w:fldChar w:fldCharType="separate"/>
            </w:r>
            <w:r w:rsidR="00890431">
              <w:rPr>
                <w:webHidden/>
              </w:rPr>
              <w:t>7</w:t>
            </w:r>
            <w:r w:rsidR="00890431">
              <w:rPr>
                <w:webHidden/>
              </w:rPr>
              <w:fldChar w:fldCharType="end"/>
            </w:r>
          </w:hyperlink>
        </w:p>
        <w:p w14:paraId="3FC0C70E" w14:textId="72AE68C6" w:rsidR="00890431" w:rsidRDefault="001B7CEE">
          <w:pPr>
            <w:pStyle w:val="TOC2"/>
            <w:rPr>
              <w:rFonts w:asciiTheme="minorHAnsi" w:eastAsiaTheme="minorEastAsia" w:hAnsiTheme="minorHAnsi" w:cstheme="minorBidi"/>
            </w:rPr>
          </w:pPr>
          <w:hyperlink w:anchor="_Toc113355369" w:history="1">
            <w:r w:rsidR="00890431" w:rsidRPr="00643E02">
              <w:rPr>
                <w:rStyle w:val="Hyperlink"/>
              </w:rPr>
              <w:t>Clinical Terms</w:t>
            </w:r>
            <w:r w:rsidR="00890431">
              <w:rPr>
                <w:webHidden/>
              </w:rPr>
              <w:tab/>
            </w:r>
            <w:r w:rsidR="00890431">
              <w:rPr>
                <w:webHidden/>
              </w:rPr>
              <w:fldChar w:fldCharType="begin"/>
            </w:r>
            <w:r w:rsidR="00890431">
              <w:rPr>
                <w:webHidden/>
              </w:rPr>
              <w:instrText xml:space="preserve"> PAGEREF _Toc113355369 \h </w:instrText>
            </w:r>
            <w:r w:rsidR="00890431">
              <w:rPr>
                <w:webHidden/>
              </w:rPr>
            </w:r>
            <w:r w:rsidR="00890431">
              <w:rPr>
                <w:webHidden/>
              </w:rPr>
              <w:fldChar w:fldCharType="separate"/>
            </w:r>
            <w:r w:rsidR="00890431">
              <w:rPr>
                <w:webHidden/>
              </w:rPr>
              <w:t>7</w:t>
            </w:r>
            <w:r w:rsidR="00890431">
              <w:rPr>
                <w:webHidden/>
              </w:rPr>
              <w:fldChar w:fldCharType="end"/>
            </w:r>
          </w:hyperlink>
        </w:p>
        <w:p w14:paraId="61A14BA3" w14:textId="3360764B" w:rsidR="00890431" w:rsidRDefault="001B7CEE">
          <w:pPr>
            <w:pStyle w:val="TOC2"/>
            <w:rPr>
              <w:rFonts w:asciiTheme="minorHAnsi" w:eastAsiaTheme="minorEastAsia" w:hAnsiTheme="minorHAnsi" w:cstheme="minorBidi"/>
            </w:rPr>
          </w:pPr>
          <w:hyperlink w:anchor="_Toc113355370" w:history="1">
            <w:r w:rsidR="00890431" w:rsidRPr="00643E02">
              <w:rPr>
                <w:rStyle w:val="Hyperlink"/>
              </w:rPr>
              <w:t>Emotions/Feelings</w:t>
            </w:r>
            <w:r w:rsidR="00890431">
              <w:rPr>
                <w:webHidden/>
              </w:rPr>
              <w:tab/>
            </w:r>
            <w:r w:rsidR="00890431">
              <w:rPr>
                <w:webHidden/>
              </w:rPr>
              <w:fldChar w:fldCharType="begin"/>
            </w:r>
            <w:r w:rsidR="00890431">
              <w:rPr>
                <w:webHidden/>
              </w:rPr>
              <w:instrText xml:space="preserve"> PAGEREF _Toc113355370 \h </w:instrText>
            </w:r>
            <w:r w:rsidR="00890431">
              <w:rPr>
                <w:webHidden/>
              </w:rPr>
            </w:r>
            <w:r w:rsidR="00890431">
              <w:rPr>
                <w:webHidden/>
              </w:rPr>
              <w:fldChar w:fldCharType="separate"/>
            </w:r>
            <w:r w:rsidR="00890431">
              <w:rPr>
                <w:webHidden/>
              </w:rPr>
              <w:t>7</w:t>
            </w:r>
            <w:r w:rsidR="00890431">
              <w:rPr>
                <w:webHidden/>
              </w:rPr>
              <w:fldChar w:fldCharType="end"/>
            </w:r>
          </w:hyperlink>
        </w:p>
        <w:p w14:paraId="03DF871B" w14:textId="2310D1BC" w:rsidR="00890431" w:rsidRDefault="001B7CEE">
          <w:pPr>
            <w:pStyle w:val="TOC2"/>
            <w:rPr>
              <w:rFonts w:asciiTheme="minorHAnsi" w:eastAsiaTheme="minorEastAsia" w:hAnsiTheme="minorHAnsi" w:cstheme="minorBidi"/>
            </w:rPr>
          </w:pPr>
          <w:hyperlink w:anchor="_Toc113355371" w:history="1">
            <w:r w:rsidR="00890431" w:rsidRPr="00643E02">
              <w:rPr>
                <w:rStyle w:val="Hyperlink"/>
              </w:rPr>
              <w:t>Managing Feelings</w:t>
            </w:r>
            <w:r w:rsidR="00890431">
              <w:rPr>
                <w:webHidden/>
              </w:rPr>
              <w:tab/>
            </w:r>
            <w:r w:rsidR="00890431">
              <w:rPr>
                <w:webHidden/>
              </w:rPr>
              <w:fldChar w:fldCharType="begin"/>
            </w:r>
            <w:r w:rsidR="00890431">
              <w:rPr>
                <w:webHidden/>
              </w:rPr>
              <w:instrText xml:space="preserve"> PAGEREF _Toc113355371 \h </w:instrText>
            </w:r>
            <w:r w:rsidR="00890431">
              <w:rPr>
                <w:webHidden/>
              </w:rPr>
            </w:r>
            <w:r w:rsidR="00890431">
              <w:rPr>
                <w:webHidden/>
              </w:rPr>
              <w:fldChar w:fldCharType="separate"/>
            </w:r>
            <w:r w:rsidR="00890431">
              <w:rPr>
                <w:webHidden/>
              </w:rPr>
              <w:t>9</w:t>
            </w:r>
            <w:r w:rsidR="00890431">
              <w:rPr>
                <w:webHidden/>
              </w:rPr>
              <w:fldChar w:fldCharType="end"/>
            </w:r>
          </w:hyperlink>
        </w:p>
        <w:p w14:paraId="314ED6F3" w14:textId="0D43AE91" w:rsidR="00890431" w:rsidRDefault="001B7CEE">
          <w:pPr>
            <w:pStyle w:val="TOC2"/>
            <w:rPr>
              <w:rFonts w:asciiTheme="minorHAnsi" w:eastAsiaTheme="minorEastAsia" w:hAnsiTheme="minorHAnsi" w:cstheme="minorBidi"/>
            </w:rPr>
          </w:pPr>
          <w:hyperlink w:anchor="_Toc113355372" w:history="1">
            <w:r w:rsidR="00890431" w:rsidRPr="00643E02">
              <w:rPr>
                <w:rStyle w:val="Hyperlink"/>
              </w:rPr>
              <w:t>Behavior</w:t>
            </w:r>
            <w:r w:rsidR="00890431">
              <w:rPr>
                <w:webHidden/>
              </w:rPr>
              <w:tab/>
            </w:r>
            <w:r w:rsidR="00890431">
              <w:rPr>
                <w:webHidden/>
              </w:rPr>
              <w:fldChar w:fldCharType="begin"/>
            </w:r>
            <w:r w:rsidR="00890431">
              <w:rPr>
                <w:webHidden/>
              </w:rPr>
              <w:instrText xml:space="preserve"> PAGEREF _Toc113355372 \h </w:instrText>
            </w:r>
            <w:r w:rsidR="00890431">
              <w:rPr>
                <w:webHidden/>
              </w:rPr>
            </w:r>
            <w:r w:rsidR="00890431">
              <w:rPr>
                <w:webHidden/>
              </w:rPr>
              <w:fldChar w:fldCharType="separate"/>
            </w:r>
            <w:r w:rsidR="00890431">
              <w:rPr>
                <w:webHidden/>
              </w:rPr>
              <w:t>9</w:t>
            </w:r>
            <w:r w:rsidR="00890431">
              <w:rPr>
                <w:webHidden/>
              </w:rPr>
              <w:fldChar w:fldCharType="end"/>
            </w:r>
          </w:hyperlink>
        </w:p>
        <w:p w14:paraId="3898EE56" w14:textId="708BD6DE" w:rsidR="00890431" w:rsidRDefault="001B7CEE">
          <w:pPr>
            <w:pStyle w:val="TOC2"/>
            <w:rPr>
              <w:rFonts w:asciiTheme="minorHAnsi" w:eastAsiaTheme="minorEastAsia" w:hAnsiTheme="minorHAnsi" w:cstheme="minorBidi"/>
            </w:rPr>
          </w:pPr>
          <w:hyperlink w:anchor="_Toc113355373" w:history="1">
            <w:r w:rsidR="00890431" w:rsidRPr="00643E02">
              <w:rPr>
                <w:rStyle w:val="Hyperlink"/>
              </w:rPr>
              <w:t>Cognitive</w:t>
            </w:r>
            <w:r w:rsidR="00890431">
              <w:rPr>
                <w:webHidden/>
              </w:rPr>
              <w:tab/>
            </w:r>
            <w:r w:rsidR="00890431">
              <w:rPr>
                <w:webHidden/>
              </w:rPr>
              <w:fldChar w:fldCharType="begin"/>
            </w:r>
            <w:r w:rsidR="00890431">
              <w:rPr>
                <w:webHidden/>
              </w:rPr>
              <w:instrText xml:space="preserve"> PAGEREF _Toc113355373 \h </w:instrText>
            </w:r>
            <w:r w:rsidR="00890431">
              <w:rPr>
                <w:webHidden/>
              </w:rPr>
            </w:r>
            <w:r w:rsidR="00890431">
              <w:rPr>
                <w:webHidden/>
              </w:rPr>
              <w:fldChar w:fldCharType="separate"/>
            </w:r>
            <w:r w:rsidR="00890431">
              <w:rPr>
                <w:webHidden/>
              </w:rPr>
              <w:t>10</w:t>
            </w:r>
            <w:r w:rsidR="00890431">
              <w:rPr>
                <w:webHidden/>
              </w:rPr>
              <w:fldChar w:fldCharType="end"/>
            </w:r>
          </w:hyperlink>
        </w:p>
        <w:p w14:paraId="5DFC2CB6" w14:textId="3C8D79E6" w:rsidR="00890431" w:rsidRDefault="001B7CEE">
          <w:pPr>
            <w:pStyle w:val="TOC2"/>
            <w:rPr>
              <w:rFonts w:asciiTheme="minorHAnsi" w:eastAsiaTheme="minorEastAsia" w:hAnsiTheme="minorHAnsi" w:cstheme="minorBidi"/>
            </w:rPr>
          </w:pPr>
          <w:hyperlink w:anchor="_Toc113355374" w:history="1">
            <w:r w:rsidR="00890431" w:rsidRPr="00643E02">
              <w:rPr>
                <w:rStyle w:val="Hyperlink"/>
              </w:rPr>
              <w:t>Development</w:t>
            </w:r>
            <w:r w:rsidR="00890431">
              <w:rPr>
                <w:webHidden/>
              </w:rPr>
              <w:tab/>
            </w:r>
            <w:r w:rsidR="00890431">
              <w:rPr>
                <w:webHidden/>
              </w:rPr>
              <w:fldChar w:fldCharType="begin"/>
            </w:r>
            <w:r w:rsidR="00890431">
              <w:rPr>
                <w:webHidden/>
              </w:rPr>
              <w:instrText xml:space="preserve"> PAGEREF _Toc113355374 \h </w:instrText>
            </w:r>
            <w:r w:rsidR="00890431">
              <w:rPr>
                <w:webHidden/>
              </w:rPr>
            </w:r>
            <w:r w:rsidR="00890431">
              <w:rPr>
                <w:webHidden/>
              </w:rPr>
              <w:fldChar w:fldCharType="separate"/>
            </w:r>
            <w:r w:rsidR="00890431">
              <w:rPr>
                <w:webHidden/>
              </w:rPr>
              <w:t>10</w:t>
            </w:r>
            <w:r w:rsidR="00890431">
              <w:rPr>
                <w:webHidden/>
              </w:rPr>
              <w:fldChar w:fldCharType="end"/>
            </w:r>
          </w:hyperlink>
        </w:p>
        <w:p w14:paraId="2E4C294B" w14:textId="185EC2E8" w:rsidR="00890431" w:rsidRDefault="001B7CEE">
          <w:pPr>
            <w:pStyle w:val="TOC2"/>
            <w:rPr>
              <w:rFonts w:asciiTheme="minorHAnsi" w:eastAsiaTheme="minorEastAsia" w:hAnsiTheme="minorHAnsi" w:cstheme="minorBidi"/>
            </w:rPr>
          </w:pPr>
          <w:hyperlink w:anchor="_Toc113355375" w:history="1">
            <w:r w:rsidR="00890431" w:rsidRPr="00643E02">
              <w:rPr>
                <w:rStyle w:val="Hyperlink"/>
              </w:rPr>
              <w:t>Personality Descriptors</w:t>
            </w:r>
            <w:r w:rsidR="00890431">
              <w:rPr>
                <w:webHidden/>
              </w:rPr>
              <w:tab/>
            </w:r>
            <w:r w:rsidR="00890431">
              <w:rPr>
                <w:webHidden/>
              </w:rPr>
              <w:fldChar w:fldCharType="begin"/>
            </w:r>
            <w:r w:rsidR="00890431">
              <w:rPr>
                <w:webHidden/>
              </w:rPr>
              <w:instrText xml:space="preserve"> PAGEREF _Toc113355375 \h </w:instrText>
            </w:r>
            <w:r w:rsidR="00890431">
              <w:rPr>
                <w:webHidden/>
              </w:rPr>
            </w:r>
            <w:r w:rsidR="00890431">
              <w:rPr>
                <w:webHidden/>
              </w:rPr>
              <w:fldChar w:fldCharType="separate"/>
            </w:r>
            <w:r w:rsidR="00890431">
              <w:rPr>
                <w:webHidden/>
              </w:rPr>
              <w:t>10</w:t>
            </w:r>
            <w:r w:rsidR="00890431">
              <w:rPr>
                <w:webHidden/>
              </w:rPr>
              <w:fldChar w:fldCharType="end"/>
            </w:r>
          </w:hyperlink>
        </w:p>
        <w:p w14:paraId="3AD900A8" w14:textId="529FEC71" w:rsidR="00890431" w:rsidRDefault="001B7CEE">
          <w:pPr>
            <w:pStyle w:val="TOC2"/>
            <w:rPr>
              <w:rFonts w:asciiTheme="minorHAnsi" w:eastAsiaTheme="minorEastAsia" w:hAnsiTheme="minorHAnsi" w:cstheme="minorBidi"/>
            </w:rPr>
          </w:pPr>
          <w:hyperlink w:anchor="_Toc113355376" w:history="1">
            <w:r w:rsidR="00890431" w:rsidRPr="00643E02">
              <w:rPr>
                <w:rStyle w:val="Hyperlink"/>
              </w:rPr>
              <w:t>Identity</w:t>
            </w:r>
            <w:r w:rsidR="00890431">
              <w:rPr>
                <w:webHidden/>
              </w:rPr>
              <w:tab/>
            </w:r>
            <w:r w:rsidR="00890431">
              <w:rPr>
                <w:webHidden/>
              </w:rPr>
              <w:fldChar w:fldCharType="begin"/>
            </w:r>
            <w:r w:rsidR="00890431">
              <w:rPr>
                <w:webHidden/>
              </w:rPr>
              <w:instrText xml:space="preserve"> PAGEREF _Toc113355376 \h </w:instrText>
            </w:r>
            <w:r w:rsidR="00890431">
              <w:rPr>
                <w:webHidden/>
              </w:rPr>
            </w:r>
            <w:r w:rsidR="00890431">
              <w:rPr>
                <w:webHidden/>
              </w:rPr>
              <w:fldChar w:fldCharType="separate"/>
            </w:r>
            <w:r w:rsidR="00890431">
              <w:rPr>
                <w:webHidden/>
              </w:rPr>
              <w:t>11</w:t>
            </w:r>
            <w:r w:rsidR="00890431">
              <w:rPr>
                <w:webHidden/>
              </w:rPr>
              <w:fldChar w:fldCharType="end"/>
            </w:r>
          </w:hyperlink>
        </w:p>
        <w:p w14:paraId="31FB01C7" w14:textId="23AD17FD" w:rsidR="00890431" w:rsidRDefault="001B7CEE">
          <w:pPr>
            <w:pStyle w:val="TOC2"/>
            <w:rPr>
              <w:rFonts w:asciiTheme="minorHAnsi" w:eastAsiaTheme="minorEastAsia" w:hAnsiTheme="minorHAnsi" w:cstheme="minorBidi"/>
            </w:rPr>
          </w:pPr>
          <w:hyperlink w:anchor="_Toc113355377" w:history="1">
            <w:r w:rsidR="00890431" w:rsidRPr="00643E02">
              <w:rPr>
                <w:rStyle w:val="Hyperlink"/>
              </w:rPr>
              <w:t>Praise/Strength Descriptors</w:t>
            </w:r>
            <w:r w:rsidR="00890431">
              <w:rPr>
                <w:webHidden/>
              </w:rPr>
              <w:tab/>
            </w:r>
            <w:r w:rsidR="00890431">
              <w:rPr>
                <w:webHidden/>
              </w:rPr>
              <w:fldChar w:fldCharType="begin"/>
            </w:r>
            <w:r w:rsidR="00890431">
              <w:rPr>
                <w:webHidden/>
              </w:rPr>
              <w:instrText xml:space="preserve"> PAGEREF _Toc113355377 \h </w:instrText>
            </w:r>
            <w:r w:rsidR="00890431">
              <w:rPr>
                <w:webHidden/>
              </w:rPr>
            </w:r>
            <w:r w:rsidR="00890431">
              <w:rPr>
                <w:webHidden/>
              </w:rPr>
              <w:fldChar w:fldCharType="separate"/>
            </w:r>
            <w:r w:rsidR="00890431">
              <w:rPr>
                <w:webHidden/>
              </w:rPr>
              <w:t>11</w:t>
            </w:r>
            <w:r w:rsidR="00890431">
              <w:rPr>
                <w:webHidden/>
              </w:rPr>
              <w:fldChar w:fldCharType="end"/>
            </w:r>
          </w:hyperlink>
        </w:p>
        <w:p w14:paraId="057FF37B" w14:textId="30B2E551" w:rsidR="00890431" w:rsidRDefault="001B7CEE">
          <w:pPr>
            <w:pStyle w:val="TOC2"/>
            <w:rPr>
              <w:rFonts w:asciiTheme="minorHAnsi" w:eastAsiaTheme="minorEastAsia" w:hAnsiTheme="minorHAnsi" w:cstheme="minorBidi"/>
            </w:rPr>
          </w:pPr>
          <w:hyperlink w:anchor="_Toc113355378" w:history="1">
            <w:r w:rsidR="00890431" w:rsidRPr="00643E02">
              <w:rPr>
                <w:rStyle w:val="Hyperlink"/>
              </w:rPr>
              <w:t>Diagnoses</w:t>
            </w:r>
            <w:r w:rsidR="00890431">
              <w:rPr>
                <w:webHidden/>
              </w:rPr>
              <w:tab/>
            </w:r>
            <w:r w:rsidR="00890431">
              <w:rPr>
                <w:webHidden/>
              </w:rPr>
              <w:fldChar w:fldCharType="begin"/>
            </w:r>
            <w:r w:rsidR="00890431">
              <w:rPr>
                <w:webHidden/>
              </w:rPr>
              <w:instrText xml:space="preserve"> PAGEREF _Toc113355378 \h </w:instrText>
            </w:r>
            <w:r w:rsidR="00890431">
              <w:rPr>
                <w:webHidden/>
              </w:rPr>
            </w:r>
            <w:r w:rsidR="00890431">
              <w:rPr>
                <w:webHidden/>
              </w:rPr>
              <w:fldChar w:fldCharType="separate"/>
            </w:r>
            <w:r w:rsidR="00890431">
              <w:rPr>
                <w:webHidden/>
              </w:rPr>
              <w:t>11</w:t>
            </w:r>
            <w:r w:rsidR="00890431">
              <w:rPr>
                <w:webHidden/>
              </w:rPr>
              <w:fldChar w:fldCharType="end"/>
            </w:r>
          </w:hyperlink>
        </w:p>
        <w:p w14:paraId="18AC7467" w14:textId="422D5EC7" w:rsidR="00890431" w:rsidRDefault="001B7CEE">
          <w:pPr>
            <w:pStyle w:val="TOC2"/>
            <w:rPr>
              <w:rFonts w:asciiTheme="minorHAnsi" w:eastAsiaTheme="minorEastAsia" w:hAnsiTheme="minorHAnsi" w:cstheme="minorBidi"/>
            </w:rPr>
          </w:pPr>
          <w:hyperlink w:anchor="_Toc113355379" w:history="1">
            <w:r w:rsidR="00890431" w:rsidRPr="00643E02">
              <w:rPr>
                <w:rStyle w:val="Hyperlink"/>
              </w:rPr>
              <w:t>Trauma-related Terms</w:t>
            </w:r>
            <w:r w:rsidR="00890431">
              <w:rPr>
                <w:webHidden/>
              </w:rPr>
              <w:tab/>
            </w:r>
            <w:r w:rsidR="00890431">
              <w:rPr>
                <w:webHidden/>
              </w:rPr>
              <w:fldChar w:fldCharType="begin"/>
            </w:r>
            <w:r w:rsidR="00890431">
              <w:rPr>
                <w:webHidden/>
              </w:rPr>
              <w:instrText xml:space="preserve"> PAGEREF _Toc113355379 \h </w:instrText>
            </w:r>
            <w:r w:rsidR="00890431">
              <w:rPr>
                <w:webHidden/>
              </w:rPr>
            </w:r>
            <w:r w:rsidR="00890431">
              <w:rPr>
                <w:webHidden/>
              </w:rPr>
              <w:fldChar w:fldCharType="separate"/>
            </w:r>
            <w:r w:rsidR="00890431">
              <w:rPr>
                <w:webHidden/>
              </w:rPr>
              <w:t>12</w:t>
            </w:r>
            <w:r w:rsidR="00890431">
              <w:rPr>
                <w:webHidden/>
              </w:rPr>
              <w:fldChar w:fldCharType="end"/>
            </w:r>
          </w:hyperlink>
        </w:p>
        <w:p w14:paraId="2AFA482B" w14:textId="2C121462" w:rsidR="00890431" w:rsidRDefault="001B7CEE">
          <w:pPr>
            <w:pStyle w:val="TOC2"/>
            <w:rPr>
              <w:rFonts w:asciiTheme="minorHAnsi" w:eastAsiaTheme="minorEastAsia" w:hAnsiTheme="minorHAnsi" w:cstheme="minorBidi"/>
            </w:rPr>
          </w:pPr>
          <w:hyperlink w:anchor="_Toc113355380" w:history="1">
            <w:r w:rsidR="00890431" w:rsidRPr="00643E02">
              <w:rPr>
                <w:rStyle w:val="Hyperlink"/>
              </w:rPr>
              <w:t>Treatment Planning Terms</w:t>
            </w:r>
            <w:r w:rsidR="00890431">
              <w:rPr>
                <w:webHidden/>
              </w:rPr>
              <w:tab/>
            </w:r>
            <w:r w:rsidR="00890431">
              <w:rPr>
                <w:webHidden/>
              </w:rPr>
              <w:fldChar w:fldCharType="begin"/>
            </w:r>
            <w:r w:rsidR="00890431">
              <w:rPr>
                <w:webHidden/>
              </w:rPr>
              <w:instrText xml:space="preserve"> PAGEREF _Toc113355380 \h </w:instrText>
            </w:r>
            <w:r w:rsidR="00890431">
              <w:rPr>
                <w:webHidden/>
              </w:rPr>
            </w:r>
            <w:r w:rsidR="00890431">
              <w:rPr>
                <w:webHidden/>
              </w:rPr>
              <w:fldChar w:fldCharType="separate"/>
            </w:r>
            <w:r w:rsidR="00890431">
              <w:rPr>
                <w:webHidden/>
              </w:rPr>
              <w:t>14</w:t>
            </w:r>
            <w:r w:rsidR="00890431">
              <w:rPr>
                <w:webHidden/>
              </w:rPr>
              <w:fldChar w:fldCharType="end"/>
            </w:r>
          </w:hyperlink>
        </w:p>
        <w:p w14:paraId="5EAF6EAA" w14:textId="158648A1" w:rsidR="00890431" w:rsidRDefault="001B7CEE">
          <w:pPr>
            <w:pStyle w:val="TOC2"/>
            <w:rPr>
              <w:rFonts w:asciiTheme="minorHAnsi" w:eastAsiaTheme="minorEastAsia" w:hAnsiTheme="minorHAnsi" w:cstheme="minorBidi"/>
            </w:rPr>
          </w:pPr>
          <w:hyperlink w:anchor="_Toc113355381" w:history="1">
            <w:r w:rsidR="00890431" w:rsidRPr="00643E02">
              <w:rPr>
                <w:rStyle w:val="Hyperlink"/>
              </w:rPr>
              <w:t>Skills/Strategies</w:t>
            </w:r>
            <w:r w:rsidR="00890431">
              <w:rPr>
                <w:webHidden/>
              </w:rPr>
              <w:tab/>
            </w:r>
            <w:r w:rsidR="00890431">
              <w:rPr>
                <w:webHidden/>
              </w:rPr>
              <w:fldChar w:fldCharType="begin"/>
            </w:r>
            <w:r w:rsidR="00890431">
              <w:rPr>
                <w:webHidden/>
              </w:rPr>
              <w:instrText xml:space="preserve"> PAGEREF _Toc113355381 \h </w:instrText>
            </w:r>
            <w:r w:rsidR="00890431">
              <w:rPr>
                <w:webHidden/>
              </w:rPr>
            </w:r>
            <w:r w:rsidR="00890431">
              <w:rPr>
                <w:webHidden/>
              </w:rPr>
              <w:fldChar w:fldCharType="separate"/>
            </w:r>
            <w:r w:rsidR="00890431">
              <w:rPr>
                <w:webHidden/>
              </w:rPr>
              <w:t>15</w:t>
            </w:r>
            <w:r w:rsidR="00890431">
              <w:rPr>
                <w:webHidden/>
              </w:rPr>
              <w:fldChar w:fldCharType="end"/>
            </w:r>
          </w:hyperlink>
        </w:p>
        <w:p w14:paraId="0B354FD2" w14:textId="6055D2C5" w:rsidR="00890431" w:rsidRDefault="001B7CEE">
          <w:pPr>
            <w:pStyle w:val="TOC2"/>
            <w:rPr>
              <w:rFonts w:asciiTheme="minorHAnsi" w:eastAsiaTheme="minorEastAsia" w:hAnsiTheme="minorHAnsi" w:cstheme="minorBidi"/>
            </w:rPr>
          </w:pPr>
          <w:hyperlink w:anchor="_Toc113355382" w:history="1">
            <w:r w:rsidR="00890431" w:rsidRPr="00643E02">
              <w:rPr>
                <w:rStyle w:val="Hyperlink"/>
              </w:rPr>
              <w:t>Mindfulness</w:t>
            </w:r>
            <w:r w:rsidR="00890431">
              <w:rPr>
                <w:webHidden/>
              </w:rPr>
              <w:tab/>
            </w:r>
            <w:r w:rsidR="00890431">
              <w:rPr>
                <w:webHidden/>
              </w:rPr>
              <w:fldChar w:fldCharType="begin"/>
            </w:r>
            <w:r w:rsidR="00890431">
              <w:rPr>
                <w:webHidden/>
              </w:rPr>
              <w:instrText xml:space="preserve"> PAGEREF _Toc113355382 \h </w:instrText>
            </w:r>
            <w:r w:rsidR="00890431">
              <w:rPr>
                <w:webHidden/>
              </w:rPr>
            </w:r>
            <w:r w:rsidR="00890431">
              <w:rPr>
                <w:webHidden/>
              </w:rPr>
              <w:fldChar w:fldCharType="separate"/>
            </w:r>
            <w:r w:rsidR="00890431">
              <w:rPr>
                <w:webHidden/>
              </w:rPr>
              <w:t>16</w:t>
            </w:r>
            <w:r w:rsidR="00890431">
              <w:rPr>
                <w:webHidden/>
              </w:rPr>
              <w:fldChar w:fldCharType="end"/>
            </w:r>
          </w:hyperlink>
        </w:p>
        <w:p w14:paraId="1743D986" w14:textId="21C8C9DB" w:rsidR="00890431" w:rsidRDefault="001B7CEE">
          <w:pPr>
            <w:pStyle w:val="TOC2"/>
            <w:rPr>
              <w:rFonts w:asciiTheme="minorHAnsi" w:eastAsiaTheme="minorEastAsia" w:hAnsiTheme="minorHAnsi" w:cstheme="minorBidi"/>
            </w:rPr>
          </w:pPr>
          <w:hyperlink w:anchor="_Toc113355383" w:history="1">
            <w:r w:rsidR="00890431" w:rsidRPr="00643E02">
              <w:rPr>
                <w:rStyle w:val="Hyperlink"/>
              </w:rPr>
              <w:t>Social Functioning/Relationships</w:t>
            </w:r>
            <w:r w:rsidR="00890431">
              <w:rPr>
                <w:webHidden/>
              </w:rPr>
              <w:tab/>
            </w:r>
            <w:r w:rsidR="00890431">
              <w:rPr>
                <w:webHidden/>
              </w:rPr>
              <w:fldChar w:fldCharType="begin"/>
            </w:r>
            <w:r w:rsidR="00890431">
              <w:rPr>
                <w:webHidden/>
              </w:rPr>
              <w:instrText xml:space="preserve"> PAGEREF _Toc113355383 \h </w:instrText>
            </w:r>
            <w:r w:rsidR="00890431">
              <w:rPr>
                <w:webHidden/>
              </w:rPr>
            </w:r>
            <w:r w:rsidR="00890431">
              <w:rPr>
                <w:webHidden/>
              </w:rPr>
              <w:fldChar w:fldCharType="separate"/>
            </w:r>
            <w:r w:rsidR="00890431">
              <w:rPr>
                <w:webHidden/>
              </w:rPr>
              <w:t>16</w:t>
            </w:r>
            <w:r w:rsidR="00890431">
              <w:rPr>
                <w:webHidden/>
              </w:rPr>
              <w:fldChar w:fldCharType="end"/>
            </w:r>
          </w:hyperlink>
        </w:p>
        <w:p w14:paraId="20FC9FEE" w14:textId="2270E659" w:rsidR="00890431" w:rsidRDefault="001B7CEE">
          <w:pPr>
            <w:pStyle w:val="TOC2"/>
            <w:rPr>
              <w:rFonts w:asciiTheme="minorHAnsi" w:eastAsiaTheme="minorEastAsia" w:hAnsiTheme="minorHAnsi" w:cstheme="minorBidi"/>
            </w:rPr>
          </w:pPr>
          <w:hyperlink w:anchor="_Toc113355384" w:history="1">
            <w:r w:rsidR="00890431" w:rsidRPr="00643E02">
              <w:rPr>
                <w:rStyle w:val="Hyperlink"/>
              </w:rPr>
              <w:t>Medication Names in Spanish</w:t>
            </w:r>
            <w:r w:rsidR="00890431">
              <w:rPr>
                <w:webHidden/>
              </w:rPr>
              <w:tab/>
            </w:r>
            <w:r w:rsidR="00890431">
              <w:rPr>
                <w:webHidden/>
              </w:rPr>
              <w:fldChar w:fldCharType="begin"/>
            </w:r>
            <w:r w:rsidR="00890431">
              <w:rPr>
                <w:webHidden/>
              </w:rPr>
              <w:instrText xml:space="preserve"> PAGEREF _Toc113355384 \h </w:instrText>
            </w:r>
            <w:r w:rsidR="00890431">
              <w:rPr>
                <w:webHidden/>
              </w:rPr>
            </w:r>
            <w:r w:rsidR="00890431">
              <w:rPr>
                <w:webHidden/>
              </w:rPr>
              <w:fldChar w:fldCharType="separate"/>
            </w:r>
            <w:r w:rsidR="00890431">
              <w:rPr>
                <w:webHidden/>
              </w:rPr>
              <w:t>17</w:t>
            </w:r>
            <w:r w:rsidR="00890431">
              <w:rPr>
                <w:webHidden/>
              </w:rPr>
              <w:fldChar w:fldCharType="end"/>
            </w:r>
          </w:hyperlink>
        </w:p>
        <w:p w14:paraId="1690346C" w14:textId="143C3AD2" w:rsidR="00890431" w:rsidRDefault="001B7CEE">
          <w:pPr>
            <w:pStyle w:val="TOC1"/>
            <w:rPr>
              <w:rFonts w:asciiTheme="minorHAnsi" w:eastAsiaTheme="minorEastAsia" w:hAnsiTheme="minorHAnsi" w:cstheme="minorBidi"/>
            </w:rPr>
          </w:pPr>
          <w:hyperlink w:anchor="_Toc113355385" w:history="1">
            <w:r w:rsidR="00890431" w:rsidRPr="00643E02">
              <w:rPr>
                <w:rStyle w:val="Hyperlink"/>
                <w:caps/>
              </w:rPr>
              <w:t>Miscellaneous</w:t>
            </w:r>
            <w:r w:rsidR="00890431">
              <w:rPr>
                <w:webHidden/>
              </w:rPr>
              <w:tab/>
            </w:r>
            <w:r w:rsidR="00890431">
              <w:rPr>
                <w:webHidden/>
              </w:rPr>
              <w:fldChar w:fldCharType="begin"/>
            </w:r>
            <w:r w:rsidR="00890431">
              <w:rPr>
                <w:webHidden/>
              </w:rPr>
              <w:instrText xml:space="preserve"> PAGEREF _Toc113355385 \h </w:instrText>
            </w:r>
            <w:r w:rsidR="00890431">
              <w:rPr>
                <w:webHidden/>
              </w:rPr>
            </w:r>
            <w:r w:rsidR="00890431">
              <w:rPr>
                <w:webHidden/>
              </w:rPr>
              <w:fldChar w:fldCharType="separate"/>
            </w:r>
            <w:r w:rsidR="00890431">
              <w:rPr>
                <w:webHidden/>
              </w:rPr>
              <w:t>18</w:t>
            </w:r>
            <w:r w:rsidR="00890431">
              <w:rPr>
                <w:webHidden/>
              </w:rPr>
              <w:fldChar w:fldCharType="end"/>
            </w:r>
          </w:hyperlink>
        </w:p>
        <w:p w14:paraId="3537C73C" w14:textId="1AB8A06F" w:rsidR="00890431" w:rsidRDefault="001B7CEE">
          <w:pPr>
            <w:pStyle w:val="TOC2"/>
            <w:rPr>
              <w:rFonts w:asciiTheme="minorHAnsi" w:eastAsiaTheme="minorEastAsia" w:hAnsiTheme="minorHAnsi" w:cstheme="minorBidi"/>
            </w:rPr>
          </w:pPr>
          <w:hyperlink w:anchor="_Toc113355386" w:history="1">
            <w:r w:rsidR="00890431" w:rsidRPr="00643E02">
              <w:rPr>
                <w:rStyle w:val="Hyperlink"/>
              </w:rPr>
              <w:t>Cultural Diversity in Mental Health</w:t>
            </w:r>
            <w:r w:rsidR="00890431">
              <w:rPr>
                <w:webHidden/>
              </w:rPr>
              <w:tab/>
            </w:r>
            <w:r w:rsidR="00890431">
              <w:rPr>
                <w:webHidden/>
              </w:rPr>
              <w:fldChar w:fldCharType="begin"/>
            </w:r>
            <w:r w:rsidR="00890431">
              <w:rPr>
                <w:webHidden/>
              </w:rPr>
              <w:instrText xml:space="preserve"> PAGEREF _Toc113355386 \h </w:instrText>
            </w:r>
            <w:r w:rsidR="00890431">
              <w:rPr>
                <w:webHidden/>
              </w:rPr>
            </w:r>
            <w:r w:rsidR="00890431">
              <w:rPr>
                <w:webHidden/>
              </w:rPr>
              <w:fldChar w:fldCharType="separate"/>
            </w:r>
            <w:r w:rsidR="00890431">
              <w:rPr>
                <w:webHidden/>
              </w:rPr>
              <w:t>18</w:t>
            </w:r>
            <w:r w:rsidR="00890431">
              <w:rPr>
                <w:webHidden/>
              </w:rPr>
              <w:fldChar w:fldCharType="end"/>
            </w:r>
          </w:hyperlink>
        </w:p>
        <w:p w14:paraId="37E324E2" w14:textId="1382591D" w:rsidR="00890431" w:rsidRDefault="001B7CEE">
          <w:pPr>
            <w:pStyle w:val="TOC2"/>
            <w:rPr>
              <w:rFonts w:asciiTheme="minorHAnsi" w:eastAsiaTheme="minorEastAsia" w:hAnsiTheme="minorHAnsi" w:cstheme="minorBidi"/>
            </w:rPr>
          </w:pPr>
          <w:hyperlink w:anchor="_Toc113355387" w:history="1">
            <w:r w:rsidR="00890431" w:rsidRPr="00643E02">
              <w:rPr>
                <w:rStyle w:val="Hyperlink"/>
              </w:rPr>
              <w:t>Difference between psychologists and social workers</w:t>
            </w:r>
            <w:r w:rsidR="00890431">
              <w:rPr>
                <w:webHidden/>
              </w:rPr>
              <w:tab/>
            </w:r>
            <w:r w:rsidR="00890431">
              <w:rPr>
                <w:webHidden/>
              </w:rPr>
              <w:fldChar w:fldCharType="begin"/>
            </w:r>
            <w:r w:rsidR="00890431">
              <w:rPr>
                <w:webHidden/>
              </w:rPr>
              <w:instrText xml:space="preserve"> PAGEREF _Toc113355387 \h </w:instrText>
            </w:r>
            <w:r w:rsidR="00890431">
              <w:rPr>
                <w:webHidden/>
              </w:rPr>
            </w:r>
            <w:r w:rsidR="00890431">
              <w:rPr>
                <w:webHidden/>
              </w:rPr>
              <w:fldChar w:fldCharType="separate"/>
            </w:r>
            <w:r w:rsidR="00890431">
              <w:rPr>
                <w:webHidden/>
              </w:rPr>
              <w:t>18</w:t>
            </w:r>
            <w:r w:rsidR="00890431">
              <w:rPr>
                <w:webHidden/>
              </w:rPr>
              <w:fldChar w:fldCharType="end"/>
            </w:r>
          </w:hyperlink>
        </w:p>
        <w:p w14:paraId="200AD502" w14:textId="5F476F2C" w:rsidR="00890431" w:rsidRDefault="001B7CEE">
          <w:pPr>
            <w:pStyle w:val="TOC2"/>
            <w:rPr>
              <w:rFonts w:asciiTheme="minorHAnsi" w:eastAsiaTheme="minorEastAsia" w:hAnsiTheme="minorHAnsi" w:cstheme="minorBidi"/>
            </w:rPr>
          </w:pPr>
          <w:hyperlink w:anchor="_Toc113355388" w:history="1">
            <w:r w:rsidR="00890431" w:rsidRPr="00643E02">
              <w:rPr>
                <w:rStyle w:val="Hyperlink"/>
              </w:rPr>
              <w:t>LGBTQ+ Topics</w:t>
            </w:r>
            <w:r w:rsidR="00890431">
              <w:rPr>
                <w:webHidden/>
              </w:rPr>
              <w:tab/>
            </w:r>
            <w:r w:rsidR="00890431">
              <w:rPr>
                <w:webHidden/>
              </w:rPr>
              <w:fldChar w:fldCharType="begin"/>
            </w:r>
            <w:r w:rsidR="00890431">
              <w:rPr>
                <w:webHidden/>
              </w:rPr>
              <w:instrText xml:space="preserve"> PAGEREF _Toc113355388 \h </w:instrText>
            </w:r>
            <w:r w:rsidR="00890431">
              <w:rPr>
                <w:webHidden/>
              </w:rPr>
            </w:r>
            <w:r w:rsidR="00890431">
              <w:rPr>
                <w:webHidden/>
              </w:rPr>
              <w:fldChar w:fldCharType="separate"/>
            </w:r>
            <w:r w:rsidR="00890431">
              <w:rPr>
                <w:webHidden/>
              </w:rPr>
              <w:t>19</w:t>
            </w:r>
            <w:r w:rsidR="00890431">
              <w:rPr>
                <w:webHidden/>
              </w:rPr>
              <w:fldChar w:fldCharType="end"/>
            </w:r>
          </w:hyperlink>
        </w:p>
        <w:p w14:paraId="5A9A7E93" w14:textId="25D796B0" w:rsidR="00890431" w:rsidRDefault="001B7CEE">
          <w:pPr>
            <w:pStyle w:val="TOC1"/>
            <w:rPr>
              <w:rFonts w:asciiTheme="minorHAnsi" w:eastAsiaTheme="minorEastAsia" w:hAnsiTheme="minorHAnsi" w:cstheme="minorBidi"/>
            </w:rPr>
          </w:pPr>
          <w:hyperlink w:anchor="_Toc113355389" w:history="1">
            <w:r w:rsidR="00890431" w:rsidRPr="00643E02">
              <w:rPr>
                <w:rStyle w:val="Hyperlink"/>
                <w:caps/>
              </w:rPr>
              <w:t>Works Cited</w:t>
            </w:r>
            <w:r w:rsidR="00890431">
              <w:rPr>
                <w:webHidden/>
              </w:rPr>
              <w:tab/>
            </w:r>
            <w:r w:rsidR="00890431">
              <w:rPr>
                <w:webHidden/>
              </w:rPr>
              <w:fldChar w:fldCharType="begin"/>
            </w:r>
            <w:r w:rsidR="00890431">
              <w:rPr>
                <w:webHidden/>
              </w:rPr>
              <w:instrText xml:space="preserve"> PAGEREF _Toc113355389 \h </w:instrText>
            </w:r>
            <w:r w:rsidR="00890431">
              <w:rPr>
                <w:webHidden/>
              </w:rPr>
            </w:r>
            <w:r w:rsidR="00890431">
              <w:rPr>
                <w:webHidden/>
              </w:rPr>
              <w:fldChar w:fldCharType="separate"/>
            </w:r>
            <w:r w:rsidR="00890431">
              <w:rPr>
                <w:webHidden/>
              </w:rPr>
              <w:t>25</w:t>
            </w:r>
            <w:r w:rsidR="00890431">
              <w:rPr>
                <w:webHidden/>
              </w:rPr>
              <w:fldChar w:fldCharType="end"/>
            </w:r>
          </w:hyperlink>
        </w:p>
        <w:p w14:paraId="379804FE" w14:textId="78F2F360" w:rsidR="009962B7" w:rsidRPr="00494E71" w:rsidRDefault="00287ED3" w:rsidP="006B532A">
          <w:pPr>
            <w:rPr>
              <w:sz w:val="2"/>
              <w:szCs w:val="2"/>
            </w:rPr>
          </w:pPr>
          <w:r w:rsidRPr="00D04BA2">
            <w:rPr>
              <w:rFonts w:ascii="Times New Roman" w:hAnsi="Times New Roman" w:cs="Times New Roman"/>
              <w:b/>
              <w:bCs/>
              <w:noProof/>
            </w:rPr>
            <w:fldChar w:fldCharType="end"/>
          </w:r>
        </w:p>
      </w:sdtContent>
    </w:sdt>
    <w:p w14:paraId="033A215D" w14:textId="77777777" w:rsidR="00494E71" w:rsidRDefault="00494E71" w:rsidP="00494E71">
      <w:pPr>
        <w:pStyle w:val="NoSpacing"/>
        <w:sectPr w:rsidR="00494E71" w:rsidSect="00B10FAD">
          <w:footerReference w:type="default" r:id="rId10"/>
          <w:pgSz w:w="12240" w:h="15840" w:code="1"/>
          <w:pgMar w:top="864" w:right="1440" w:bottom="864" w:left="1440" w:header="720" w:footer="720" w:gutter="0"/>
          <w:pgNumType w:start="0"/>
          <w:cols w:space="720"/>
          <w:titlePg/>
          <w:docGrid w:linePitch="360"/>
        </w:sectPr>
      </w:pPr>
    </w:p>
    <w:p w14:paraId="7D729482" w14:textId="4DCDAF96" w:rsidR="008D52C8" w:rsidRPr="00D04BA2" w:rsidRDefault="008D52C8" w:rsidP="001C0B27">
      <w:pPr>
        <w:pStyle w:val="Heading1"/>
        <w:rPr>
          <w:rFonts w:cs="Arial"/>
          <w:caps/>
          <w:szCs w:val="28"/>
        </w:rPr>
      </w:pPr>
      <w:bookmarkStart w:id="0" w:name="_Toc113355355"/>
      <w:r w:rsidRPr="00D04BA2">
        <w:rPr>
          <w:rFonts w:cs="Arial"/>
          <w:caps/>
          <w:szCs w:val="28"/>
        </w:rPr>
        <w:lastRenderedPageBreak/>
        <w:t>Roles and Relationships</w:t>
      </w:r>
      <w:bookmarkEnd w:id="0"/>
    </w:p>
    <w:p w14:paraId="3D1A41D8" w14:textId="77777777" w:rsidR="00494E71" w:rsidRDefault="00494E71" w:rsidP="00494E71">
      <w:pPr>
        <w:pStyle w:val="NoSpacing"/>
      </w:pPr>
    </w:p>
    <w:p w14:paraId="3093A2C8" w14:textId="4EE4DDB5" w:rsidR="00D04BA2" w:rsidRPr="00D04BA2" w:rsidRDefault="008D52C8" w:rsidP="00494E71">
      <w:pPr>
        <w:pStyle w:val="Heading2"/>
      </w:pPr>
      <w:bookmarkStart w:id="1" w:name="_Toc113355356"/>
      <w:r w:rsidRPr="001C0B27">
        <w:rPr>
          <w:rFonts w:cs="Arial"/>
        </w:rPr>
        <w:t>Clinical Roles</w:t>
      </w:r>
      <w:bookmarkEnd w:id="1"/>
    </w:p>
    <w:tbl>
      <w:tblPr>
        <w:tblStyle w:val="TableGrid"/>
        <w:tblW w:w="0" w:type="auto"/>
        <w:tblLook w:val="04A0" w:firstRow="1" w:lastRow="0" w:firstColumn="1" w:lastColumn="0" w:noHBand="0" w:noVBand="1"/>
      </w:tblPr>
      <w:tblGrid>
        <w:gridCol w:w="3685"/>
        <w:gridCol w:w="5665"/>
      </w:tblGrid>
      <w:tr w:rsidR="008D52C8" w:rsidRPr="002E22B2" w14:paraId="0EDE3247" w14:textId="77777777" w:rsidTr="000025A1">
        <w:trPr>
          <w:trHeight w:val="432"/>
        </w:trPr>
        <w:tc>
          <w:tcPr>
            <w:tcW w:w="3685" w:type="dxa"/>
            <w:vAlign w:val="center"/>
          </w:tcPr>
          <w:p w14:paraId="1739B1D8" w14:textId="133FEE66" w:rsidR="008D52C8" w:rsidRPr="008D52C8" w:rsidRDefault="008D52C8" w:rsidP="00D04BA2">
            <w:pPr>
              <w:rPr>
                <w:rFonts w:ascii="Arial" w:hAnsi="Arial" w:cs="Arial"/>
                <w:b/>
                <w:bCs/>
                <w:sz w:val="24"/>
                <w:szCs w:val="24"/>
              </w:rPr>
            </w:pPr>
            <w:r>
              <w:rPr>
                <w:rFonts w:ascii="Arial" w:hAnsi="Arial" w:cs="Arial"/>
                <w:b/>
                <w:bCs/>
                <w:sz w:val="24"/>
                <w:szCs w:val="24"/>
              </w:rPr>
              <w:t>Case Manager</w:t>
            </w:r>
          </w:p>
        </w:tc>
        <w:tc>
          <w:tcPr>
            <w:tcW w:w="5665" w:type="dxa"/>
            <w:vAlign w:val="center"/>
          </w:tcPr>
          <w:p w14:paraId="1B686458" w14:textId="6E325A27" w:rsidR="008D52C8" w:rsidRPr="00EA3316" w:rsidRDefault="008D52C8" w:rsidP="00D04BA2">
            <w:pPr>
              <w:rPr>
                <w:rFonts w:ascii="Arial" w:hAnsi="Arial" w:cs="Arial"/>
                <w:sz w:val="24"/>
                <w:szCs w:val="24"/>
                <w:lang w:val="es-MX"/>
              </w:rPr>
            </w:pPr>
            <w:r w:rsidRPr="00EA3316">
              <w:rPr>
                <w:rFonts w:ascii="Arial" w:hAnsi="Arial" w:cs="Arial"/>
                <w:sz w:val="24"/>
                <w:szCs w:val="24"/>
                <w:lang w:val="es-MX"/>
              </w:rPr>
              <w:t>coordinador/a del caso/de casos</w:t>
            </w:r>
          </w:p>
        </w:tc>
      </w:tr>
      <w:tr w:rsidR="008D52C8" w:rsidRPr="002E22B2" w14:paraId="6339C2D6" w14:textId="77777777" w:rsidTr="000025A1">
        <w:trPr>
          <w:trHeight w:val="432"/>
        </w:trPr>
        <w:tc>
          <w:tcPr>
            <w:tcW w:w="3685" w:type="dxa"/>
            <w:shd w:val="clear" w:color="auto" w:fill="D9D9D9" w:themeFill="background1" w:themeFillShade="D9"/>
            <w:vAlign w:val="center"/>
          </w:tcPr>
          <w:p w14:paraId="7D3B8B02" w14:textId="3EAC0E0D" w:rsidR="008D52C8" w:rsidRPr="008D52C8" w:rsidRDefault="008D52C8" w:rsidP="00D04BA2">
            <w:pPr>
              <w:rPr>
                <w:rFonts w:ascii="Arial" w:hAnsi="Arial" w:cs="Arial"/>
                <w:b/>
                <w:bCs/>
                <w:sz w:val="24"/>
                <w:szCs w:val="24"/>
              </w:rPr>
            </w:pPr>
            <w:r>
              <w:rPr>
                <w:rFonts w:ascii="Arial" w:hAnsi="Arial" w:cs="Arial"/>
                <w:b/>
                <w:bCs/>
                <w:sz w:val="24"/>
                <w:szCs w:val="24"/>
              </w:rPr>
              <w:t>Clinical Social Worker</w:t>
            </w:r>
          </w:p>
        </w:tc>
        <w:tc>
          <w:tcPr>
            <w:tcW w:w="5665" w:type="dxa"/>
            <w:shd w:val="clear" w:color="auto" w:fill="D9D9D9" w:themeFill="background1" w:themeFillShade="D9"/>
            <w:vAlign w:val="center"/>
          </w:tcPr>
          <w:p w14:paraId="7050B4EC" w14:textId="5A85AF3C" w:rsidR="008D52C8" w:rsidRPr="00EA3316" w:rsidRDefault="008D52C8" w:rsidP="00D04BA2">
            <w:pPr>
              <w:rPr>
                <w:rFonts w:ascii="Arial" w:hAnsi="Arial" w:cs="Arial"/>
                <w:sz w:val="24"/>
                <w:szCs w:val="24"/>
                <w:lang w:val="es-MX"/>
              </w:rPr>
            </w:pPr>
            <w:r w:rsidRPr="00EA3316">
              <w:rPr>
                <w:rFonts w:ascii="Arial" w:hAnsi="Arial" w:cs="Arial"/>
                <w:sz w:val="24"/>
                <w:szCs w:val="24"/>
                <w:lang w:val="es-MX"/>
              </w:rPr>
              <w:t>trabajador/ora social clínica o en el ámbito clínico</w:t>
            </w:r>
          </w:p>
        </w:tc>
      </w:tr>
      <w:tr w:rsidR="008D52C8" w14:paraId="147BB19D" w14:textId="77777777" w:rsidTr="000025A1">
        <w:trPr>
          <w:trHeight w:val="432"/>
        </w:trPr>
        <w:tc>
          <w:tcPr>
            <w:tcW w:w="3685" w:type="dxa"/>
            <w:vAlign w:val="center"/>
          </w:tcPr>
          <w:p w14:paraId="39F46462" w14:textId="23F13680" w:rsidR="008D52C8" w:rsidRPr="008D52C8" w:rsidRDefault="008D52C8" w:rsidP="00D04BA2">
            <w:pPr>
              <w:rPr>
                <w:rFonts w:ascii="Arial" w:hAnsi="Arial" w:cs="Arial"/>
                <w:b/>
                <w:bCs/>
                <w:sz w:val="24"/>
                <w:szCs w:val="24"/>
              </w:rPr>
            </w:pPr>
            <w:r>
              <w:rPr>
                <w:rFonts w:ascii="Arial" w:hAnsi="Arial" w:cs="Arial"/>
                <w:b/>
                <w:bCs/>
                <w:sz w:val="24"/>
                <w:szCs w:val="24"/>
              </w:rPr>
              <w:t>Counselor</w:t>
            </w:r>
          </w:p>
        </w:tc>
        <w:tc>
          <w:tcPr>
            <w:tcW w:w="5665" w:type="dxa"/>
            <w:vAlign w:val="center"/>
          </w:tcPr>
          <w:p w14:paraId="6FBBD8DE" w14:textId="14043284" w:rsidR="008D52C8" w:rsidRPr="008D52C8" w:rsidRDefault="008D52C8" w:rsidP="00D04BA2">
            <w:pPr>
              <w:rPr>
                <w:rFonts w:ascii="Arial" w:hAnsi="Arial" w:cs="Arial"/>
                <w:sz w:val="24"/>
                <w:szCs w:val="24"/>
              </w:rPr>
            </w:pPr>
            <w:proofErr w:type="spellStart"/>
            <w:r>
              <w:rPr>
                <w:rFonts w:ascii="Arial" w:hAnsi="Arial" w:cs="Arial"/>
                <w:sz w:val="24"/>
                <w:szCs w:val="24"/>
              </w:rPr>
              <w:t>consejero</w:t>
            </w:r>
            <w:proofErr w:type="spellEnd"/>
            <w:r>
              <w:rPr>
                <w:rFonts w:ascii="Arial" w:hAnsi="Arial" w:cs="Arial"/>
                <w:sz w:val="24"/>
                <w:szCs w:val="24"/>
              </w:rPr>
              <w:t>/a</w:t>
            </w:r>
          </w:p>
        </w:tc>
      </w:tr>
      <w:tr w:rsidR="00396911" w14:paraId="27538244" w14:textId="77777777" w:rsidTr="000025A1">
        <w:trPr>
          <w:trHeight w:val="432"/>
        </w:trPr>
        <w:tc>
          <w:tcPr>
            <w:tcW w:w="3685" w:type="dxa"/>
            <w:shd w:val="clear" w:color="auto" w:fill="D9D9D9" w:themeFill="background1" w:themeFillShade="D9"/>
            <w:vAlign w:val="center"/>
          </w:tcPr>
          <w:p w14:paraId="5F9BFA03" w14:textId="6958B674" w:rsidR="00396911" w:rsidRDefault="00747ECD" w:rsidP="00D04BA2">
            <w:pPr>
              <w:rPr>
                <w:rFonts w:ascii="Arial" w:hAnsi="Arial" w:cs="Arial"/>
                <w:b/>
                <w:bCs/>
                <w:sz w:val="24"/>
                <w:szCs w:val="24"/>
              </w:rPr>
            </w:pPr>
            <w:r>
              <w:rPr>
                <w:rFonts w:ascii="Arial" w:hAnsi="Arial" w:cs="Arial"/>
                <w:b/>
                <w:bCs/>
                <w:sz w:val="24"/>
                <w:szCs w:val="24"/>
              </w:rPr>
              <w:t>Doctor</w:t>
            </w:r>
          </w:p>
        </w:tc>
        <w:tc>
          <w:tcPr>
            <w:tcW w:w="5665" w:type="dxa"/>
            <w:shd w:val="clear" w:color="auto" w:fill="D9D9D9" w:themeFill="background1" w:themeFillShade="D9"/>
            <w:vAlign w:val="center"/>
          </w:tcPr>
          <w:p w14:paraId="7DD31EDA" w14:textId="28CB3BFE" w:rsidR="00396911" w:rsidRDefault="00747ECD" w:rsidP="00D04BA2">
            <w:pPr>
              <w:rPr>
                <w:rFonts w:ascii="Arial" w:hAnsi="Arial" w:cs="Arial"/>
                <w:sz w:val="24"/>
                <w:szCs w:val="24"/>
              </w:rPr>
            </w:pPr>
            <w:r>
              <w:rPr>
                <w:rFonts w:ascii="Arial" w:hAnsi="Arial" w:cs="Arial"/>
                <w:sz w:val="24"/>
                <w:szCs w:val="24"/>
              </w:rPr>
              <w:t xml:space="preserve">doctor, </w:t>
            </w:r>
            <w:proofErr w:type="spellStart"/>
            <w:r>
              <w:rPr>
                <w:rFonts w:ascii="Arial" w:hAnsi="Arial" w:cs="Arial"/>
                <w:sz w:val="24"/>
                <w:szCs w:val="24"/>
              </w:rPr>
              <w:t>médico</w:t>
            </w:r>
            <w:proofErr w:type="spellEnd"/>
          </w:p>
        </w:tc>
      </w:tr>
      <w:tr w:rsidR="008D52C8" w:rsidRPr="002E22B2" w14:paraId="475FA755" w14:textId="77777777" w:rsidTr="000025A1">
        <w:trPr>
          <w:trHeight w:val="432"/>
        </w:trPr>
        <w:tc>
          <w:tcPr>
            <w:tcW w:w="3685" w:type="dxa"/>
            <w:vAlign w:val="center"/>
          </w:tcPr>
          <w:p w14:paraId="68599C57" w14:textId="466891F9" w:rsidR="008D52C8" w:rsidRPr="008D52C8" w:rsidRDefault="008D52C8" w:rsidP="00D04BA2">
            <w:pPr>
              <w:rPr>
                <w:rFonts w:ascii="Arial" w:hAnsi="Arial" w:cs="Arial"/>
                <w:b/>
                <w:bCs/>
                <w:sz w:val="24"/>
                <w:szCs w:val="24"/>
              </w:rPr>
            </w:pPr>
            <w:r>
              <w:rPr>
                <w:rFonts w:ascii="Arial" w:hAnsi="Arial" w:cs="Arial"/>
                <w:b/>
                <w:bCs/>
                <w:sz w:val="24"/>
                <w:szCs w:val="24"/>
              </w:rPr>
              <w:t>Psychologist</w:t>
            </w:r>
          </w:p>
        </w:tc>
        <w:tc>
          <w:tcPr>
            <w:tcW w:w="5665" w:type="dxa"/>
            <w:vAlign w:val="center"/>
          </w:tcPr>
          <w:p w14:paraId="50CF9A4F" w14:textId="08F75BFC" w:rsidR="008D52C8" w:rsidRPr="00EA3316" w:rsidRDefault="008D52C8" w:rsidP="00D04BA2">
            <w:pPr>
              <w:rPr>
                <w:rFonts w:ascii="Arial" w:hAnsi="Arial" w:cs="Arial"/>
                <w:sz w:val="24"/>
                <w:szCs w:val="24"/>
                <w:lang w:val="es-MX"/>
              </w:rPr>
            </w:pPr>
            <w:r w:rsidRPr="00EA3316">
              <w:rPr>
                <w:rFonts w:ascii="Arial" w:hAnsi="Arial" w:cs="Arial"/>
                <w:sz w:val="24"/>
                <w:szCs w:val="24"/>
                <w:lang w:val="es-MX"/>
              </w:rPr>
              <w:t xml:space="preserve">psicólogo/a, da terapia y dar exámenes </w:t>
            </w:r>
            <w:proofErr w:type="spellStart"/>
            <w:r w:rsidRPr="00EA3316">
              <w:rPr>
                <w:rFonts w:ascii="Arial" w:hAnsi="Arial" w:cs="Arial"/>
                <w:sz w:val="24"/>
                <w:szCs w:val="24"/>
                <w:lang w:val="es-MX"/>
              </w:rPr>
              <w:t>psicólogicos</w:t>
            </w:r>
            <w:proofErr w:type="spellEnd"/>
          </w:p>
        </w:tc>
      </w:tr>
      <w:tr w:rsidR="008D52C8" w:rsidRPr="002E22B2" w14:paraId="34D94546" w14:textId="77777777" w:rsidTr="000025A1">
        <w:trPr>
          <w:trHeight w:val="432"/>
        </w:trPr>
        <w:tc>
          <w:tcPr>
            <w:tcW w:w="3685" w:type="dxa"/>
            <w:shd w:val="clear" w:color="auto" w:fill="D9D9D9" w:themeFill="background1" w:themeFillShade="D9"/>
            <w:vAlign w:val="center"/>
          </w:tcPr>
          <w:p w14:paraId="3BA35187" w14:textId="559C8302" w:rsidR="008D52C8" w:rsidRPr="008D52C8" w:rsidRDefault="008D52C8" w:rsidP="00D04BA2">
            <w:pPr>
              <w:rPr>
                <w:rFonts w:ascii="Arial" w:hAnsi="Arial" w:cs="Arial"/>
                <w:b/>
                <w:bCs/>
                <w:sz w:val="24"/>
                <w:szCs w:val="24"/>
              </w:rPr>
            </w:pPr>
            <w:r>
              <w:rPr>
                <w:rFonts w:ascii="Arial" w:hAnsi="Arial" w:cs="Arial"/>
                <w:b/>
                <w:bCs/>
                <w:sz w:val="24"/>
                <w:szCs w:val="24"/>
              </w:rPr>
              <w:t>Psychiatrist</w:t>
            </w:r>
          </w:p>
        </w:tc>
        <w:tc>
          <w:tcPr>
            <w:tcW w:w="5665" w:type="dxa"/>
            <w:shd w:val="clear" w:color="auto" w:fill="D9D9D9" w:themeFill="background1" w:themeFillShade="D9"/>
            <w:vAlign w:val="center"/>
          </w:tcPr>
          <w:p w14:paraId="037B863B" w14:textId="09A4237E" w:rsidR="008D52C8" w:rsidRPr="00EA3316" w:rsidRDefault="008D52C8" w:rsidP="00D04BA2">
            <w:pPr>
              <w:rPr>
                <w:rFonts w:ascii="Arial" w:hAnsi="Arial" w:cs="Arial"/>
                <w:sz w:val="24"/>
                <w:szCs w:val="24"/>
                <w:lang w:val="es-MX"/>
              </w:rPr>
            </w:pPr>
            <w:r w:rsidRPr="00EA3316">
              <w:rPr>
                <w:rFonts w:ascii="Arial" w:hAnsi="Arial" w:cs="Arial"/>
                <w:sz w:val="24"/>
                <w:szCs w:val="24"/>
                <w:lang w:val="es-MX"/>
              </w:rPr>
              <w:t>el/la psiquiatra, da medicina y terapia</w:t>
            </w:r>
          </w:p>
        </w:tc>
      </w:tr>
      <w:tr w:rsidR="008D52C8" w:rsidRPr="002E22B2" w14:paraId="071C119C" w14:textId="77777777" w:rsidTr="000025A1">
        <w:trPr>
          <w:trHeight w:val="432"/>
        </w:trPr>
        <w:tc>
          <w:tcPr>
            <w:tcW w:w="3685" w:type="dxa"/>
            <w:vAlign w:val="center"/>
          </w:tcPr>
          <w:p w14:paraId="0E435EFB" w14:textId="080B8C0E" w:rsidR="008D52C8" w:rsidRPr="008D52C8" w:rsidRDefault="008D52C8" w:rsidP="00D04BA2">
            <w:pPr>
              <w:rPr>
                <w:rFonts w:ascii="Arial" w:hAnsi="Arial" w:cs="Arial"/>
                <w:b/>
                <w:bCs/>
                <w:sz w:val="24"/>
                <w:szCs w:val="24"/>
              </w:rPr>
            </w:pPr>
            <w:r>
              <w:rPr>
                <w:rFonts w:ascii="Arial" w:hAnsi="Arial" w:cs="Arial"/>
                <w:b/>
                <w:bCs/>
                <w:sz w:val="24"/>
                <w:szCs w:val="24"/>
              </w:rPr>
              <w:t>Psychiatric Nurse Practitioner</w:t>
            </w:r>
          </w:p>
        </w:tc>
        <w:tc>
          <w:tcPr>
            <w:tcW w:w="5665" w:type="dxa"/>
            <w:vAlign w:val="center"/>
          </w:tcPr>
          <w:p w14:paraId="499F80C6" w14:textId="4D479423" w:rsidR="008D52C8" w:rsidRPr="00EA3316" w:rsidRDefault="008D52C8" w:rsidP="00D04BA2">
            <w:pPr>
              <w:rPr>
                <w:rFonts w:ascii="Arial" w:hAnsi="Arial" w:cs="Arial"/>
                <w:sz w:val="24"/>
                <w:szCs w:val="24"/>
                <w:lang w:val="es-MX"/>
              </w:rPr>
            </w:pPr>
            <w:r w:rsidRPr="00EA3316">
              <w:rPr>
                <w:rFonts w:ascii="Arial" w:hAnsi="Arial" w:cs="Arial"/>
                <w:sz w:val="24"/>
                <w:szCs w:val="24"/>
                <w:lang w:val="es-MX"/>
              </w:rPr>
              <w:t xml:space="preserve">psiquiatría enfermera/o practicante en psiquiatría, asistente del </w:t>
            </w:r>
          </w:p>
        </w:tc>
      </w:tr>
      <w:tr w:rsidR="008D52C8" w:rsidRPr="002E22B2" w14:paraId="64B3C07C" w14:textId="77777777" w:rsidTr="000025A1">
        <w:trPr>
          <w:trHeight w:val="432"/>
        </w:trPr>
        <w:tc>
          <w:tcPr>
            <w:tcW w:w="3685" w:type="dxa"/>
            <w:shd w:val="clear" w:color="auto" w:fill="D9D9D9" w:themeFill="background1" w:themeFillShade="D9"/>
            <w:vAlign w:val="center"/>
          </w:tcPr>
          <w:p w14:paraId="5ADC53CE" w14:textId="1CEEBD77" w:rsidR="008D52C8" w:rsidRPr="008D52C8" w:rsidRDefault="008D52C8" w:rsidP="00D04BA2">
            <w:pPr>
              <w:rPr>
                <w:rFonts w:ascii="Arial" w:hAnsi="Arial" w:cs="Arial"/>
                <w:b/>
                <w:bCs/>
                <w:sz w:val="24"/>
                <w:szCs w:val="24"/>
              </w:rPr>
            </w:pPr>
            <w:r>
              <w:rPr>
                <w:rFonts w:ascii="Arial" w:hAnsi="Arial" w:cs="Arial"/>
                <w:b/>
                <w:bCs/>
                <w:sz w:val="24"/>
                <w:szCs w:val="24"/>
              </w:rPr>
              <w:t>Skills worker/trainer</w:t>
            </w:r>
          </w:p>
        </w:tc>
        <w:tc>
          <w:tcPr>
            <w:tcW w:w="5665" w:type="dxa"/>
            <w:shd w:val="clear" w:color="auto" w:fill="D9D9D9" w:themeFill="background1" w:themeFillShade="D9"/>
            <w:vAlign w:val="center"/>
          </w:tcPr>
          <w:p w14:paraId="5187E046" w14:textId="4420EB7D" w:rsidR="008D52C8" w:rsidRPr="00EA3316" w:rsidRDefault="008D52C8" w:rsidP="00D04BA2">
            <w:pPr>
              <w:rPr>
                <w:rFonts w:ascii="Arial" w:hAnsi="Arial" w:cs="Arial"/>
                <w:sz w:val="24"/>
                <w:szCs w:val="24"/>
                <w:lang w:val="es-MX"/>
              </w:rPr>
            </w:pPr>
            <w:r w:rsidRPr="00EA3316">
              <w:rPr>
                <w:rFonts w:ascii="Arial" w:hAnsi="Arial" w:cs="Arial"/>
                <w:sz w:val="24"/>
                <w:szCs w:val="24"/>
                <w:lang w:val="es-MX"/>
              </w:rPr>
              <w:t>entrenador/a o facilitador/a de comportamientos o habilidades</w:t>
            </w:r>
          </w:p>
        </w:tc>
      </w:tr>
      <w:tr w:rsidR="008D52C8" w14:paraId="146740E4" w14:textId="77777777" w:rsidTr="000025A1">
        <w:trPr>
          <w:trHeight w:val="432"/>
        </w:trPr>
        <w:tc>
          <w:tcPr>
            <w:tcW w:w="3685" w:type="dxa"/>
            <w:vAlign w:val="center"/>
          </w:tcPr>
          <w:p w14:paraId="5EEC33D4" w14:textId="106BB2F0" w:rsidR="008D52C8" w:rsidRPr="008D52C8" w:rsidRDefault="008D52C8" w:rsidP="00D04BA2">
            <w:pPr>
              <w:rPr>
                <w:rFonts w:ascii="Arial" w:hAnsi="Arial" w:cs="Arial"/>
                <w:b/>
                <w:bCs/>
                <w:sz w:val="24"/>
                <w:szCs w:val="24"/>
              </w:rPr>
            </w:pPr>
            <w:r>
              <w:rPr>
                <w:rFonts w:ascii="Arial" w:hAnsi="Arial" w:cs="Arial"/>
                <w:b/>
                <w:bCs/>
                <w:sz w:val="24"/>
                <w:szCs w:val="24"/>
              </w:rPr>
              <w:t>Social Worker</w:t>
            </w:r>
          </w:p>
        </w:tc>
        <w:tc>
          <w:tcPr>
            <w:tcW w:w="5665" w:type="dxa"/>
            <w:vAlign w:val="center"/>
          </w:tcPr>
          <w:p w14:paraId="268D439A" w14:textId="24E10AAF" w:rsidR="008D52C8" w:rsidRPr="008D52C8" w:rsidRDefault="008D52C8" w:rsidP="00D04BA2">
            <w:pPr>
              <w:rPr>
                <w:rFonts w:ascii="Arial" w:hAnsi="Arial" w:cs="Arial"/>
                <w:sz w:val="24"/>
                <w:szCs w:val="24"/>
              </w:rPr>
            </w:pPr>
            <w:proofErr w:type="spellStart"/>
            <w:r>
              <w:rPr>
                <w:rFonts w:ascii="Arial" w:hAnsi="Arial" w:cs="Arial"/>
                <w:sz w:val="24"/>
                <w:szCs w:val="24"/>
              </w:rPr>
              <w:t>trabajador</w:t>
            </w:r>
            <w:proofErr w:type="spellEnd"/>
            <w:r>
              <w:rPr>
                <w:rFonts w:ascii="Arial" w:hAnsi="Arial" w:cs="Arial"/>
                <w:sz w:val="24"/>
                <w:szCs w:val="24"/>
              </w:rPr>
              <w:t>/a social</w:t>
            </w:r>
          </w:p>
        </w:tc>
      </w:tr>
      <w:tr w:rsidR="008D52C8" w14:paraId="51578964" w14:textId="77777777" w:rsidTr="000025A1">
        <w:trPr>
          <w:trHeight w:val="432"/>
        </w:trPr>
        <w:tc>
          <w:tcPr>
            <w:tcW w:w="3685" w:type="dxa"/>
            <w:shd w:val="clear" w:color="auto" w:fill="D9D9D9" w:themeFill="background1" w:themeFillShade="D9"/>
            <w:vAlign w:val="center"/>
          </w:tcPr>
          <w:p w14:paraId="2053D418" w14:textId="71610501" w:rsidR="008D52C8" w:rsidRDefault="008D52C8" w:rsidP="00D04BA2">
            <w:pPr>
              <w:rPr>
                <w:rFonts w:ascii="Arial" w:hAnsi="Arial" w:cs="Arial"/>
                <w:b/>
                <w:bCs/>
                <w:sz w:val="24"/>
                <w:szCs w:val="24"/>
              </w:rPr>
            </w:pPr>
            <w:r>
              <w:rPr>
                <w:rFonts w:ascii="Arial" w:hAnsi="Arial" w:cs="Arial"/>
                <w:b/>
                <w:bCs/>
                <w:sz w:val="24"/>
                <w:szCs w:val="24"/>
              </w:rPr>
              <w:t>Therapist</w:t>
            </w:r>
          </w:p>
        </w:tc>
        <w:tc>
          <w:tcPr>
            <w:tcW w:w="5665" w:type="dxa"/>
            <w:shd w:val="clear" w:color="auto" w:fill="D9D9D9" w:themeFill="background1" w:themeFillShade="D9"/>
            <w:vAlign w:val="center"/>
          </w:tcPr>
          <w:p w14:paraId="4AFC6FBD" w14:textId="11E034F9" w:rsidR="00396911" w:rsidRDefault="008D52C8" w:rsidP="00D04BA2">
            <w:pPr>
              <w:tabs>
                <w:tab w:val="left" w:pos="3135"/>
              </w:tabs>
              <w:rPr>
                <w:rFonts w:ascii="Arial" w:hAnsi="Arial" w:cs="Arial"/>
                <w:sz w:val="24"/>
                <w:szCs w:val="24"/>
              </w:rPr>
            </w:pPr>
            <w:proofErr w:type="spellStart"/>
            <w:r>
              <w:rPr>
                <w:rFonts w:ascii="Arial" w:hAnsi="Arial" w:cs="Arial"/>
                <w:sz w:val="24"/>
                <w:szCs w:val="24"/>
              </w:rPr>
              <w:t>el</w:t>
            </w:r>
            <w:proofErr w:type="spellEnd"/>
            <w:r>
              <w:rPr>
                <w:rFonts w:ascii="Arial" w:hAnsi="Arial" w:cs="Arial"/>
                <w:sz w:val="24"/>
                <w:szCs w:val="24"/>
              </w:rPr>
              <w:t xml:space="preserve">/la </w:t>
            </w:r>
            <w:proofErr w:type="spellStart"/>
            <w:r>
              <w:rPr>
                <w:rFonts w:ascii="Arial" w:hAnsi="Arial" w:cs="Arial"/>
                <w:sz w:val="24"/>
                <w:szCs w:val="24"/>
              </w:rPr>
              <w:t>terapeuta</w:t>
            </w:r>
            <w:proofErr w:type="spellEnd"/>
            <w:r>
              <w:rPr>
                <w:rFonts w:ascii="Arial" w:hAnsi="Arial" w:cs="Arial"/>
                <w:sz w:val="24"/>
                <w:szCs w:val="24"/>
              </w:rPr>
              <w:t xml:space="preserve">, </w:t>
            </w:r>
            <w:proofErr w:type="spellStart"/>
            <w:r>
              <w:rPr>
                <w:rFonts w:ascii="Arial" w:hAnsi="Arial" w:cs="Arial"/>
                <w:sz w:val="24"/>
                <w:szCs w:val="24"/>
              </w:rPr>
              <w:t>terapista</w:t>
            </w:r>
            <w:proofErr w:type="spellEnd"/>
            <w:r w:rsidR="00396911">
              <w:rPr>
                <w:rFonts w:ascii="Arial" w:hAnsi="Arial" w:cs="Arial"/>
                <w:sz w:val="24"/>
                <w:szCs w:val="24"/>
              </w:rPr>
              <w:tab/>
            </w:r>
          </w:p>
        </w:tc>
      </w:tr>
    </w:tbl>
    <w:p w14:paraId="111CAF88" w14:textId="615CFBB6" w:rsidR="008D52C8" w:rsidRDefault="008D52C8" w:rsidP="00494E71">
      <w:pPr>
        <w:pStyle w:val="NoSpacing"/>
      </w:pPr>
    </w:p>
    <w:p w14:paraId="31BCEB3C" w14:textId="3651900E" w:rsidR="00396911" w:rsidRDefault="00DE7691" w:rsidP="001C0B27">
      <w:pPr>
        <w:pStyle w:val="Heading2"/>
      </w:pPr>
      <w:bookmarkStart w:id="2" w:name="_Toc113355357"/>
      <w:r>
        <w:t>Personal</w:t>
      </w:r>
      <w:r w:rsidR="00396911">
        <w:t xml:space="preserve"> Relationships</w:t>
      </w:r>
      <w:bookmarkEnd w:id="2"/>
    </w:p>
    <w:tbl>
      <w:tblPr>
        <w:tblStyle w:val="TableGrid"/>
        <w:tblW w:w="0" w:type="auto"/>
        <w:tblLook w:val="04A0" w:firstRow="1" w:lastRow="0" w:firstColumn="1" w:lastColumn="0" w:noHBand="0" w:noVBand="1"/>
      </w:tblPr>
      <w:tblGrid>
        <w:gridCol w:w="2875"/>
        <w:gridCol w:w="6475"/>
      </w:tblGrid>
      <w:tr w:rsidR="00396911" w:rsidRPr="002733B1" w14:paraId="1854D77F" w14:textId="77777777" w:rsidTr="000025A1">
        <w:trPr>
          <w:trHeight w:val="432"/>
        </w:trPr>
        <w:tc>
          <w:tcPr>
            <w:tcW w:w="2875" w:type="dxa"/>
            <w:vAlign w:val="center"/>
          </w:tcPr>
          <w:p w14:paraId="4D941D95" w14:textId="092E669C" w:rsidR="00396911" w:rsidRPr="008D52C8" w:rsidRDefault="00396911" w:rsidP="000025A1">
            <w:pPr>
              <w:rPr>
                <w:rFonts w:ascii="Arial" w:hAnsi="Arial" w:cs="Arial"/>
                <w:b/>
                <w:bCs/>
                <w:sz w:val="24"/>
                <w:szCs w:val="24"/>
              </w:rPr>
            </w:pPr>
            <w:r>
              <w:rPr>
                <w:rFonts w:ascii="Arial" w:hAnsi="Arial" w:cs="Arial"/>
                <w:b/>
                <w:bCs/>
                <w:sz w:val="24"/>
                <w:szCs w:val="24"/>
              </w:rPr>
              <w:t>Family</w:t>
            </w:r>
          </w:p>
        </w:tc>
        <w:tc>
          <w:tcPr>
            <w:tcW w:w="6475" w:type="dxa"/>
            <w:vAlign w:val="center"/>
          </w:tcPr>
          <w:p w14:paraId="463FCAD3" w14:textId="66A2BD54" w:rsidR="00396911" w:rsidRPr="002733B1" w:rsidRDefault="00396911" w:rsidP="000025A1">
            <w:pPr>
              <w:rPr>
                <w:rFonts w:ascii="Arial" w:hAnsi="Arial" w:cs="Arial"/>
                <w:sz w:val="24"/>
                <w:szCs w:val="24"/>
                <w:lang w:val="es-MX"/>
              </w:rPr>
            </w:pPr>
            <w:r w:rsidRPr="002733B1">
              <w:rPr>
                <w:rFonts w:ascii="Arial" w:hAnsi="Arial" w:cs="Arial"/>
                <w:sz w:val="24"/>
                <w:szCs w:val="24"/>
                <w:lang w:val="es-MX"/>
              </w:rPr>
              <w:t>Familia</w:t>
            </w:r>
          </w:p>
        </w:tc>
      </w:tr>
      <w:tr w:rsidR="00396911" w:rsidRPr="002733B1" w14:paraId="147567F4" w14:textId="77777777" w:rsidTr="00706E71">
        <w:trPr>
          <w:trHeight w:val="432"/>
        </w:trPr>
        <w:tc>
          <w:tcPr>
            <w:tcW w:w="2875" w:type="dxa"/>
            <w:shd w:val="clear" w:color="auto" w:fill="D9D9D9" w:themeFill="background1" w:themeFillShade="D9"/>
            <w:vAlign w:val="center"/>
          </w:tcPr>
          <w:p w14:paraId="09DBEA9F" w14:textId="57D0C79A" w:rsidR="00396911" w:rsidRPr="008D52C8" w:rsidRDefault="00396911" w:rsidP="000025A1">
            <w:pPr>
              <w:rPr>
                <w:rFonts w:ascii="Arial" w:hAnsi="Arial" w:cs="Arial"/>
                <w:b/>
                <w:bCs/>
                <w:sz w:val="24"/>
                <w:szCs w:val="24"/>
              </w:rPr>
            </w:pPr>
            <w:r>
              <w:rPr>
                <w:rFonts w:ascii="Arial" w:hAnsi="Arial" w:cs="Arial"/>
                <w:b/>
                <w:bCs/>
                <w:sz w:val="24"/>
                <w:szCs w:val="24"/>
              </w:rPr>
              <w:t>Father</w:t>
            </w:r>
          </w:p>
        </w:tc>
        <w:tc>
          <w:tcPr>
            <w:tcW w:w="6475" w:type="dxa"/>
            <w:shd w:val="clear" w:color="auto" w:fill="D9D9D9" w:themeFill="background1" w:themeFillShade="D9"/>
            <w:vAlign w:val="center"/>
          </w:tcPr>
          <w:p w14:paraId="54C4942D" w14:textId="33512080" w:rsidR="00396911" w:rsidRPr="002733B1" w:rsidRDefault="00396911" w:rsidP="000025A1">
            <w:pPr>
              <w:rPr>
                <w:rFonts w:ascii="Arial" w:hAnsi="Arial" w:cs="Arial"/>
                <w:sz w:val="24"/>
                <w:szCs w:val="24"/>
                <w:lang w:val="es-MX"/>
              </w:rPr>
            </w:pPr>
            <w:r w:rsidRPr="002733B1">
              <w:rPr>
                <w:rFonts w:ascii="Arial" w:hAnsi="Arial" w:cs="Arial"/>
                <w:sz w:val="24"/>
                <w:szCs w:val="24"/>
                <w:lang w:val="es-MX"/>
              </w:rPr>
              <w:t>Padre</w:t>
            </w:r>
          </w:p>
        </w:tc>
      </w:tr>
      <w:tr w:rsidR="00396911" w:rsidRPr="002733B1" w14:paraId="2DDAB886" w14:textId="77777777" w:rsidTr="000025A1">
        <w:trPr>
          <w:trHeight w:val="432"/>
        </w:trPr>
        <w:tc>
          <w:tcPr>
            <w:tcW w:w="2875" w:type="dxa"/>
            <w:vAlign w:val="center"/>
          </w:tcPr>
          <w:p w14:paraId="7721BACD" w14:textId="4840BC05" w:rsidR="00396911" w:rsidRPr="008D52C8" w:rsidRDefault="00396911" w:rsidP="000025A1">
            <w:pPr>
              <w:rPr>
                <w:rFonts w:ascii="Arial" w:hAnsi="Arial" w:cs="Arial"/>
                <w:b/>
                <w:bCs/>
                <w:sz w:val="24"/>
                <w:szCs w:val="24"/>
              </w:rPr>
            </w:pPr>
            <w:r>
              <w:rPr>
                <w:rFonts w:ascii="Arial" w:hAnsi="Arial" w:cs="Arial"/>
                <w:b/>
                <w:bCs/>
                <w:sz w:val="24"/>
                <w:szCs w:val="24"/>
              </w:rPr>
              <w:t>Mother</w:t>
            </w:r>
          </w:p>
        </w:tc>
        <w:tc>
          <w:tcPr>
            <w:tcW w:w="6475" w:type="dxa"/>
            <w:vAlign w:val="center"/>
          </w:tcPr>
          <w:p w14:paraId="64084F65" w14:textId="3B540278" w:rsidR="00396911" w:rsidRPr="002733B1" w:rsidRDefault="00396911" w:rsidP="000025A1">
            <w:pPr>
              <w:rPr>
                <w:rFonts w:ascii="Arial" w:hAnsi="Arial" w:cs="Arial"/>
                <w:sz w:val="24"/>
                <w:szCs w:val="24"/>
                <w:lang w:val="es-MX"/>
              </w:rPr>
            </w:pPr>
            <w:r w:rsidRPr="002733B1">
              <w:rPr>
                <w:rFonts w:ascii="Arial" w:hAnsi="Arial" w:cs="Arial"/>
                <w:sz w:val="24"/>
                <w:szCs w:val="24"/>
                <w:lang w:val="es-MX"/>
              </w:rPr>
              <w:t>Madre</w:t>
            </w:r>
          </w:p>
        </w:tc>
      </w:tr>
      <w:tr w:rsidR="00396911" w:rsidRPr="002733B1" w14:paraId="2D728197" w14:textId="77777777" w:rsidTr="00706E71">
        <w:trPr>
          <w:trHeight w:val="432"/>
        </w:trPr>
        <w:tc>
          <w:tcPr>
            <w:tcW w:w="2875" w:type="dxa"/>
            <w:shd w:val="clear" w:color="auto" w:fill="D9D9D9" w:themeFill="background1" w:themeFillShade="D9"/>
            <w:vAlign w:val="center"/>
          </w:tcPr>
          <w:p w14:paraId="3AE5B68F" w14:textId="654320C7" w:rsidR="00396911" w:rsidRDefault="00396911" w:rsidP="000025A1">
            <w:pPr>
              <w:rPr>
                <w:rFonts w:ascii="Arial" w:hAnsi="Arial" w:cs="Arial"/>
                <w:b/>
                <w:bCs/>
                <w:sz w:val="24"/>
                <w:szCs w:val="24"/>
              </w:rPr>
            </w:pPr>
            <w:r>
              <w:rPr>
                <w:rFonts w:ascii="Arial" w:hAnsi="Arial" w:cs="Arial"/>
                <w:b/>
                <w:bCs/>
                <w:sz w:val="24"/>
                <w:szCs w:val="24"/>
              </w:rPr>
              <w:t>Brother/s</w:t>
            </w:r>
          </w:p>
        </w:tc>
        <w:tc>
          <w:tcPr>
            <w:tcW w:w="6475" w:type="dxa"/>
            <w:shd w:val="clear" w:color="auto" w:fill="D9D9D9" w:themeFill="background1" w:themeFillShade="D9"/>
            <w:vAlign w:val="center"/>
          </w:tcPr>
          <w:p w14:paraId="1999698A" w14:textId="509DFD67" w:rsidR="00396911" w:rsidRPr="002733B1" w:rsidRDefault="00396911" w:rsidP="000025A1">
            <w:pPr>
              <w:rPr>
                <w:rFonts w:ascii="Arial" w:hAnsi="Arial" w:cs="Arial"/>
                <w:sz w:val="24"/>
                <w:szCs w:val="24"/>
                <w:lang w:val="es-MX"/>
              </w:rPr>
            </w:pPr>
            <w:r w:rsidRPr="002733B1">
              <w:rPr>
                <w:rFonts w:ascii="Arial" w:hAnsi="Arial" w:cs="Arial"/>
                <w:sz w:val="24"/>
                <w:szCs w:val="24"/>
                <w:lang w:val="es-MX"/>
              </w:rPr>
              <w:t>Hermano/s</w:t>
            </w:r>
          </w:p>
        </w:tc>
      </w:tr>
      <w:tr w:rsidR="00396911" w:rsidRPr="002733B1" w14:paraId="182EBF10" w14:textId="77777777" w:rsidTr="000025A1">
        <w:trPr>
          <w:trHeight w:val="432"/>
        </w:trPr>
        <w:tc>
          <w:tcPr>
            <w:tcW w:w="2875" w:type="dxa"/>
            <w:vAlign w:val="center"/>
          </w:tcPr>
          <w:p w14:paraId="1CE24903" w14:textId="5F052382" w:rsidR="00396911" w:rsidRPr="008D52C8" w:rsidRDefault="00396911" w:rsidP="000025A1">
            <w:pPr>
              <w:rPr>
                <w:rFonts w:ascii="Arial" w:hAnsi="Arial" w:cs="Arial"/>
                <w:b/>
                <w:bCs/>
                <w:sz w:val="24"/>
                <w:szCs w:val="24"/>
              </w:rPr>
            </w:pPr>
            <w:r>
              <w:rPr>
                <w:rFonts w:ascii="Arial" w:hAnsi="Arial" w:cs="Arial"/>
                <w:b/>
                <w:bCs/>
                <w:sz w:val="24"/>
                <w:szCs w:val="24"/>
              </w:rPr>
              <w:t>Partner</w:t>
            </w:r>
          </w:p>
        </w:tc>
        <w:tc>
          <w:tcPr>
            <w:tcW w:w="6475" w:type="dxa"/>
            <w:vAlign w:val="center"/>
          </w:tcPr>
          <w:p w14:paraId="3017B2AF" w14:textId="341D29E4" w:rsidR="00396911" w:rsidRPr="002733B1" w:rsidRDefault="00396911" w:rsidP="000025A1">
            <w:pPr>
              <w:rPr>
                <w:rFonts w:ascii="Arial" w:hAnsi="Arial" w:cs="Arial"/>
                <w:sz w:val="24"/>
                <w:szCs w:val="24"/>
                <w:lang w:val="es-MX"/>
              </w:rPr>
            </w:pPr>
            <w:r w:rsidRPr="002733B1">
              <w:rPr>
                <w:rFonts w:ascii="Arial" w:hAnsi="Arial" w:cs="Arial"/>
                <w:sz w:val="24"/>
                <w:szCs w:val="24"/>
                <w:lang w:val="es-MX"/>
              </w:rPr>
              <w:t>Pareja</w:t>
            </w:r>
          </w:p>
        </w:tc>
      </w:tr>
      <w:tr w:rsidR="00396911" w:rsidRPr="002733B1" w14:paraId="31FEA322" w14:textId="77777777" w:rsidTr="00706E71">
        <w:trPr>
          <w:trHeight w:val="432"/>
        </w:trPr>
        <w:tc>
          <w:tcPr>
            <w:tcW w:w="2875" w:type="dxa"/>
            <w:shd w:val="clear" w:color="auto" w:fill="D9D9D9" w:themeFill="background1" w:themeFillShade="D9"/>
            <w:vAlign w:val="center"/>
          </w:tcPr>
          <w:p w14:paraId="54649A55" w14:textId="3121FC6D" w:rsidR="00396911" w:rsidRPr="008D52C8" w:rsidRDefault="00396911" w:rsidP="000025A1">
            <w:pPr>
              <w:rPr>
                <w:rFonts w:ascii="Arial" w:hAnsi="Arial" w:cs="Arial"/>
                <w:b/>
                <w:bCs/>
                <w:sz w:val="24"/>
                <w:szCs w:val="24"/>
              </w:rPr>
            </w:pPr>
            <w:r>
              <w:rPr>
                <w:rFonts w:ascii="Arial" w:hAnsi="Arial" w:cs="Arial"/>
                <w:b/>
                <w:bCs/>
                <w:sz w:val="24"/>
                <w:szCs w:val="24"/>
              </w:rPr>
              <w:t>Friends</w:t>
            </w:r>
          </w:p>
        </w:tc>
        <w:tc>
          <w:tcPr>
            <w:tcW w:w="6475" w:type="dxa"/>
            <w:shd w:val="clear" w:color="auto" w:fill="D9D9D9" w:themeFill="background1" w:themeFillShade="D9"/>
            <w:vAlign w:val="center"/>
          </w:tcPr>
          <w:p w14:paraId="3281A0B2" w14:textId="00E941B2" w:rsidR="00396911" w:rsidRPr="002733B1" w:rsidRDefault="00396911" w:rsidP="000025A1">
            <w:pPr>
              <w:rPr>
                <w:rFonts w:ascii="Arial" w:hAnsi="Arial" w:cs="Arial"/>
                <w:sz w:val="24"/>
                <w:szCs w:val="24"/>
                <w:lang w:val="es-MX"/>
              </w:rPr>
            </w:pPr>
            <w:r w:rsidRPr="002733B1">
              <w:rPr>
                <w:rFonts w:ascii="Arial" w:hAnsi="Arial" w:cs="Arial"/>
                <w:sz w:val="24"/>
                <w:szCs w:val="24"/>
                <w:lang w:val="es-MX"/>
              </w:rPr>
              <w:t>Amigos</w:t>
            </w:r>
          </w:p>
        </w:tc>
      </w:tr>
      <w:tr w:rsidR="00396911" w:rsidRPr="002733B1" w14:paraId="76242AFE" w14:textId="77777777" w:rsidTr="000025A1">
        <w:trPr>
          <w:trHeight w:val="432"/>
        </w:trPr>
        <w:tc>
          <w:tcPr>
            <w:tcW w:w="2875" w:type="dxa"/>
            <w:vAlign w:val="center"/>
          </w:tcPr>
          <w:p w14:paraId="10C51A5C" w14:textId="545CCF89" w:rsidR="00396911" w:rsidRPr="008D52C8" w:rsidRDefault="00396911" w:rsidP="000025A1">
            <w:pPr>
              <w:rPr>
                <w:rFonts w:ascii="Arial" w:hAnsi="Arial" w:cs="Arial"/>
                <w:b/>
                <w:bCs/>
                <w:sz w:val="24"/>
                <w:szCs w:val="24"/>
              </w:rPr>
            </w:pPr>
            <w:r>
              <w:rPr>
                <w:rFonts w:ascii="Arial" w:hAnsi="Arial" w:cs="Arial"/>
                <w:b/>
                <w:bCs/>
                <w:sz w:val="24"/>
                <w:szCs w:val="24"/>
              </w:rPr>
              <w:t>Partners from work</w:t>
            </w:r>
          </w:p>
        </w:tc>
        <w:tc>
          <w:tcPr>
            <w:tcW w:w="6475" w:type="dxa"/>
            <w:vAlign w:val="center"/>
          </w:tcPr>
          <w:p w14:paraId="7490E814" w14:textId="35509C4B" w:rsidR="00396911" w:rsidRPr="002733B1" w:rsidRDefault="00396911" w:rsidP="000025A1">
            <w:pPr>
              <w:rPr>
                <w:rFonts w:ascii="Arial" w:hAnsi="Arial" w:cs="Arial"/>
                <w:sz w:val="24"/>
                <w:szCs w:val="24"/>
                <w:lang w:val="es-MX"/>
              </w:rPr>
            </w:pPr>
            <w:r w:rsidRPr="002733B1">
              <w:rPr>
                <w:rFonts w:ascii="Arial" w:hAnsi="Arial" w:cs="Arial"/>
                <w:sz w:val="24"/>
                <w:szCs w:val="24"/>
                <w:lang w:val="es-MX"/>
              </w:rPr>
              <w:t>Compañeros de trabajo</w:t>
            </w:r>
          </w:p>
        </w:tc>
      </w:tr>
      <w:tr w:rsidR="00396911" w:rsidRPr="002733B1" w14:paraId="1C54E7C1" w14:textId="77777777" w:rsidTr="00706E71">
        <w:trPr>
          <w:trHeight w:val="432"/>
        </w:trPr>
        <w:tc>
          <w:tcPr>
            <w:tcW w:w="2875" w:type="dxa"/>
            <w:shd w:val="clear" w:color="auto" w:fill="D9D9D9" w:themeFill="background1" w:themeFillShade="D9"/>
            <w:vAlign w:val="center"/>
          </w:tcPr>
          <w:p w14:paraId="0B1396A6" w14:textId="53AB286E" w:rsidR="00396911" w:rsidRDefault="00396911" w:rsidP="000025A1">
            <w:pPr>
              <w:rPr>
                <w:rFonts w:ascii="Arial" w:hAnsi="Arial" w:cs="Arial"/>
                <w:b/>
                <w:bCs/>
                <w:sz w:val="24"/>
                <w:szCs w:val="24"/>
              </w:rPr>
            </w:pPr>
            <w:r>
              <w:rPr>
                <w:rFonts w:ascii="Arial" w:hAnsi="Arial" w:cs="Arial"/>
                <w:b/>
                <w:bCs/>
                <w:sz w:val="24"/>
                <w:szCs w:val="24"/>
              </w:rPr>
              <w:t>Boss</w:t>
            </w:r>
          </w:p>
        </w:tc>
        <w:tc>
          <w:tcPr>
            <w:tcW w:w="6475" w:type="dxa"/>
            <w:shd w:val="clear" w:color="auto" w:fill="D9D9D9" w:themeFill="background1" w:themeFillShade="D9"/>
            <w:vAlign w:val="center"/>
          </w:tcPr>
          <w:p w14:paraId="09870845" w14:textId="57CFD9CD" w:rsidR="00396911" w:rsidRPr="002733B1" w:rsidRDefault="00396911" w:rsidP="000025A1">
            <w:pPr>
              <w:rPr>
                <w:rFonts w:ascii="Arial" w:hAnsi="Arial" w:cs="Arial"/>
                <w:sz w:val="24"/>
                <w:szCs w:val="24"/>
                <w:lang w:val="es-MX"/>
              </w:rPr>
            </w:pPr>
            <w:r w:rsidRPr="002733B1">
              <w:rPr>
                <w:rFonts w:ascii="Arial" w:hAnsi="Arial" w:cs="Arial"/>
                <w:sz w:val="24"/>
                <w:szCs w:val="24"/>
                <w:lang w:val="es-MX"/>
              </w:rPr>
              <w:t>Jefe</w:t>
            </w:r>
          </w:p>
        </w:tc>
      </w:tr>
      <w:tr w:rsidR="002733B1" w:rsidRPr="002733B1" w14:paraId="617EAB3B" w14:textId="77777777" w:rsidTr="000025A1">
        <w:trPr>
          <w:trHeight w:val="432"/>
        </w:trPr>
        <w:tc>
          <w:tcPr>
            <w:tcW w:w="2875" w:type="dxa"/>
            <w:vAlign w:val="center"/>
          </w:tcPr>
          <w:p w14:paraId="4D122823" w14:textId="61DC38BB" w:rsidR="002733B1" w:rsidRDefault="002733B1" w:rsidP="000025A1">
            <w:pPr>
              <w:rPr>
                <w:rFonts w:ascii="Arial" w:hAnsi="Arial" w:cs="Arial"/>
                <w:b/>
                <w:bCs/>
                <w:sz w:val="24"/>
                <w:szCs w:val="24"/>
              </w:rPr>
            </w:pPr>
            <w:proofErr w:type="gramStart"/>
            <w:r>
              <w:rPr>
                <w:rFonts w:ascii="Arial" w:hAnsi="Arial" w:cs="Arial"/>
                <w:b/>
                <w:bCs/>
                <w:sz w:val="24"/>
                <w:szCs w:val="24"/>
              </w:rPr>
              <w:t>Person</w:t>
            </w:r>
            <w:proofErr w:type="gramEnd"/>
            <w:r>
              <w:rPr>
                <w:rFonts w:ascii="Arial" w:hAnsi="Arial" w:cs="Arial"/>
                <w:b/>
                <w:bCs/>
                <w:sz w:val="24"/>
                <w:szCs w:val="24"/>
              </w:rPr>
              <w:t xml:space="preserve"> you trust</w:t>
            </w:r>
          </w:p>
        </w:tc>
        <w:tc>
          <w:tcPr>
            <w:tcW w:w="6475" w:type="dxa"/>
            <w:vAlign w:val="center"/>
          </w:tcPr>
          <w:p w14:paraId="4C9A9623" w14:textId="4A7FD9BD" w:rsidR="002733B1" w:rsidRPr="002733B1" w:rsidRDefault="002733B1" w:rsidP="000025A1">
            <w:pPr>
              <w:rPr>
                <w:rFonts w:ascii="Arial" w:hAnsi="Arial" w:cs="Arial"/>
                <w:sz w:val="24"/>
                <w:szCs w:val="24"/>
                <w:lang w:val="es-MX"/>
              </w:rPr>
            </w:pPr>
            <w:r w:rsidRPr="002733B1">
              <w:rPr>
                <w:rFonts w:ascii="Arial" w:hAnsi="Arial" w:cs="Arial"/>
                <w:sz w:val="24"/>
                <w:szCs w:val="24"/>
                <w:lang w:val="es-MX"/>
              </w:rPr>
              <w:t xml:space="preserve">Personas de confianza </w:t>
            </w:r>
          </w:p>
        </w:tc>
      </w:tr>
      <w:tr w:rsidR="004B2FD5" w:rsidRPr="002733B1" w14:paraId="470BCC1D" w14:textId="77777777" w:rsidTr="00826169">
        <w:trPr>
          <w:trHeight w:val="432"/>
        </w:trPr>
        <w:tc>
          <w:tcPr>
            <w:tcW w:w="2875" w:type="dxa"/>
            <w:shd w:val="clear" w:color="auto" w:fill="D9D9D9" w:themeFill="background1" w:themeFillShade="D9"/>
            <w:vAlign w:val="center"/>
          </w:tcPr>
          <w:p w14:paraId="149A0E1B" w14:textId="0BC0A51B" w:rsidR="004B2FD5" w:rsidRDefault="004B2FD5" w:rsidP="004B2FD5">
            <w:pPr>
              <w:rPr>
                <w:rFonts w:ascii="Arial" w:hAnsi="Arial" w:cs="Arial"/>
                <w:b/>
                <w:bCs/>
                <w:sz w:val="24"/>
                <w:szCs w:val="24"/>
              </w:rPr>
            </w:pPr>
            <w:r>
              <w:rPr>
                <w:rFonts w:ascii="Arial" w:hAnsi="Arial" w:cs="Arial"/>
                <w:b/>
                <w:bCs/>
                <w:sz w:val="24"/>
                <w:szCs w:val="24"/>
              </w:rPr>
              <w:t>Partner</w:t>
            </w:r>
          </w:p>
        </w:tc>
        <w:tc>
          <w:tcPr>
            <w:tcW w:w="6475" w:type="dxa"/>
            <w:shd w:val="clear" w:color="auto" w:fill="D9D9D9" w:themeFill="background1" w:themeFillShade="D9"/>
            <w:vAlign w:val="center"/>
          </w:tcPr>
          <w:p w14:paraId="751BD01D" w14:textId="519F6586" w:rsidR="004B2FD5" w:rsidRPr="002733B1" w:rsidRDefault="004B2FD5" w:rsidP="000025A1">
            <w:pPr>
              <w:rPr>
                <w:rFonts w:ascii="Arial" w:hAnsi="Arial" w:cs="Arial"/>
                <w:sz w:val="24"/>
                <w:szCs w:val="24"/>
                <w:lang w:val="es-MX"/>
              </w:rPr>
            </w:pPr>
            <w:r>
              <w:rPr>
                <w:rFonts w:ascii="Arial" w:hAnsi="Arial" w:cs="Arial"/>
                <w:sz w:val="24"/>
                <w:szCs w:val="24"/>
                <w:lang w:val="es-MX"/>
              </w:rPr>
              <w:t>Compañero/a</w:t>
            </w:r>
          </w:p>
        </w:tc>
      </w:tr>
      <w:tr w:rsidR="004B2FD5" w:rsidRPr="002733B1" w14:paraId="6CC6AFD6" w14:textId="77777777" w:rsidTr="00E92591">
        <w:trPr>
          <w:trHeight w:val="432"/>
        </w:trPr>
        <w:tc>
          <w:tcPr>
            <w:tcW w:w="2875" w:type="dxa"/>
            <w:vAlign w:val="center"/>
          </w:tcPr>
          <w:p w14:paraId="740C9CD4" w14:textId="788AB71A" w:rsidR="004B2FD5" w:rsidRDefault="004B2FD5" w:rsidP="004B2FD5">
            <w:pPr>
              <w:rPr>
                <w:rFonts w:ascii="Arial" w:hAnsi="Arial" w:cs="Arial"/>
                <w:b/>
                <w:bCs/>
                <w:sz w:val="24"/>
                <w:szCs w:val="24"/>
              </w:rPr>
            </w:pPr>
            <w:r>
              <w:rPr>
                <w:rFonts w:ascii="Arial" w:hAnsi="Arial" w:cs="Arial"/>
                <w:b/>
                <w:bCs/>
                <w:sz w:val="24"/>
                <w:szCs w:val="24"/>
              </w:rPr>
              <w:t>Relative</w:t>
            </w:r>
          </w:p>
        </w:tc>
        <w:tc>
          <w:tcPr>
            <w:tcW w:w="6475" w:type="dxa"/>
            <w:vAlign w:val="center"/>
          </w:tcPr>
          <w:p w14:paraId="22E9574B" w14:textId="251AC61A" w:rsidR="004B2FD5" w:rsidRDefault="004B2FD5" w:rsidP="000025A1">
            <w:pPr>
              <w:rPr>
                <w:rFonts w:ascii="Arial" w:hAnsi="Arial" w:cs="Arial"/>
                <w:sz w:val="24"/>
                <w:szCs w:val="24"/>
                <w:lang w:val="es-MX"/>
              </w:rPr>
            </w:pPr>
            <w:r>
              <w:rPr>
                <w:rFonts w:ascii="Arial" w:hAnsi="Arial" w:cs="Arial"/>
                <w:sz w:val="24"/>
                <w:szCs w:val="24"/>
                <w:lang w:val="es-MX"/>
              </w:rPr>
              <w:t>Familiar/pariente</w:t>
            </w:r>
          </w:p>
        </w:tc>
      </w:tr>
    </w:tbl>
    <w:p w14:paraId="65742E38" w14:textId="77777777" w:rsidR="00396911" w:rsidRPr="002733B1" w:rsidRDefault="00396911" w:rsidP="00494E71">
      <w:pPr>
        <w:rPr>
          <w:rFonts w:ascii="Arial" w:hAnsi="Arial" w:cs="Arial"/>
          <w:b/>
          <w:bCs/>
          <w:sz w:val="26"/>
          <w:szCs w:val="26"/>
          <w:lang w:val="es-MX"/>
        </w:rPr>
      </w:pPr>
    </w:p>
    <w:p w14:paraId="00B2E9FE" w14:textId="77777777" w:rsidR="00DB4988" w:rsidRDefault="00DB4988">
      <w:pPr>
        <w:rPr>
          <w:rFonts w:ascii="Arial" w:eastAsiaTheme="majorEastAsia" w:hAnsi="Arial" w:cs="Arial"/>
          <w:b/>
          <w:caps/>
          <w:sz w:val="28"/>
          <w:szCs w:val="28"/>
        </w:rPr>
      </w:pPr>
      <w:r>
        <w:rPr>
          <w:rFonts w:cs="Arial"/>
          <w:caps/>
          <w:szCs w:val="28"/>
        </w:rPr>
        <w:br w:type="page"/>
      </w:r>
    </w:p>
    <w:p w14:paraId="1D74B475" w14:textId="529030F4" w:rsidR="00A8740F" w:rsidRPr="00DB4988" w:rsidRDefault="00A773D8" w:rsidP="00A8740F">
      <w:pPr>
        <w:pStyle w:val="Heading1"/>
        <w:rPr>
          <w:rFonts w:cs="Arial"/>
          <w:caps/>
          <w:szCs w:val="28"/>
        </w:rPr>
      </w:pPr>
      <w:bookmarkStart w:id="3" w:name="_Toc113355358"/>
      <w:r w:rsidRPr="00DB4988">
        <w:rPr>
          <w:rFonts w:cs="Arial"/>
          <w:caps/>
          <w:szCs w:val="28"/>
        </w:rPr>
        <w:lastRenderedPageBreak/>
        <w:t>Phrases for Counselors</w:t>
      </w:r>
      <w:bookmarkEnd w:id="3"/>
    </w:p>
    <w:p w14:paraId="5EC87041" w14:textId="77777777" w:rsidR="00DB4988" w:rsidRDefault="00DB4988" w:rsidP="00DB4988">
      <w:pPr>
        <w:pStyle w:val="NoSpacing"/>
      </w:pPr>
    </w:p>
    <w:p w14:paraId="1E00414E" w14:textId="14B78079" w:rsidR="00A8740F" w:rsidRDefault="00A773D8" w:rsidP="00A8740F">
      <w:pPr>
        <w:pStyle w:val="Heading2"/>
      </w:pPr>
      <w:bookmarkStart w:id="4" w:name="_Toc113355359"/>
      <w:r>
        <w:t>Introductory/General</w:t>
      </w:r>
      <w:bookmarkEnd w:id="4"/>
    </w:p>
    <w:tbl>
      <w:tblPr>
        <w:tblStyle w:val="TableGrid"/>
        <w:tblW w:w="0" w:type="auto"/>
        <w:tblLook w:val="04A0" w:firstRow="1" w:lastRow="0" w:firstColumn="1" w:lastColumn="0" w:noHBand="0" w:noVBand="1"/>
      </w:tblPr>
      <w:tblGrid>
        <w:gridCol w:w="5125"/>
        <w:gridCol w:w="4225"/>
      </w:tblGrid>
      <w:tr w:rsidR="00A8740F" w:rsidRPr="002E22B2" w14:paraId="59ECF53D" w14:textId="77777777" w:rsidTr="00DB4988">
        <w:trPr>
          <w:trHeight w:val="432"/>
        </w:trPr>
        <w:tc>
          <w:tcPr>
            <w:tcW w:w="5125" w:type="dxa"/>
            <w:vAlign w:val="center"/>
          </w:tcPr>
          <w:p w14:paraId="6476A4D0" w14:textId="7FE9D3E7" w:rsidR="00A8740F" w:rsidRPr="00587098" w:rsidRDefault="00E32985" w:rsidP="00DB4988">
            <w:pPr>
              <w:rPr>
                <w:rFonts w:ascii="Arial" w:hAnsi="Arial" w:cs="Arial"/>
                <w:b/>
                <w:bCs/>
                <w:sz w:val="24"/>
                <w:szCs w:val="24"/>
              </w:rPr>
            </w:pPr>
            <w:r>
              <w:rPr>
                <w:rFonts w:ascii="Arial" w:hAnsi="Arial" w:cs="Arial"/>
                <w:b/>
                <w:bCs/>
                <w:sz w:val="24"/>
                <w:szCs w:val="24"/>
              </w:rPr>
              <w:t>My name is …, it is a pleasure to meet you.</w:t>
            </w:r>
          </w:p>
        </w:tc>
        <w:tc>
          <w:tcPr>
            <w:tcW w:w="4225" w:type="dxa"/>
            <w:vAlign w:val="center"/>
          </w:tcPr>
          <w:p w14:paraId="369DAC6F" w14:textId="6AAA8021" w:rsidR="00A8740F" w:rsidRPr="00587098" w:rsidRDefault="00E32985" w:rsidP="00DB4988">
            <w:pPr>
              <w:rPr>
                <w:rFonts w:ascii="Arial" w:hAnsi="Arial" w:cs="Arial"/>
                <w:sz w:val="24"/>
                <w:szCs w:val="24"/>
                <w:lang w:val="es-MX"/>
              </w:rPr>
            </w:pPr>
            <w:r>
              <w:rPr>
                <w:rFonts w:ascii="Arial" w:hAnsi="Arial" w:cs="Arial"/>
                <w:sz w:val="24"/>
                <w:szCs w:val="24"/>
                <w:lang w:val="es-MX"/>
              </w:rPr>
              <w:t>Mucho gusto, mi nombre es…</w:t>
            </w:r>
          </w:p>
        </w:tc>
      </w:tr>
      <w:tr w:rsidR="00A8740F" w:rsidRPr="00E73AC9" w14:paraId="3BACACAA" w14:textId="77777777" w:rsidTr="00DB4988">
        <w:trPr>
          <w:trHeight w:val="432"/>
        </w:trPr>
        <w:tc>
          <w:tcPr>
            <w:tcW w:w="5125" w:type="dxa"/>
            <w:shd w:val="clear" w:color="auto" w:fill="D9D9D9" w:themeFill="background1" w:themeFillShade="D9"/>
            <w:vAlign w:val="center"/>
          </w:tcPr>
          <w:p w14:paraId="728919F8" w14:textId="21B187F3" w:rsidR="00A8740F" w:rsidRPr="00587098" w:rsidRDefault="00E32985" w:rsidP="00DB4988">
            <w:pPr>
              <w:rPr>
                <w:rFonts w:ascii="Arial" w:hAnsi="Arial" w:cs="Arial"/>
                <w:b/>
                <w:bCs/>
                <w:sz w:val="24"/>
                <w:szCs w:val="24"/>
              </w:rPr>
            </w:pPr>
            <w:r>
              <w:rPr>
                <w:rFonts w:ascii="Arial" w:hAnsi="Arial" w:cs="Arial"/>
                <w:b/>
                <w:bCs/>
                <w:sz w:val="24"/>
                <w:szCs w:val="24"/>
              </w:rPr>
              <w:t>I’ll be your counselor.</w:t>
            </w:r>
          </w:p>
        </w:tc>
        <w:tc>
          <w:tcPr>
            <w:tcW w:w="4225" w:type="dxa"/>
            <w:shd w:val="clear" w:color="auto" w:fill="D9D9D9" w:themeFill="background1" w:themeFillShade="D9"/>
            <w:vAlign w:val="center"/>
          </w:tcPr>
          <w:p w14:paraId="10B6461E" w14:textId="1AAC685B" w:rsidR="00A8740F" w:rsidRPr="00E73AC9" w:rsidRDefault="00E32985" w:rsidP="00DB4988">
            <w:pPr>
              <w:rPr>
                <w:rFonts w:ascii="Arial" w:hAnsi="Arial" w:cs="Arial"/>
                <w:sz w:val="24"/>
                <w:szCs w:val="24"/>
                <w:lang w:val="es-MX"/>
              </w:rPr>
            </w:pPr>
            <w:r>
              <w:rPr>
                <w:rFonts w:ascii="Arial" w:hAnsi="Arial" w:cs="Arial"/>
                <w:sz w:val="24"/>
                <w:szCs w:val="24"/>
                <w:lang w:val="es-MX"/>
              </w:rPr>
              <w:t>Seré su consejero</w:t>
            </w:r>
          </w:p>
        </w:tc>
      </w:tr>
      <w:tr w:rsidR="00E32985" w:rsidRPr="002E22B2" w14:paraId="05EB8CA7" w14:textId="77777777" w:rsidTr="00DB4988">
        <w:trPr>
          <w:trHeight w:val="432"/>
        </w:trPr>
        <w:tc>
          <w:tcPr>
            <w:tcW w:w="5125" w:type="dxa"/>
            <w:vAlign w:val="center"/>
          </w:tcPr>
          <w:p w14:paraId="3528A7EE" w14:textId="5F1E264C" w:rsidR="00E32985" w:rsidRDefault="00E32985" w:rsidP="00DB4988">
            <w:pPr>
              <w:rPr>
                <w:rFonts w:ascii="Arial" w:hAnsi="Arial" w:cs="Arial"/>
                <w:b/>
                <w:bCs/>
                <w:sz w:val="24"/>
                <w:szCs w:val="24"/>
              </w:rPr>
            </w:pPr>
            <w:r>
              <w:rPr>
                <w:rFonts w:ascii="Arial" w:hAnsi="Arial" w:cs="Arial"/>
                <w:b/>
                <w:bCs/>
                <w:sz w:val="24"/>
                <w:szCs w:val="24"/>
              </w:rPr>
              <w:t>What brought you here today?</w:t>
            </w:r>
          </w:p>
        </w:tc>
        <w:tc>
          <w:tcPr>
            <w:tcW w:w="4225" w:type="dxa"/>
            <w:vAlign w:val="center"/>
          </w:tcPr>
          <w:p w14:paraId="73BF1DEA" w14:textId="68BBC602" w:rsidR="00E32985" w:rsidRPr="00E32985" w:rsidRDefault="00E32985" w:rsidP="00DB4988">
            <w:pPr>
              <w:rPr>
                <w:rFonts w:ascii="Arial" w:hAnsi="Arial" w:cs="Arial"/>
                <w:sz w:val="24"/>
                <w:szCs w:val="24"/>
                <w:lang w:val="es-MX"/>
              </w:rPr>
            </w:pPr>
            <w:r w:rsidRPr="00E32985">
              <w:rPr>
                <w:rFonts w:ascii="Arial" w:hAnsi="Arial" w:cs="Arial"/>
                <w:sz w:val="24"/>
                <w:szCs w:val="24"/>
                <w:lang w:val="es-MX"/>
              </w:rPr>
              <w:t>¿Qué lo/ la trajo aquí hoy?</w:t>
            </w:r>
          </w:p>
        </w:tc>
      </w:tr>
      <w:tr w:rsidR="00E32985" w:rsidRPr="00E32985" w14:paraId="7C6BF9B8" w14:textId="77777777" w:rsidTr="00DB4988">
        <w:trPr>
          <w:trHeight w:val="432"/>
        </w:trPr>
        <w:tc>
          <w:tcPr>
            <w:tcW w:w="5125" w:type="dxa"/>
            <w:shd w:val="clear" w:color="auto" w:fill="D9D9D9" w:themeFill="background1" w:themeFillShade="D9"/>
            <w:vAlign w:val="center"/>
          </w:tcPr>
          <w:p w14:paraId="7B3C9C37" w14:textId="213FB564" w:rsidR="00E32985" w:rsidRDefault="00E32985" w:rsidP="00DB4988">
            <w:pPr>
              <w:rPr>
                <w:rFonts w:ascii="Arial" w:hAnsi="Arial" w:cs="Arial"/>
                <w:b/>
                <w:bCs/>
                <w:sz w:val="24"/>
                <w:szCs w:val="24"/>
              </w:rPr>
            </w:pPr>
            <w:r>
              <w:rPr>
                <w:rFonts w:ascii="Arial" w:hAnsi="Arial" w:cs="Arial"/>
                <w:b/>
                <w:bCs/>
                <w:sz w:val="24"/>
                <w:szCs w:val="24"/>
              </w:rPr>
              <w:t>How do you feel today?</w:t>
            </w:r>
          </w:p>
        </w:tc>
        <w:tc>
          <w:tcPr>
            <w:tcW w:w="4225" w:type="dxa"/>
            <w:shd w:val="clear" w:color="auto" w:fill="D9D9D9" w:themeFill="background1" w:themeFillShade="D9"/>
            <w:vAlign w:val="center"/>
          </w:tcPr>
          <w:p w14:paraId="5F41DA99" w14:textId="21266C8A" w:rsidR="00E32985" w:rsidRPr="008C4CF1" w:rsidRDefault="008C4CF1" w:rsidP="00DB4988">
            <w:pPr>
              <w:rPr>
                <w:rFonts w:ascii="Arial" w:hAnsi="Arial" w:cs="Arial"/>
                <w:sz w:val="24"/>
                <w:szCs w:val="24"/>
                <w:lang w:val="es-MX"/>
              </w:rPr>
            </w:pPr>
            <w:r w:rsidRPr="008C4CF1">
              <w:rPr>
                <w:rFonts w:ascii="Arial" w:hAnsi="Arial" w:cs="Arial"/>
                <w:sz w:val="24"/>
                <w:szCs w:val="24"/>
                <w:lang w:val="es-MX"/>
              </w:rPr>
              <w:t>¿Cómo se siente hoy?</w:t>
            </w:r>
          </w:p>
        </w:tc>
      </w:tr>
      <w:tr w:rsidR="008C4CF1" w:rsidRPr="00E32985" w14:paraId="61E45160" w14:textId="77777777" w:rsidTr="00DB4988">
        <w:trPr>
          <w:trHeight w:val="432"/>
        </w:trPr>
        <w:tc>
          <w:tcPr>
            <w:tcW w:w="5125" w:type="dxa"/>
            <w:vAlign w:val="center"/>
          </w:tcPr>
          <w:p w14:paraId="36183160" w14:textId="6BBEA5CC" w:rsidR="008C4CF1" w:rsidRDefault="008C4CF1" w:rsidP="00DB4988">
            <w:pPr>
              <w:rPr>
                <w:rFonts w:ascii="Arial" w:hAnsi="Arial" w:cs="Arial"/>
                <w:b/>
                <w:bCs/>
                <w:sz w:val="24"/>
                <w:szCs w:val="24"/>
              </w:rPr>
            </w:pPr>
            <w:r>
              <w:rPr>
                <w:rFonts w:ascii="Arial" w:hAnsi="Arial" w:cs="Arial"/>
                <w:b/>
                <w:bCs/>
                <w:sz w:val="24"/>
                <w:szCs w:val="24"/>
              </w:rPr>
              <w:t>I recommend that…</w:t>
            </w:r>
          </w:p>
        </w:tc>
        <w:tc>
          <w:tcPr>
            <w:tcW w:w="4225" w:type="dxa"/>
            <w:vAlign w:val="center"/>
          </w:tcPr>
          <w:p w14:paraId="592B0178" w14:textId="1ACE2194" w:rsidR="008C4CF1" w:rsidRPr="008C4CF1" w:rsidRDefault="008C4CF1" w:rsidP="00DB4988">
            <w:pPr>
              <w:rPr>
                <w:rFonts w:ascii="Arial" w:hAnsi="Arial" w:cs="Arial"/>
                <w:sz w:val="24"/>
                <w:szCs w:val="24"/>
                <w:lang w:val="es-MX"/>
              </w:rPr>
            </w:pPr>
            <w:r w:rsidRPr="008C4CF1">
              <w:rPr>
                <w:rFonts w:ascii="Arial" w:hAnsi="Arial" w:cs="Arial"/>
                <w:sz w:val="24"/>
                <w:szCs w:val="24"/>
                <w:lang w:val="es-MX"/>
              </w:rPr>
              <w:t>Le recomiendo que…</w:t>
            </w:r>
          </w:p>
        </w:tc>
      </w:tr>
      <w:tr w:rsidR="008C4CF1" w:rsidRPr="002E22B2" w14:paraId="02C42CA1" w14:textId="77777777" w:rsidTr="00DB4988">
        <w:trPr>
          <w:trHeight w:val="432"/>
        </w:trPr>
        <w:tc>
          <w:tcPr>
            <w:tcW w:w="5125" w:type="dxa"/>
            <w:shd w:val="clear" w:color="auto" w:fill="D9D9D9" w:themeFill="background1" w:themeFillShade="D9"/>
            <w:vAlign w:val="center"/>
          </w:tcPr>
          <w:p w14:paraId="3914BA66" w14:textId="1FE23790" w:rsidR="008C4CF1" w:rsidRDefault="008C4CF1" w:rsidP="00DB4988">
            <w:pPr>
              <w:rPr>
                <w:rFonts w:ascii="Arial" w:hAnsi="Arial" w:cs="Arial"/>
                <w:b/>
                <w:bCs/>
                <w:sz w:val="24"/>
                <w:szCs w:val="24"/>
              </w:rPr>
            </w:pPr>
            <w:r>
              <w:rPr>
                <w:rFonts w:ascii="Arial" w:hAnsi="Arial" w:cs="Arial"/>
                <w:b/>
                <w:bCs/>
                <w:sz w:val="24"/>
                <w:szCs w:val="24"/>
              </w:rPr>
              <w:t>Tell me what happened, please</w:t>
            </w:r>
          </w:p>
        </w:tc>
        <w:tc>
          <w:tcPr>
            <w:tcW w:w="4225" w:type="dxa"/>
            <w:shd w:val="clear" w:color="auto" w:fill="D9D9D9" w:themeFill="background1" w:themeFillShade="D9"/>
            <w:vAlign w:val="center"/>
          </w:tcPr>
          <w:p w14:paraId="6B3F9F03" w14:textId="56E4ADA5" w:rsidR="008C4CF1" w:rsidRPr="008C4CF1" w:rsidRDefault="008C4CF1" w:rsidP="00DB4988">
            <w:pPr>
              <w:rPr>
                <w:rFonts w:ascii="Arial" w:hAnsi="Arial" w:cs="Arial"/>
                <w:sz w:val="24"/>
                <w:szCs w:val="24"/>
                <w:lang w:val="es-MX"/>
              </w:rPr>
            </w:pPr>
            <w:r w:rsidRPr="008C4CF1">
              <w:rPr>
                <w:rFonts w:ascii="Arial" w:hAnsi="Arial" w:cs="Arial"/>
                <w:sz w:val="24"/>
                <w:szCs w:val="24"/>
                <w:lang w:val="es-MX"/>
              </w:rPr>
              <w:t>Dígame lo que pasó, por favor.</w:t>
            </w:r>
          </w:p>
        </w:tc>
      </w:tr>
      <w:tr w:rsidR="008C4CF1" w:rsidRPr="008C4CF1" w14:paraId="63E83183" w14:textId="77777777" w:rsidTr="00DB4988">
        <w:trPr>
          <w:trHeight w:val="432"/>
        </w:trPr>
        <w:tc>
          <w:tcPr>
            <w:tcW w:w="5125" w:type="dxa"/>
            <w:vAlign w:val="center"/>
          </w:tcPr>
          <w:p w14:paraId="31F1EAA3" w14:textId="4DE985AD" w:rsidR="008C4CF1" w:rsidRDefault="008C4CF1" w:rsidP="00DB4988">
            <w:pPr>
              <w:rPr>
                <w:rFonts w:ascii="Arial" w:hAnsi="Arial" w:cs="Arial"/>
                <w:b/>
                <w:bCs/>
                <w:sz w:val="24"/>
                <w:szCs w:val="24"/>
              </w:rPr>
            </w:pPr>
            <w:r>
              <w:rPr>
                <w:rFonts w:ascii="Arial" w:hAnsi="Arial" w:cs="Arial"/>
                <w:b/>
                <w:bCs/>
                <w:sz w:val="24"/>
                <w:szCs w:val="24"/>
              </w:rPr>
              <w:t>How long ago did it happen?</w:t>
            </w:r>
          </w:p>
        </w:tc>
        <w:tc>
          <w:tcPr>
            <w:tcW w:w="4225" w:type="dxa"/>
            <w:vAlign w:val="center"/>
          </w:tcPr>
          <w:p w14:paraId="28C33580" w14:textId="430E2717" w:rsidR="008C4CF1" w:rsidRPr="008C4CF1" w:rsidRDefault="008C4CF1" w:rsidP="00DB4988">
            <w:pPr>
              <w:rPr>
                <w:rFonts w:ascii="Arial" w:hAnsi="Arial" w:cs="Arial"/>
                <w:sz w:val="24"/>
                <w:szCs w:val="24"/>
                <w:lang w:val="es-MX"/>
              </w:rPr>
            </w:pPr>
            <w:r w:rsidRPr="008C4CF1">
              <w:rPr>
                <w:rFonts w:ascii="Arial" w:hAnsi="Arial" w:cs="Arial"/>
                <w:sz w:val="24"/>
                <w:szCs w:val="24"/>
                <w:lang w:val="es-MX"/>
              </w:rPr>
              <w:t>¿Ha</w:t>
            </w:r>
            <w:r>
              <w:rPr>
                <w:rFonts w:ascii="Arial" w:hAnsi="Arial" w:cs="Arial"/>
                <w:sz w:val="24"/>
                <w:szCs w:val="24"/>
                <w:lang w:val="es-MX"/>
              </w:rPr>
              <w:t>c</w:t>
            </w:r>
            <w:r w:rsidRPr="008C4CF1">
              <w:rPr>
                <w:rFonts w:ascii="Arial" w:hAnsi="Arial" w:cs="Arial"/>
                <w:sz w:val="24"/>
                <w:szCs w:val="24"/>
                <w:lang w:val="es-MX"/>
              </w:rPr>
              <w:t>e cuánto tiempo pasó?</w:t>
            </w:r>
          </w:p>
        </w:tc>
      </w:tr>
      <w:tr w:rsidR="008C4CF1" w:rsidRPr="002E22B2" w14:paraId="355E8C28" w14:textId="77777777" w:rsidTr="00DB4988">
        <w:trPr>
          <w:trHeight w:val="432"/>
        </w:trPr>
        <w:tc>
          <w:tcPr>
            <w:tcW w:w="5125" w:type="dxa"/>
            <w:shd w:val="clear" w:color="auto" w:fill="D9D9D9" w:themeFill="background1" w:themeFillShade="D9"/>
            <w:vAlign w:val="center"/>
          </w:tcPr>
          <w:p w14:paraId="63FC3DFA" w14:textId="57217A13" w:rsidR="008C4CF1" w:rsidRDefault="008C4CF1" w:rsidP="00DB4988">
            <w:pPr>
              <w:rPr>
                <w:rFonts w:ascii="Arial" w:hAnsi="Arial" w:cs="Arial"/>
                <w:b/>
                <w:bCs/>
                <w:sz w:val="24"/>
                <w:szCs w:val="24"/>
              </w:rPr>
            </w:pPr>
            <w:r>
              <w:rPr>
                <w:rFonts w:ascii="Arial" w:hAnsi="Arial" w:cs="Arial"/>
                <w:b/>
                <w:bCs/>
                <w:sz w:val="24"/>
                <w:szCs w:val="24"/>
              </w:rPr>
              <w:t>How does that make you feel?</w:t>
            </w:r>
          </w:p>
        </w:tc>
        <w:tc>
          <w:tcPr>
            <w:tcW w:w="4225" w:type="dxa"/>
            <w:shd w:val="clear" w:color="auto" w:fill="D9D9D9" w:themeFill="background1" w:themeFillShade="D9"/>
            <w:vAlign w:val="center"/>
          </w:tcPr>
          <w:p w14:paraId="5EE29442" w14:textId="1C611C31" w:rsidR="008C4CF1" w:rsidRPr="008C4CF1" w:rsidRDefault="008C4CF1" w:rsidP="00DB4988">
            <w:pPr>
              <w:rPr>
                <w:rFonts w:ascii="Arial" w:hAnsi="Arial" w:cs="Arial"/>
                <w:sz w:val="24"/>
                <w:szCs w:val="24"/>
                <w:lang w:val="es-MX"/>
              </w:rPr>
            </w:pPr>
            <w:r w:rsidRPr="008C4CF1">
              <w:rPr>
                <w:rFonts w:ascii="Arial" w:hAnsi="Arial" w:cs="Arial"/>
                <w:sz w:val="24"/>
                <w:szCs w:val="24"/>
                <w:lang w:val="es-MX"/>
              </w:rPr>
              <w:t>¿Cómo lo/la hace s</w:t>
            </w:r>
            <w:r>
              <w:rPr>
                <w:rFonts w:ascii="Arial" w:hAnsi="Arial" w:cs="Arial"/>
                <w:sz w:val="24"/>
                <w:szCs w:val="24"/>
                <w:lang w:val="es-MX"/>
              </w:rPr>
              <w:t>entir eso?</w:t>
            </w:r>
          </w:p>
        </w:tc>
      </w:tr>
      <w:tr w:rsidR="008C4CF1" w:rsidRPr="002E22B2" w14:paraId="501CA8A8" w14:textId="77777777" w:rsidTr="00DB4988">
        <w:trPr>
          <w:trHeight w:val="432"/>
        </w:trPr>
        <w:tc>
          <w:tcPr>
            <w:tcW w:w="5125" w:type="dxa"/>
            <w:vAlign w:val="center"/>
          </w:tcPr>
          <w:p w14:paraId="1D4835CF" w14:textId="22E00C71" w:rsidR="008C4CF1" w:rsidRDefault="008C4CF1" w:rsidP="00DB4988">
            <w:pPr>
              <w:rPr>
                <w:rFonts w:ascii="Arial" w:hAnsi="Arial" w:cs="Arial"/>
                <w:b/>
                <w:bCs/>
                <w:sz w:val="24"/>
                <w:szCs w:val="24"/>
              </w:rPr>
            </w:pPr>
            <w:r>
              <w:rPr>
                <w:rFonts w:ascii="Arial" w:hAnsi="Arial" w:cs="Arial"/>
                <w:b/>
                <w:bCs/>
                <w:sz w:val="24"/>
                <w:szCs w:val="24"/>
              </w:rPr>
              <w:t>Please explain more about the issue.</w:t>
            </w:r>
          </w:p>
        </w:tc>
        <w:tc>
          <w:tcPr>
            <w:tcW w:w="4225" w:type="dxa"/>
            <w:vAlign w:val="center"/>
          </w:tcPr>
          <w:p w14:paraId="7644FFF7" w14:textId="6576219C" w:rsidR="008C4CF1" w:rsidRPr="008C4CF1" w:rsidRDefault="008C4CF1" w:rsidP="00DB4988">
            <w:pPr>
              <w:rPr>
                <w:rFonts w:ascii="Arial" w:hAnsi="Arial" w:cs="Arial"/>
                <w:sz w:val="24"/>
                <w:szCs w:val="24"/>
                <w:lang w:val="es-MX"/>
              </w:rPr>
            </w:pPr>
            <w:r w:rsidRPr="008C4CF1">
              <w:rPr>
                <w:rFonts w:ascii="Arial" w:hAnsi="Arial" w:cs="Arial"/>
                <w:sz w:val="24"/>
                <w:szCs w:val="24"/>
                <w:lang w:val="es-MX"/>
              </w:rPr>
              <w:t>Explíqueme más acerca del p</w:t>
            </w:r>
            <w:r>
              <w:rPr>
                <w:rFonts w:ascii="Arial" w:hAnsi="Arial" w:cs="Arial"/>
                <w:sz w:val="24"/>
                <w:szCs w:val="24"/>
                <w:lang w:val="es-MX"/>
              </w:rPr>
              <w:t>roblema, por favor.</w:t>
            </w:r>
          </w:p>
        </w:tc>
      </w:tr>
      <w:tr w:rsidR="008C4CF1" w:rsidRPr="008C4CF1" w14:paraId="1570A085" w14:textId="77777777" w:rsidTr="00DB4988">
        <w:trPr>
          <w:trHeight w:val="432"/>
        </w:trPr>
        <w:tc>
          <w:tcPr>
            <w:tcW w:w="5125" w:type="dxa"/>
            <w:shd w:val="clear" w:color="auto" w:fill="D9D9D9" w:themeFill="background1" w:themeFillShade="D9"/>
            <w:vAlign w:val="center"/>
          </w:tcPr>
          <w:p w14:paraId="7717E684" w14:textId="119ADB48" w:rsidR="008C4CF1" w:rsidRDefault="008C4CF1" w:rsidP="00DB4988">
            <w:pPr>
              <w:rPr>
                <w:rFonts w:ascii="Arial" w:hAnsi="Arial" w:cs="Arial"/>
                <w:b/>
                <w:bCs/>
                <w:sz w:val="24"/>
                <w:szCs w:val="24"/>
              </w:rPr>
            </w:pPr>
            <w:r>
              <w:rPr>
                <w:rFonts w:ascii="Arial" w:hAnsi="Arial" w:cs="Arial"/>
                <w:b/>
                <w:bCs/>
                <w:sz w:val="24"/>
                <w:szCs w:val="24"/>
              </w:rPr>
              <w:t>Breathe deeply.</w:t>
            </w:r>
          </w:p>
        </w:tc>
        <w:tc>
          <w:tcPr>
            <w:tcW w:w="4225" w:type="dxa"/>
            <w:shd w:val="clear" w:color="auto" w:fill="D9D9D9" w:themeFill="background1" w:themeFillShade="D9"/>
            <w:vAlign w:val="center"/>
          </w:tcPr>
          <w:p w14:paraId="6AF35E2C" w14:textId="1398278D" w:rsidR="008C4CF1" w:rsidRPr="008C4CF1" w:rsidRDefault="008C4CF1" w:rsidP="00DB4988">
            <w:pPr>
              <w:rPr>
                <w:rFonts w:ascii="Arial" w:hAnsi="Arial" w:cs="Arial"/>
                <w:sz w:val="24"/>
                <w:szCs w:val="24"/>
                <w:lang w:val="es-MX"/>
              </w:rPr>
            </w:pPr>
            <w:r>
              <w:rPr>
                <w:rFonts w:ascii="Arial" w:hAnsi="Arial" w:cs="Arial"/>
                <w:sz w:val="24"/>
                <w:szCs w:val="24"/>
                <w:lang w:val="es-MX"/>
              </w:rPr>
              <w:t>Respire profundamente.</w:t>
            </w:r>
          </w:p>
        </w:tc>
      </w:tr>
      <w:tr w:rsidR="008C4CF1" w:rsidRPr="008C4CF1" w14:paraId="6A35234D" w14:textId="77777777" w:rsidTr="00DB4988">
        <w:trPr>
          <w:trHeight w:val="432"/>
        </w:trPr>
        <w:tc>
          <w:tcPr>
            <w:tcW w:w="5125" w:type="dxa"/>
            <w:vAlign w:val="center"/>
          </w:tcPr>
          <w:p w14:paraId="02531365" w14:textId="3A5A2020" w:rsidR="008C4CF1" w:rsidRDefault="008C4CF1" w:rsidP="00DB4988">
            <w:pPr>
              <w:rPr>
                <w:rFonts w:ascii="Arial" w:hAnsi="Arial" w:cs="Arial"/>
                <w:b/>
                <w:bCs/>
                <w:sz w:val="24"/>
                <w:szCs w:val="24"/>
              </w:rPr>
            </w:pPr>
            <w:r>
              <w:rPr>
                <w:rFonts w:ascii="Arial" w:hAnsi="Arial" w:cs="Arial"/>
                <w:b/>
                <w:bCs/>
                <w:sz w:val="24"/>
                <w:szCs w:val="24"/>
              </w:rPr>
              <w:t>Speak more slowly.</w:t>
            </w:r>
          </w:p>
        </w:tc>
        <w:tc>
          <w:tcPr>
            <w:tcW w:w="4225" w:type="dxa"/>
            <w:vAlign w:val="center"/>
          </w:tcPr>
          <w:p w14:paraId="481BB680" w14:textId="6206CFAE" w:rsidR="008C4CF1" w:rsidRDefault="008C4CF1" w:rsidP="00DB4988">
            <w:pPr>
              <w:rPr>
                <w:rFonts w:ascii="Arial" w:hAnsi="Arial" w:cs="Arial"/>
                <w:sz w:val="24"/>
                <w:szCs w:val="24"/>
                <w:lang w:val="es-MX"/>
              </w:rPr>
            </w:pPr>
            <w:r>
              <w:rPr>
                <w:rFonts w:ascii="Arial" w:hAnsi="Arial" w:cs="Arial"/>
                <w:sz w:val="24"/>
                <w:szCs w:val="24"/>
                <w:lang w:val="es-MX"/>
              </w:rPr>
              <w:t>Hable más despacio.</w:t>
            </w:r>
          </w:p>
        </w:tc>
      </w:tr>
      <w:tr w:rsidR="008C4CF1" w:rsidRPr="008C4CF1" w14:paraId="70916FF2" w14:textId="77777777" w:rsidTr="00DB4988">
        <w:trPr>
          <w:trHeight w:val="432"/>
        </w:trPr>
        <w:tc>
          <w:tcPr>
            <w:tcW w:w="5125" w:type="dxa"/>
            <w:shd w:val="clear" w:color="auto" w:fill="D9D9D9" w:themeFill="background1" w:themeFillShade="D9"/>
            <w:vAlign w:val="center"/>
          </w:tcPr>
          <w:p w14:paraId="6CFD540E" w14:textId="388EF070" w:rsidR="008C4CF1" w:rsidRDefault="008C4CF1" w:rsidP="00DB4988">
            <w:pPr>
              <w:rPr>
                <w:rFonts w:ascii="Arial" w:hAnsi="Arial" w:cs="Arial"/>
                <w:b/>
                <w:bCs/>
                <w:sz w:val="24"/>
                <w:szCs w:val="24"/>
              </w:rPr>
            </w:pPr>
            <w:r>
              <w:rPr>
                <w:rFonts w:ascii="Arial" w:hAnsi="Arial" w:cs="Arial"/>
                <w:b/>
                <w:bCs/>
                <w:sz w:val="24"/>
                <w:szCs w:val="24"/>
              </w:rPr>
              <w:t>Take your time.</w:t>
            </w:r>
          </w:p>
        </w:tc>
        <w:tc>
          <w:tcPr>
            <w:tcW w:w="4225" w:type="dxa"/>
            <w:shd w:val="clear" w:color="auto" w:fill="D9D9D9" w:themeFill="background1" w:themeFillShade="D9"/>
            <w:vAlign w:val="center"/>
          </w:tcPr>
          <w:p w14:paraId="4D8E8BAE" w14:textId="451269A6" w:rsidR="008C4CF1" w:rsidRDefault="008C4CF1" w:rsidP="00DB4988">
            <w:pPr>
              <w:rPr>
                <w:rFonts w:ascii="Arial" w:hAnsi="Arial" w:cs="Arial"/>
                <w:sz w:val="24"/>
                <w:szCs w:val="24"/>
                <w:lang w:val="es-MX"/>
              </w:rPr>
            </w:pPr>
            <w:r>
              <w:rPr>
                <w:rFonts w:ascii="Arial" w:hAnsi="Arial" w:cs="Arial"/>
                <w:sz w:val="24"/>
                <w:szCs w:val="24"/>
                <w:lang w:val="es-MX"/>
              </w:rPr>
              <w:t>Tómese su tiempo.</w:t>
            </w:r>
          </w:p>
        </w:tc>
      </w:tr>
    </w:tbl>
    <w:p w14:paraId="0099F2E2" w14:textId="77777777" w:rsidR="00A8740F" w:rsidRPr="008C4CF1" w:rsidRDefault="00A8740F" w:rsidP="00F161E9">
      <w:pPr>
        <w:pStyle w:val="NoSpacing"/>
        <w:rPr>
          <w:lang w:val="es-MX"/>
        </w:rPr>
      </w:pPr>
    </w:p>
    <w:p w14:paraId="38842E38" w14:textId="77777777" w:rsidR="006E2344" w:rsidRDefault="006E2344" w:rsidP="006E2344">
      <w:pPr>
        <w:pStyle w:val="Heading2"/>
      </w:pPr>
      <w:bookmarkStart w:id="5" w:name="_Toc113355360"/>
      <w:r>
        <w:t>Empathy, Normalizing, and Assurance</w:t>
      </w:r>
      <w:bookmarkEnd w:id="5"/>
    </w:p>
    <w:tbl>
      <w:tblPr>
        <w:tblStyle w:val="TableGrid"/>
        <w:tblW w:w="0" w:type="auto"/>
        <w:tblLook w:val="04A0" w:firstRow="1" w:lastRow="0" w:firstColumn="1" w:lastColumn="0" w:noHBand="0" w:noVBand="1"/>
      </w:tblPr>
      <w:tblGrid>
        <w:gridCol w:w="4405"/>
        <w:gridCol w:w="4945"/>
      </w:tblGrid>
      <w:tr w:rsidR="006E2344" w:rsidRPr="00077938" w14:paraId="41B8EC02" w14:textId="77777777" w:rsidTr="00DB4988">
        <w:trPr>
          <w:trHeight w:val="432"/>
        </w:trPr>
        <w:tc>
          <w:tcPr>
            <w:tcW w:w="4405" w:type="dxa"/>
            <w:vAlign w:val="center"/>
          </w:tcPr>
          <w:p w14:paraId="41EDEB1E" w14:textId="77777777" w:rsidR="006E2344" w:rsidRPr="00587098" w:rsidRDefault="006E2344" w:rsidP="00DB4988">
            <w:pPr>
              <w:rPr>
                <w:rFonts w:ascii="Arial" w:hAnsi="Arial" w:cs="Arial"/>
                <w:b/>
                <w:bCs/>
                <w:sz w:val="24"/>
                <w:szCs w:val="24"/>
              </w:rPr>
            </w:pPr>
            <w:r>
              <w:rPr>
                <w:rFonts w:ascii="Arial" w:hAnsi="Arial" w:cs="Arial"/>
                <w:b/>
                <w:bCs/>
                <w:sz w:val="24"/>
                <w:szCs w:val="24"/>
              </w:rPr>
              <w:t>I get it</w:t>
            </w:r>
          </w:p>
        </w:tc>
        <w:tc>
          <w:tcPr>
            <w:tcW w:w="4945" w:type="dxa"/>
            <w:vAlign w:val="center"/>
          </w:tcPr>
          <w:p w14:paraId="5F61B065" w14:textId="77777777" w:rsidR="006E2344" w:rsidRPr="00587098" w:rsidRDefault="006E2344" w:rsidP="00DB4988">
            <w:pPr>
              <w:rPr>
                <w:rFonts w:ascii="Arial" w:hAnsi="Arial" w:cs="Arial"/>
                <w:sz w:val="24"/>
                <w:szCs w:val="24"/>
                <w:lang w:val="es-MX"/>
              </w:rPr>
            </w:pPr>
            <w:r>
              <w:rPr>
                <w:rFonts w:ascii="Arial" w:hAnsi="Arial" w:cs="Arial"/>
                <w:sz w:val="24"/>
                <w:szCs w:val="24"/>
                <w:lang w:val="es-MX"/>
              </w:rPr>
              <w:t>entiendo</w:t>
            </w:r>
          </w:p>
        </w:tc>
      </w:tr>
      <w:tr w:rsidR="006E2344" w:rsidRPr="00077938" w14:paraId="5495E8FC" w14:textId="77777777" w:rsidTr="00DB4988">
        <w:trPr>
          <w:trHeight w:val="432"/>
        </w:trPr>
        <w:tc>
          <w:tcPr>
            <w:tcW w:w="4405" w:type="dxa"/>
            <w:shd w:val="clear" w:color="auto" w:fill="D9D9D9" w:themeFill="background1" w:themeFillShade="D9"/>
            <w:vAlign w:val="center"/>
          </w:tcPr>
          <w:p w14:paraId="6E42CFFB" w14:textId="77777777" w:rsidR="006E2344" w:rsidRDefault="006E2344" w:rsidP="00DB4988">
            <w:pPr>
              <w:rPr>
                <w:rFonts w:ascii="Arial" w:hAnsi="Arial" w:cs="Arial"/>
                <w:b/>
                <w:bCs/>
                <w:sz w:val="24"/>
                <w:szCs w:val="24"/>
              </w:rPr>
            </w:pPr>
            <w:r>
              <w:rPr>
                <w:rFonts w:ascii="Arial" w:hAnsi="Arial" w:cs="Arial"/>
                <w:b/>
                <w:bCs/>
                <w:sz w:val="24"/>
                <w:szCs w:val="24"/>
              </w:rPr>
              <w:t>It’s hard</w:t>
            </w:r>
          </w:p>
        </w:tc>
        <w:tc>
          <w:tcPr>
            <w:tcW w:w="4945" w:type="dxa"/>
            <w:shd w:val="clear" w:color="auto" w:fill="D9D9D9" w:themeFill="background1" w:themeFillShade="D9"/>
            <w:vAlign w:val="center"/>
          </w:tcPr>
          <w:p w14:paraId="1431C66C" w14:textId="77777777" w:rsidR="006E2344" w:rsidRDefault="006E2344" w:rsidP="00DB4988">
            <w:pPr>
              <w:rPr>
                <w:rFonts w:ascii="Arial" w:hAnsi="Arial" w:cs="Arial"/>
                <w:sz w:val="24"/>
                <w:szCs w:val="24"/>
                <w:lang w:val="es-MX"/>
              </w:rPr>
            </w:pPr>
            <w:r>
              <w:rPr>
                <w:rFonts w:ascii="Arial" w:hAnsi="Arial" w:cs="Arial"/>
                <w:sz w:val="24"/>
                <w:szCs w:val="24"/>
                <w:lang w:val="es-MX"/>
              </w:rPr>
              <w:t>es difícil</w:t>
            </w:r>
          </w:p>
        </w:tc>
      </w:tr>
      <w:tr w:rsidR="006E2344" w:rsidRPr="00077938" w14:paraId="42C000DA" w14:textId="77777777" w:rsidTr="00DB4988">
        <w:trPr>
          <w:trHeight w:val="432"/>
        </w:trPr>
        <w:tc>
          <w:tcPr>
            <w:tcW w:w="4405" w:type="dxa"/>
            <w:vAlign w:val="center"/>
          </w:tcPr>
          <w:p w14:paraId="1617FDE4" w14:textId="77777777" w:rsidR="006E2344" w:rsidRDefault="006E2344" w:rsidP="00DB4988">
            <w:pPr>
              <w:rPr>
                <w:rFonts w:ascii="Arial" w:hAnsi="Arial" w:cs="Arial"/>
                <w:b/>
                <w:bCs/>
                <w:sz w:val="24"/>
                <w:szCs w:val="24"/>
              </w:rPr>
            </w:pPr>
            <w:r>
              <w:rPr>
                <w:rFonts w:ascii="Arial" w:hAnsi="Arial" w:cs="Arial"/>
                <w:b/>
                <w:bCs/>
                <w:sz w:val="24"/>
                <w:szCs w:val="24"/>
              </w:rPr>
              <w:t>I see that you…</w:t>
            </w:r>
          </w:p>
        </w:tc>
        <w:tc>
          <w:tcPr>
            <w:tcW w:w="4945" w:type="dxa"/>
            <w:vAlign w:val="center"/>
          </w:tcPr>
          <w:p w14:paraId="3173CE59" w14:textId="77777777" w:rsidR="006E2344" w:rsidRDefault="006E2344" w:rsidP="00DB4988">
            <w:pPr>
              <w:rPr>
                <w:rFonts w:ascii="Arial" w:hAnsi="Arial" w:cs="Arial"/>
                <w:sz w:val="24"/>
                <w:szCs w:val="24"/>
                <w:lang w:val="es-MX"/>
              </w:rPr>
            </w:pPr>
            <w:r>
              <w:rPr>
                <w:rFonts w:ascii="Arial" w:hAnsi="Arial" w:cs="Arial"/>
                <w:sz w:val="24"/>
                <w:szCs w:val="24"/>
                <w:lang w:val="es-MX"/>
              </w:rPr>
              <w:t>veo que usted…</w:t>
            </w:r>
          </w:p>
        </w:tc>
      </w:tr>
      <w:tr w:rsidR="006E2344" w:rsidRPr="00077938" w14:paraId="64D97C10" w14:textId="77777777" w:rsidTr="00DB4988">
        <w:trPr>
          <w:trHeight w:val="432"/>
        </w:trPr>
        <w:tc>
          <w:tcPr>
            <w:tcW w:w="4405" w:type="dxa"/>
            <w:shd w:val="clear" w:color="auto" w:fill="D9D9D9" w:themeFill="background1" w:themeFillShade="D9"/>
            <w:vAlign w:val="center"/>
          </w:tcPr>
          <w:p w14:paraId="5AED80D6" w14:textId="77777777" w:rsidR="006E2344" w:rsidRDefault="006E2344" w:rsidP="00DB4988">
            <w:pPr>
              <w:rPr>
                <w:rFonts w:ascii="Arial" w:hAnsi="Arial" w:cs="Arial"/>
                <w:b/>
                <w:bCs/>
                <w:sz w:val="24"/>
                <w:szCs w:val="24"/>
              </w:rPr>
            </w:pPr>
            <w:r>
              <w:rPr>
                <w:rFonts w:ascii="Arial" w:hAnsi="Arial" w:cs="Arial"/>
                <w:b/>
                <w:bCs/>
                <w:sz w:val="24"/>
                <w:szCs w:val="24"/>
              </w:rPr>
              <w:t>I’m glad</w:t>
            </w:r>
          </w:p>
        </w:tc>
        <w:tc>
          <w:tcPr>
            <w:tcW w:w="4945" w:type="dxa"/>
            <w:shd w:val="clear" w:color="auto" w:fill="D9D9D9" w:themeFill="background1" w:themeFillShade="D9"/>
            <w:vAlign w:val="center"/>
          </w:tcPr>
          <w:p w14:paraId="6474832F" w14:textId="77777777" w:rsidR="006E2344" w:rsidRDefault="006E2344" w:rsidP="00DB4988">
            <w:pPr>
              <w:rPr>
                <w:rFonts w:ascii="Arial" w:hAnsi="Arial" w:cs="Arial"/>
                <w:sz w:val="24"/>
                <w:szCs w:val="24"/>
                <w:lang w:val="es-MX"/>
              </w:rPr>
            </w:pPr>
            <w:r>
              <w:rPr>
                <w:rFonts w:ascii="Arial" w:hAnsi="Arial" w:cs="Arial"/>
                <w:sz w:val="24"/>
                <w:szCs w:val="24"/>
                <w:lang w:val="es-MX"/>
              </w:rPr>
              <w:t>me alegro</w:t>
            </w:r>
          </w:p>
        </w:tc>
      </w:tr>
      <w:tr w:rsidR="006E2344" w:rsidRPr="00077938" w14:paraId="57B21793" w14:textId="77777777" w:rsidTr="00DB4988">
        <w:trPr>
          <w:trHeight w:val="432"/>
        </w:trPr>
        <w:tc>
          <w:tcPr>
            <w:tcW w:w="4405" w:type="dxa"/>
            <w:vAlign w:val="center"/>
          </w:tcPr>
          <w:p w14:paraId="0679516D" w14:textId="77777777" w:rsidR="006E2344" w:rsidRDefault="006E2344" w:rsidP="00DB4988">
            <w:pPr>
              <w:rPr>
                <w:rFonts w:ascii="Arial" w:hAnsi="Arial" w:cs="Arial"/>
                <w:b/>
                <w:bCs/>
                <w:sz w:val="24"/>
                <w:szCs w:val="24"/>
              </w:rPr>
            </w:pPr>
            <w:r>
              <w:rPr>
                <w:rFonts w:ascii="Arial" w:hAnsi="Arial" w:cs="Arial"/>
                <w:b/>
                <w:bCs/>
                <w:sz w:val="24"/>
                <w:szCs w:val="24"/>
              </w:rPr>
              <w:t>I’m sorry</w:t>
            </w:r>
          </w:p>
        </w:tc>
        <w:tc>
          <w:tcPr>
            <w:tcW w:w="4945" w:type="dxa"/>
            <w:vAlign w:val="center"/>
          </w:tcPr>
          <w:p w14:paraId="77356D61" w14:textId="77777777" w:rsidR="006E2344" w:rsidRDefault="006E2344" w:rsidP="00DB4988">
            <w:pPr>
              <w:rPr>
                <w:rFonts w:ascii="Arial" w:hAnsi="Arial" w:cs="Arial"/>
                <w:sz w:val="24"/>
                <w:szCs w:val="24"/>
                <w:lang w:val="es-MX"/>
              </w:rPr>
            </w:pPr>
            <w:r>
              <w:rPr>
                <w:rFonts w:ascii="Arial" w:hAnsi="Arial" w:cs="Arial"/>
                <w:sz w:val="24"/>
                <w:szCs w:val="24"/>
                <w:lang w:val="es-MX"/>
              </w:rPr>
              <w:t>lo siento</w:t>
            </w:r>
          </w:p>
        </w:tc>
      </w:tr>
      <w:tr w:rsidR="006E2344" w:rsidRPr="00077938" w14:paraId="6506962F" w14:textId="77777777" w:rsidTr="00DB4988">
        <w:trPr>
          <w:trHeight w:val="432"/>
        </w:trPr>
        <w:tc>
          <w:tcPr>
            <w:tcW w:w="4405" w:type="dxa"/>
            <w:shd w:val="clear" w:color="auto" w:fill="D9D9D9" w:themeFill="background1" w:themeFillShade="D9"/>
            <w:vAlign w:val="center"/>
          </w:tcPr>
          <w:p w14:paraId="663F4D9F" w14:textId="77777777" w:rsidR="006E2344" w:rsidRDefault="006E2344" w:rsidP="00DB4988">
            <w:pPr>
              <w:rPr>
                <w:rFonts w:ascii="Arial" w:hAnsi="Arial" w:cs="Arial"/>
                <w:b/>
                <w:bCs/>
                <w:sz w:val="24"/>
                <w:szCs w:val="24"/>
              </w:rPr>
            </w:pPr>
            <w:r>
              <w:rPr>
                <w:rFonts w:ascii="Arial" w:hAnsi="Arial" w:cs="Arial"/>
                <w:b/>
                <w:bCs/>
                <w:sz w:val="24"/>
                <w:szCs w:val="24"/>
              </w:rPr>
              <w:t>It’s common</w:t>
            </w:r>
          </w:p>
        </w:tc>
        <w:tc>
          <w:tcPr>
            <w:tcW w:w="4945" w:type="dxa"/>
            <w:shd w:val="clear" w:color="auto" w:fill="D9D9D9" w:themeFill="background1" w:themeFillShade="D9"/>
            <w:vAlign w:val="center"/>
          </w:tcPr>
          <w:p w14:paraId="2591CA32" w14:textId="77777777" w:rsidR="006E2344" w:rsidRDefault="006E2344" w:rsidP="00DB4988">
            <w:pPr>
              <w:rPr>
                <w:rFonts w:ascii="Arial" w:hAnsi="Arial" w:cs="Arial"/>
                <w:sz w:val="24"/>
                <w:szCs w:val="24"/>
                <w:lang w:val="es-MX"/>
              </w:rPr>
            </w:pPr>
            <w:r>
              <w:rPr>
                <w:rFonts w:ascii="Arial" w:hAnsi="Arial" w:cs="Arial"/>
                <w:sz w:val="24"/>
                <w:szCs w:val="24"/>
                <w:lang w:val="es-MX"/>
              </w:rPr>
              <w:t>es común</w:t>
            </w:r>
          </w:p>
        </w:tc>
      </w:tr>
      <w:tr w:rsidR="006E2344" w:rsidRPr="00077938" w14:paraId="42F4E4B3" w14:textId="77777777" w:rsidTr="00DB4988">
        <w:trPr>
          <w:trHeight w:val="432"/>
        </w:trPr>
        <w:tc>
          <w:tcPr>
            <w:tcW w:w="4405" w:type="dxa"/>
            <w:vAlign w:val="center"/>
          </w:tcPr>
          <w:p w14:paraId="48BC87DA" w14:textId="77777777" w:rsidR="006E2344" w:rsidRDefault="006E2344" w:rsidP="00DB4988">
            <w:pPr>
              <w:rPr>
                <w:rFonts w:ascii="Arial" w:hAnsi="Arial" w:cs="Arial"/>
                <w:b/>
                <w:bCs/>
                <w:sz w:val="24"/>
                <w:szCs w:val="24"/>
              </w:rPr>
            </w:pPr>
            <w:r>
              <w:rPr>
                <w:rFonts w:ascii="Arial" w:hAnsi="Arial" w:cs="Arial"/>
                <w:b/>
                <w:bCs/>
                <w:sz w:val="24"/>
                <w:szCs w:val="24"/>
              </w:rPr>
              <w:t>It’s normal</w:t>
            </w:r>
          </w:p>
        </w:tc>
        <w:tc>
          <w:tcPr>
            <w:tcW w:w="4945" w:type="dxa"/>
            <w:vAlign w:val="center"/>
          </w:tcPr>
          <w:p w14:paraId="03B49CED" w14:textId="77777777" w:rsidR="006E2344" w:rsidRDefault="006E2344" w:rsidP="00DB4988">
            <w:pPr>
              <w:rPr>
                <w:rFonts w:ascii="Arial" w:hAnsi="Arial" w:cs="Arial"/>
                <w:sz w:val="24"/>
                <w:szCs w:val="24"/>
                <w:lang w:val="es-MX"/>
              </w:rPr>
            </w:pPr>
            <w:r>
              <w:rPr>
                <w:rFonts w:ascii="Arial" w:hAnsi="Arial" w:cs="Arial"/>
                <w:sz w:val="24"/>
                <w:szCs w:val="24"/>
                <w:lang w:val="es-MX"/>
              </w:rPr>
              <w:t>es normal</w:t>
            </w:r>
          </w:p>
        </w:tc>
      </w:tr>
      <w:tr w:rsidR="006E2344" w:rsidRPr="002E22B2" w14:paraId="1E623884" w14:textId="77777777" w:rsidTr="00DB4988">
        <w:trPr>
          <w:trHeight w:val="432"/>
        </w:trPr>
        <w:tc>
          <w:tcPr>
            <w:tcW w:w="4405" w:type="dxa"/>
            <w:shd w:val="clear" w:color="auto" w:fill="D9D9D9" w:themeFill="background1" w:themeFillShade="D9"/>
            <w:vAlign w:val="center"/>
          </w:tcPr>
          <w:p w14:paraId="47F66E22" w14:textId="77777777" w:rsidR="006E2344" w:rsidRDefault="006E2344" w:rsidP="00DB4988">
            <w:pPr>
              <w:rPr>
                <w:rFonts w:ascii="Arial" w:hAnsi="Arial" w:cs="Arial"/>
                <w:b/>
                <w:bCs/>
                <w:sz w:val="24"/>
                <w:szCs w:val="24"/>
              </w:rPr>
            </w:pPr>
            <w:r>
              <w:rPr>
                <w:rFonts w:ascii="Arial" w:hAnsi="Arial" w:cs="Arial"/>
                <w:b/>
                <w:bCs/>
                <w:sz w:val="24"/>
                <w:szCs w:val="24"/>
              </w:rPr>
              <w:t>You don’t have to be ashamed</w:t>
            </w:r>
          </w:p>
        </w:tc>
        <w:tc>
          <w:tcPr>
            <w:tcW w:w="4945" w:type="dxa"/>
            <w:shd w:val="clear" w:color="auto" w:fill="D9D9D9" w:themeFill="background1" w:themeFillShade="D9"/>
            <w:vAlign w:val="center"/>
          </w:tcPr>
          <w:p w14:paraId="53EBF6A7" w14:textId="77777777" w:rsidR="006E2344" w:rsidRPr="008821CB" w:rsidRDefault="006E2344" w:rsidP="00DB4988">
            <w:pPr>
              <w:rPr>
                <w:rFonts w:ascii="Arial" w:hAnsi="Arial" w:cs="Arial"/>
                <w:sz w:val="24"/>
                <w:szCs w:val="24"/>
                <w:lang w:val="es-MX"/>
              </w:rPr>
            </w:pPr>
            <w:r w:rsidRPr="0085008E">
              <w:rPr>
                <w:rFonts w:ascii="Arial" w:hAnsi="Arial" w:cs="Arial"/>
                <w:sz w:val="24"/>
                <w:szCs w:val="24"/>
                <w:lang w:val="es-MX"/>
              </w:rPr>
              <w:t xml:space="preserve">no hay que tener </w:t>
            </w:r>
            <w:r w:rsidRPr="008821CB">
              <w:rPr>
                <w:rFonts w:ascii="Arial" w:hAnsi="Arial" w:cs="Arial"/>
                <w:sz w:val="24"/>
                <w:szCs w:val="24"/>
                <w:lang w:val="es-MX"/>
              </w:rPr>
              <w:t>vergüenza</w:t>
            </w:r>
          </w:p>
        </w:tc>
      </w:tr>
      <w:tr w:rsidR="006E2344" w:rsidRPr="0085008E" w14:paraId="443AF3EB" w14:textId="77777777" w:rsidTr="00DB4988">
        <w:trPr>
          <w:trHeight w:val="432"/>
        </w:trPr>
        <w:tc>
          <w:tcPr>
            <w:tcW w:w="4405" w:type="dxa"/>
            <w:vAlign w:val="center"/>
          </w:tcPr>
          <w:p w14:paraId="391EDD3F" w14:textId="77777777" w:rsidR="006E2344" w:rsidRDefault="006E2344" w:rsidP="00DB4988">
            <w:pPr>
              <w:rPr>
                <w:rFonts w:ascii="Arial" w:hAnsi="Arial" w:cs="Arial"/>
                <w:b/>
                <w:bCs/>
                <w:sz w:val="24"/>
                <w:szCs w:val="24"/>
              </w:rPr>
            </w:pPr>
            <w:r>
              <w:rPr>
                <w:rFonts w:ascii="Arial" w:hAnsi="Arial" w:cs="Arial"/>
                <w:b/>
                <w:bCs/>
                <w:sz w:val="24"/>
                <w:szCs w:val="24"/>
              </w:rPr>
              <w:t>You can face this</w:t>
            </w:r>
          </w:p>
        </w:tc>
        <w:tc>
          <w:tcPr>
            <w:tcW w:w="4945" w:type="dxa"/>
            <w:vAlign w:val="center"/>
          </w:tcPr>
          <w:p w14:paraId="701A83B0" w14:textId="77777777" w:rsidR="006E2344" w:rsidRPr="0085008E" w:rsidRDefault="006E2344" w:rsidP="00DB4988">
            <w:pPr>
              <w:rPr>
                <w:rFonts w:ascii="Arial" w:hAnsi="Arial" w:cs="Arial"/>
                <w:sz w:val="24"/>
                <w:szCs w:val="24"/>
                <w:lang w:val="es-MX"/>
              </w:rPr>
            </w:pPr>
            <w:proofErr w:type="spellStart"/>
            <w:r>
              <w:rPr>
                <w:rFonts w:ascii="Arial" w:hAnsi="Arial" w:cs="Arial"/>
                <w:sz w:val="24"/>
                <w:szCs w:val="24"/>
                <w:lang w:val="es-MX"/>
              </w:rPr>
              <w:t>ud</w:t>
            </w:r>
            <w:proofErr w:type="spellEnd"/>
            <w:r>
              <w:rPr>
                <w:rFonts w:ascii="Arial" w:hAnsi="Arial" w:cs="Arial"/>
                <w:sz w:val="24"/>
                <w:szCs w:val="24"/>
                <w:lang w:val="es-MX"/>
              </w:rPr>
              <w:t xml:space="preserve"> puede enfrentar esto</w:t>
            </w:r>
          </w:p>
        </w:tc>
      </w:tr>
      <w:tr w:rsidR="006E2344" w:rsidRPr="0085008E" w14:paraId="1142B696" w14:textId="77777777" w:rsidTr="00DB4988">
        <w:trPr>
          <w:trHeight w:val="432"/>
        </w:trPr>
        <w:tc>
          <w:tcPr>
            <w:tcW w:w="4405" w:type="dxa"/>
            <w:shd w:val="clear" w:color="auto" w:fill="D9D9D9" w:themeFill="background1" w:themeFillShade="D9"/>
            <w:vAlign w:val="center"/>
          </w:tcPr>
          <w:p w14:paraId="24AC5750" w14:textId="77777777" w:rsidR="006E2344" w:rsidRDefault="006E2344" w:rsidP="00DB4988">
            <w:pPr>
              <w:rPr>
                <w:rFonts w:ascii="Arial" w:hAnsi="Arial" w:cs="Arial"/>
                <w:b/>
                <w:bCs/>
                <w:sz w:val="24"/>
                <w:szCs w:val="24"/>
              </w:rPr>
            </w:pPr>
            <w:r>
              <w:rPr>
                <w:rFonts w:ascii="Arial" w:hAnsi="Arial" w:cs="Arial"/>
                <w:b/>
                <w:bCs/>
                <w:sz w:val="24"/>
                <w:szCs w:val="24"/>
              </w:rPr>
              <w:t xml:space="preserve">You </w:t>
            </w:r>
            <w:proofErr w:type="gramStart"/>
            <w:r>
              <w:rPr>
                <w:rFonts w:ascii="Arial" w:hAnsi="Arial" w:cs="Arial"/>
                <w:b/>
                <w:bCs/>
                <w:sz w:val="24"/>
                <w:szCs w:val="24"/>
              </w:rPr>
              <w:t>are able to</w:t>
            </w:r>
            <w:proofErr w:type="gramEnd"/>
            <w:r>
              <w:rPr>
                <w:rFonts w:ascii="Arial" w:hAnsi="Arial" w:cs="Arial"/>
                <w:b/>
                <w:bCs/>
                <w:sz w:val="24"/>
                <w:szCs w:val="24"/>
              </w:rPr>
              <w:t>…</w:t>
            </w:r>
          </w:p>
        </w:tc>
        <w:tc>
          <w:tcPr>
            <w:tcW w:w="4945" w:type="dxa"/>
            <w:shd w:val="clear" w:color="auto" w:fill="D9D9D9" w:themeFill="background1" w:themeFillShade="D9"/>
            <w:vAlign w:val="center"/>
          </w:tcPr>
          <w:p w14:paraId="029E62D8" w14:textId="77777777" w:rsidR="006E2344" w:rsidRDefault="006E2344" w:rsidP="00DB4988">
            <w:pPr>
              <w:rPr>
                <w:rFonts w:ascii="Arial" w:hAnsi="Arial" w:cs="Arial"/>
                <w:sz w:val="24"/>
                <w:szCs w:val="24"/>
                <w:lang w:val="es-MX"/>
              </w:rPr>
            </w:pPr>
            <w:proofErr w:type="spellStart"/>
            <w:r>
              <w:rPr>
                <w:rFonts w:ascii="Arial" w:hAnsi="Arial" w:cs="Arial"/>
                <w:sz w:val="24"/>
                <w:szCs w:val="24"/>
                <w:lang w:val="es-MX"/>
              </w:rPr>
              <w:t>ud</w:t>
            </w:r>
            <w:proofErr w:type="spellEnd"/>
            <w:r>
              <w:rPr>
                <w:rFonts w:ascii="Arial" w:hAnsi="Arial" w:cs="Arial"/>
                <w:sz w:val="24"/>
                <w:szCs w:val="24"/>
                <w:lang w:val="es-MX"/>
              </w:rPr>
              <w:t xml:space="preserve"> es capaz de…</w:t>
            </w:r>
          </w:p>
        </w:tc>
      </w:tr>
      <w:tr w:rsidR="006E2344" w:rsidRPr="0085008E" w14:paraId="2B0C9C6B" w14:textId="77777777" w:rsidTr="00DB4988">
        <w:trPr>
          <w:trHeight w:val="432"/>
        </w:trPr>
        <w:tc>
          <w:tcPr>
            <w:tcW w:w="4405" w:type="dxa"/>
            <w:vAlign w:val="center"/>
          </w:tcPr>
          <w:p w14:paraId="47636239" w14:textId="77777777" w:rsidR="006E2344" w:rsidRDefault="006E2344" w:rsidP="00DB4988">
            <w:pPr>
              <w:rPr>
                <w:rFonts w:ascii="Arial" w:hAnsi="Arial" w:cs="Arial"/>
                <w:b/>
                <w:bCs/>
                <w:sz w:val="24"/>
                <w:szCs w:val="24"/>
              </w:rPr>
            </w:pPr>
            <w:r>
              <w:rPr>
                <w:rFonts w:ascii="Arial" w:hAnsi="Arial" w:cs="Arial"/>
                <w:b/>
                <w:bCs/>
                <w:sz w:val="24"/>
                <w:szCs w:val="24"/>
              </w:rPr>
              <w:t>There is a solution</w:t>
            </w:r>
          </w:p>
        </w:tc>
        <w:tc>
          <w:tcPr>
            <w:tcW w:w="4945" w:type="dxa"/>
            <w:vAlign w:val="center"/>
          </w:tcPr>
          <w:p w14:paraId="4ABC0B5C" w14:textId="77777777" w:rsidR="006E2344" w:rsidRDefault="006E2344" w:rsidP="00DB4988">
            <w:pPr>
              <w:rPr>
                <w:rFonts w:ascii="Arial" w:hAnsi="Arial" w:cs="Arial"/>
                <w:sz w:val="24"/>
                <w:szCs w:val="24"/>
                <w:lang w:val="es-MX"/>
              </w:rPr>
            </w:pPr>
            <w:r>
              <w:rPr>
                <w:rFonts w:ascii="Arial" w:hAnsi="Arial" w:cs="Arial"/>
                <w:sz w:val="24"/>
                <w:szCs w:val="24"/>
                <w:lang w:val="es-MX"/>
              </w:rPr>
              <w:t>hay una solución</w:t>
            </w:r>
          </w:p>
        </w:tc>
      </w:tr>
    </w:tbl>
    <w:p w14:paraId="1DD9801A" w14:textId="77777777" w:rsidR="006E2344" w:rsidRPr="0085008E" w:rsidRDefault="006E2344" w:rsidP="00DB4988">
      <w:pPr>
        <w:rPr>
          <w:rFonts w:ascii="Arial" w:hAnsi="Arial" w:cs="Arial"/>
          <w:sz w:val="28"/>
          <w:szCs w:val="28"/>
          <w:lang w:val="es-MX"/>
        </w:rPr>
      </w:pPr>
    </w:p>
    <w:p w14:paraId="3C142702" w14:textId="77777777" w:rsidR="006E2344" w:rsidRPr="0085008E" w:rsidRDefault="006E2344" w:rsidP="00DB4988">
      <w:pPr>
        <w:rPr>
          <w:rFonts w:ascii="Arial" w:hAnsi="Arial" w:cs="Arial"/>
          <w:sz w:val="28"/>
          <w:szCs w:val="28"/>
          <w:lang w:val="es-MX"/>
        </w:rPr>
      </w:pPr>
    </w:p>
    <w:p w14:paraId="213BB6FC" w14:textId="77777777" w:rsidR="00A8740F" w:rsidRDefault="00A8740F" w:rsidP="00A8740F">
      <w:pPr>
        <w:pStyle w:val="Heading2"/>
      </w:pPr>
      <w:bookmarkStart w:id="6" w:name="_Toc113355361"/>
      <w:r>
        <w:lastRenderedPageBreak/>
        <w:t>Explaining Depression</w:t>
      </w:r>
      <w:bookmarkEnd w:id="6"/>
    </w:p>
    <w:tbl>
      <w:tblPr>
        <w:tblStyle w:val="TableGrid"/>
        <w:tblW w:w="0" w:type="auto"/>
        <w:tblLook w:val="04A0" w:firstRow="1" w:lastRow="0" w:firstColumn="1" w:lastColumn="0" w:noHBand="0" w:noVBand="1"/>
      </w:tblPr>
      <w:tblGrid>
        <w:gridCol w:w="5215"/>
        <w:gridCol w:w="4135"/>
      </w:tblGrid>
      <w:tr w:rsidR="00A8740F" w:rsidRPr="002E22B2" w14:paraId="25B8A1C1" w14:textId="77777777" w:rsidTr="004B6792">
        <w:trPr>
          <w:trHeight w:val="576"/>
        </w:trPr>
        <w:tc>
          <w:tcPr>
            <w:tcW w:w="5215" w:type="dxa"/>
            <w:vAlign w:val="center"/>
          </w:tcPr>
          <w:p w14:paraId="0AE7AA28" w14:textId="77777777" w:rsidR="00A8740F" w:rsidRPr="00587098" w:rsidRDefault="00A8740F" w:rsidP="004B6792">
            <w:pPr>
              <w:rPr>
                <w:rFonts w:ascii="Arial" w:hAnsi="Arial" w:cs="Arial"/>
                <w:b/>
                <w:bCs/>
                <w:sz w:val="24"/>
                <w:szCs w:val="24"/>
              </w:rPr>
            </w:pPr>
            <w:r>
              <w:rPr>
                <w:rFonts w:ascii="Arial" w:hAnsi="Arial" w:cs="Arial"/>
                <w:b/>
                <w:bCs/>
                <w:sz w:val="24"/>
                <w:szCs w:val="24"/>
              </w:rPr>
              <w:t>You have a low mood most of the day</w:t>
            </w:r>
          </w:p>
        </w:tc>
        <w:tc>
          <w:tcPr>
            <w:tcW w:w="4135" w:type="dxa"/>
            <w:vAlign w:val="center"/>
          </w:tcPr>
          <w:p w14:paraId="74777461" w14:textId="77777777" w:rsidR="00A8740F" w:rsidRPr="00587098" w:rsidRDefault="00A8740F" w:rsidP="004B6792">
            <w:pPr>
              <w:rPr>
                <w:rFonts w:ascii="Arial" w:hAnsi="Arial" w:cs="Arial"/>
                <w:sz w:val="24"/>
                <w:szCs w:val="24"/>
                <w:lang w:val="es-MX"/>
              </w:rPr>
            </w:pPr>
            <w:r>
              <w:rPr>
                <w:rFonts w:ascii="Arial" w:hAnsi="Arial" w:cs="Arial"/>
                <w:sz w:val="24"/>
                <w:szCs w:val="24"/>
                <w:lang w:val="es-MX"/>
              </w:rPr>
              <w:t>Tiene un estado de ánimo bajo la mayoría del día</w:t>
            </w:r>
          </w:p>
        </w:tc>
      </w:tr>
      <w:tr w:rsidR="00A8740F" w:rsidRPr="002E22B2" w14:paraId="06317112" w14:textId="77777777" w:rsidTr="004B6792">
        <w:trPr>
          <w:trHeight w:val="576"/>
        </w:trPr>
        <w:tc>
          <w:tcPr>
            <w:tcW w:w="5215" w:type="dxa"/>
            <w:shd w:val="clear" w:color="auto" w:fill="D9D9D9" w:themeFill="background1" w:themeFillShade="D9"/>
            <w:vAlign w:val="center"/>
          </w:tcPr>
          <w:p w14:paraId="37222DF9" w14:textId="77777777" w:rsidR="00A8740F" w:rsidRPr="00587098" w:rsidRDefault="00A8740F" w:rsidP="004B6792">
            <w:pPr>
              <w:rPr>
                <w:rFonts w:ascii="Arial" w:hAnsi="Arial" w:cs="Arial"/>
                <w:b/>
                <w:bCs/>
                <w:sz w:val="24"/>
                <w:szCs w:val="24"/>
              </w:rPr>
            </w:pPr>
            <w:r>
              <w:rPr>
                <w:rFonts w:ascii="Arial" w:hAnsi="Arial" w:cs="Arial"/>
                <w:b/>
                <w:bCs/>
                <w:sz w:val="24"/>
                <w:szCs w:val="24"/>
              </w:rPr>
              <w:t>You feel tired or you lack energy almost every day</w:t>
            </w:r>
          </w:p>
        </w:tc>
        <w:tc>
          <w:tcPr>
            <w:tcW w:w="4135" w:type="dxa"/>
            <w:shd w:val="clear" w:color="auto" w:fill="D9D9D9" w:themeFill="background1" w:themeFillShade="D9"/>
            <w:vAlign w:val="center"/>
          </w:tcPr>
          <w:p w14:paraId="354A8086" w14:textId="77777777" w:rsidR="00A8740F" w:rsidRPr="00E73AC9" w:rsidRDefault="00A8740F" w:rsidP="004B6792">
            <w:pPr>
              <w:rPr>
                <w:rFonts w:ascii="Arial" w:hAnsi="Arial" w:cs="Arial"/>
                <w:sz w:val="24"/>
                <w:szCs w:val="24"/>
                <w:lang w:val="es-MX"/>
              </w:rPr>
            </w:pPr>
            <w:r>
              <w:rPr>
                <w:rFonts w:ascii="Arial" w:hAnsi="Arial" w:cs="Arial"/>
                <w:sz w:val="24"/>
                <w:szCs w:val="24"/>
                <w:lang w:val="es-MX"/>
              </w:rPr>
              <w:t>Se siente cansado o le falta energía casi todos los días</w:t>
            </w:r>
          </w:p>
        </w:tc>
      </w:tr>
      <w:tr w:rsidR="00A8740F" w:rsidRPr="002E22B2" w14:paraId="573DF317" w14:textId="77777777" w:rsidTr="004B6792">
        <w:trPr>
          <w:trHeight w:val="576"/>
        </w:trPr>
        <w:tc>
          <w:tcPr>
            <w:tcW w:w="5215" w:type="dxa"/>
            <w:vAlign w:val="center"/>
          </w:tcPr>
          <w:p w14:paraId="31CB7198" w14:textId="77777777" w:rsidR="00A8740F" w:rsidRDefault="00A8740F" w:rsidP="004B6792">
            <w:pPr>
              <w:rPr>
                <w:rFonts w:ascii="Arial" w:hAnsi="Arial" w:cs="Arial"/>
                <w:b/>
                <w:bCs/>
                <w:sz w:val="24"/>
                <w:szCs w:val="24"/>
              </w:rPr>
            </w:pPr>
            <w:r>
              <w:rPr>
                <w:rFonts w:ascii="Arial" w:hAnsi="Arial" w:cs="Arial"/>
                <w:b/>
                <w:bCs/>
                <w:sz w:val="24"/>
                <w:szCs w:val="24"/>
              </w:rPr>
              <w:t>You feel guilty, worthless, unloved</w:t>
            </w:r>
          </w:p>
        </w:tc>
        <w:tc>
          <w:tcPr>
            <w:tcW w:w="4135" w:type="dxa"/>
            <w:vAlign w:val="center"/>
          </w:tcPr>
          <w:p w14:paraId="64D19495" w14:textId="77777777" w:rsidR="00A8740F" w:rsidRDefault="00A8740F" w:rsidP="004B6792">
            <w:pPr>
              <w:rPr>
                <w:rFonts w:ascii="Arial" w:hAnsi="Arial" w:cs="Arial"/>
                <w:sz w:val="24"/>
                <w:szCs w:val="24"/>
                <w:lang w:val="es-MX"/>
              </w:rPr>
            </w:pPr>
            <w:r>
              <w:rPr>
                <w:rFonts w:ascii="Arial" w:hAnsi="Arial" w:cs="Arial"/>
                <w:sz w:val="24"/>
                <w:szCs w:val="24"/>
                <w:lang w:val="es-MX"/>
              </w:rPr>
              <w:t>Se siente culpable, inútil, despreciado</w:t>
            </w:r>
          </w:p>
        </w:tc>
      </w:tr>
      <w:tr w:rsidR="00A8740F" w:rsidRPr="002E22B2" w14:paraId="304D687D" w14:textId="77777777" w:rsidTr="004B6792">
        <w:trPr>
          <w:trHeight w:val="576"/>
        </w:trPr>
        <w:tc>
          <w:tcPr>
            <w:tcW w:w="5215" w:type="dxa"/>
            <w:shd w:val="clear" w:color="auto" w:fill="D9D9D9" w:themeFill="background1" w:themeFillShade="D9"/>
            <w:vAlign w:val="center"/>
          </w:tcPr>
          <w:p w14:paraId="7EA3A6D2" w14:textId="77777777" w:rsidR="00A8740F" w:rsidRDefault="00A8740F" w:rsidP="004B6792">
            <w:pPr>
              <w:rPr>
                <w:rFonts w:ascii="Arial" w:hAnsi="Arial" w:cs="Arial"/>
                <w:b/>
                <w:bCs/>
                <w:sz w:val="24"/>
                <w:szCs w:val="24"/>
              </w:rPr>
            </w:pPr>
            <w:r>
              <w:rPr>
                <w:rFonts w:ascii="Arial" w:hAnsi="Arial" w:cs="Arial"/>
                <w:b/>
                <w:bCs/>
                <w:sz w:val="24"/>
                <w:szCs w:val="24"/>
              </w:rPr>
              <w:t>It’s difficult for you to concentrate, remember details, make decisions</w:t>
            </w:r>
          </w:p>
        </w:tc>
        <w:tc>
          <w:tcPr>
            <w:tcW w:w="4135" w:type="dxa"/>
            <w:shd w:val="clear" w:color="auto" w:fill="D9D9D9" w:themeFill="background1" w:themeFillShade="D9"/>
            <w:vAlign w:val="center"/>
          </w:tcPr>
          <w:p w14:paraId="6743D4F3" w14:textId="77777777" w:rsidR="00A8740F" w:rsidRPr="009E646F" w:rsidRDefault="00A8740F" w:rsidP="004B6792">
            <w:pPr>
              <w:rPr>
                <w:rFonts w:ascii="Arial" w:hAnsi="Arial" w:cs="Arial"/>
                <w:sz w:val="24"/>
                <w:szCs w:val="24"/>
                <w:lang w:val="es-MX"/>
              </w:rPr>
            </w:pPr>
            <w:r w:rsidRPr="009E646F">
              <w:rPr>
                <w:rFonts w:ascii="Arial" w:hAnsi="Arial" w:cs="Arial"/>
                <w:sz w:val="24"/>
                <w:szCs w:val="24"/>
                <w:lang w:val="es-MX"/>
              </w:rPr>
              <w:t>Le cuesta concentrar, record</w:t>
            </w:r>
            <w:r>
              <w:rPr>
                <w:rFonts w:ascii="Arial" w:hAnsi="Arial" w:cs="Arial"/>
                <w:sz w:val="24"/>
                <w:szCs w:val="24"/>
                <w:lang w:val="es-MX"/>
              </w:rPr>
              <w:t>a</w:t>
            </w:r>
            <w:r w:rsidRPr="009E646F">
              <w:rPr>
                <w:rFonts w:ascii="Arial" w:hAnsi="Arial" w:cs="Arial"/>
                <w:sz w:val="24"/>
                <w:szCs w:val="24"/>
                <w:lang w:val="es-MX"/>
              </w:rPr>
              <w:t>r d</w:t>
            </w:r>
            <w:r>
              <w:rPr>
                <w:rFonts w:ascii="Arial" w:hAnsi="Arial" w:cs="Arial"/>
                <w:sz w:val="24"/>
                <w:szCs w:val="24"/>
                <w:lang w:val="es-MX"/>
              </w:rPr>
              <w:t>etalles, tomar decisiones</w:t>
            </w:r>
          </w:p>
        </w:tc>
      </w:tr>
      <w:tr w:rsidR="00A8740F" w:rsidRPr="002E22B2" w14:paraId="11886BC9" w14:textId="77777777" w:rsidTr="004B6792">
        <w:trPr>
          <w:trHeight w:val="576"/>
        </w:trPr>
        <w:tc>
          <w:tcPr>
            <w:tcW w:w="5215" w:type="dxa"/>
            <w:vAlign w:val="center"/>
          </w:tcPr>
          <w:p w14:paraId="24AE40B4" w14:textId="77777777" w:rsidR="00A8740F" w:rsidRDefault="00A8740F" w:rsidP="004B6792">
            <w:pPr>
              <w:rPr>
                <w:rFonts w:ascii="Arial" w:hAnsi="Arial" w:cs="Arial"/>
                <w:b/>
                <w:bCs/>
                <w:sz w:val="24"/>
                <w:szCs w:val="24"/>
              </w:rPr>
            </w:pPr>
            <w:r>
              <w:rPr>
                <w:rFonts w:ascii="Arial" w:hAnsi="Arial" w:cs="Arial"/>
                <w:b/>
                <w:bCs/>
                <w:sz w:val="24"/>
                <w:szCs w:val="24"/>
              </w:rPr>
              <w:t>You can’t sleep or sleep too much most days</w:t>
            </w:r>
          </w:p>
        </w:tc>
        <w:tc>
          <w:tcPr>
            <w:tcW w:w="4135" w:type="dxa"/>
            <w:vAlign w:val="center"/>
          </w:tcPr>
          <w:p w14:paraId="4BF50332" w14:textId="77777777" w:rsidR="00A8740F" w:rsidRPr="009E646F" w:rsidRDefault="00A8740F" w:rsidP="004B6792">
            <w:pPr>
              <w:rPr>
                <w:rFonts w:ascii="Arial" w:hAnsi="Arial" w:cs="Arial"/>
                <w:sz w:val="24"/>
                <w:szCs w:val="24"/>
                <w:lang w:val="es-MX"/>
              </w:rPr>
            </w:pPr>
            <w:r w:rsidRPr="009E646F">
              <w:rPr>
                <w:rFonts w:ascii="Arial" w:hAnsi="Arial" w:cs="Arial"/>
                <w:sz w:val="24"/>
                <w:szCs w:val="24"/>
                <w:lang w:val="es-MX"/>
              </w:rPr>
              <w:t>No puede dormir o d</w:t>
            </w:r>
            <w:r>
              <w:rPr>
                <w:rFonts w:ascii="Arial" w:hAnsi="Arial" w:cs="Arial"/>
                <w:sz w:val="24"/>
                <w:szCs w:val="24"/>
                <w:lang w:val="es-MX"/>
              </w:rPr>
              <w:t>uerme demasiado casi todos los días</w:t>
            </w:r>
          </w:p>
        </w:tc>
      </w:tr>
      <w:tr w:rsidR="00A8740F" w:rsidRPr="002E22B2" w14:paraId="4091B5E7" w14:textId="77777777" w:rsidTr="004B6792">
        <w:trPr>
          <w:trHeight w:val="576"/>
        </w:trPr>
        <w:tc>
          <w:tcPr>
            <w:tcW w:w="5215" w:type="dxa"/>
            <w:shd w:val="clear" w:color="auto" w:fill="D9D9D9" w:themeFill="background1" w:themeFillShade="D9"/>
            <w:vAlign w:val="center"/>
          </w:tcPr>
          <w:p w14:paraId="399BB099" w14:textId="77777777" w:rsidR="00A8740F" w:rsidRDefault="00A8740F" w:rsidP="004B6792">
            <w:pPr>
              <w:rPr>
                <w:rFonts w:ascii="Arial" w:hAnsi="Arial" w:cs="Arial"/>
                <w:b/>
                <w:bCs/>
                <w:sz w:val="24"/>
                <w:szCs w:val="24"/>
              </w:rPr>
            </w:pPr>
            <w:r>
              <w:rPr>
                <w:rFonts w:ascii="Arial" w:hAnsi="Arial" w:cs="Arial"/>
                <w:b/>
                <w:bCs/>
                <w:sz w:val="24"/>
                <w:szCs w:val="24"/>
              </w:rPr>
              <w:t>You are no longer interested in the activities you liked before</w:t>
            </w:r>
          </w:p>
        </w:tc>
        <w:tc>
          <w:tcPr>
            <w:tcW w:w="4135" w:type="dxa"/>
            <w:shd w:val="clear" w:color="auto" w:fill="D9D9D9" w:themeFill="background1" w:themeFillShade="D9"/>
            <w:vAlign w:val="center"/>
          </w:tcPr>
          <w:p w14:paraId="24D2A85D" w14:textId="77777777" w:rsidR="00A8740F" w:rsidRPr="009E646F" w:rsidRDefault="00A8740F" w:rsidP="004B6792">
            <w:pPr>
              <w:rPr>
                <w:rFonts w:ascii="Arial" w:hAnsi="Arial" w:cs="Arial"/>
                <w:sz w:val="24"/>
                <w:szCs w:val="24"/>
                <w:lang w:val="es-MX"/>
              </w:rPr>
            </w:pPr>
            <w:r w:rsidRPr="009E646F">
              <w:rPr>
                <w:rFonts w:ascii="Arial" w:hAnsi="Arial" w:cs="Arial"/>
                <w:sz w:val="24"/>
                <w:szCs w:val="24"/>
                <w:lang w:val="es-MX"/>
              </w:rPr>
              <w:t>Ya no le interesan l</w:t>
            </w:r>
            <w:r>
              <w:rPr>
                <w:rFonts w:ascii="Arial" w:hAnsi="Arial" w:cs="Arial"/>
                <w:sz w:val="24"/>
                <w:szCs w:val="24"/>
                <w:lang w:val="es-MX"/>
              </w:rPr>
              <w:t>as actividades que antes le gustaban</w:t>
            </w:r>
          </w:p>
        </w:tc>
      </w:tr>
      <w:tr w:rsidR="00A8740F" w:rsidRPr="002E22B2" w14:paraId="075F68B5" w14:textId="77777777" w:rsidTr="004B6792">
        <w:trPr>
          <w:trHeight w:val="576"/>
        </w:trPr>
        <w:tc>
          <w:tcPr>
            <w:tcW w:w="5215" w:type="dxa"/>
            <w:vAlign w:val="center"/>
          </w:tcPr>
          <w:p w14:paraId="30FC28A6" w14:textId="77777777" w:rsidR="00A8740F" w:rsidRDefault="00A8740F" w:rsidP="004B6792">
            <w:pPr>
              <w:rPr>
                <w:rFonts w:ascii="Arial" w:hAnsi="Arial" w:cs="Arial"/>
                <w:b/>
                <w:bCs/>
                <w:sz w:val="24"/>
                <w:szCs w:val="24"/>
              </w:rPr>
            </w:pPr>
            <w:r>
              <w:rPr>
                <w:rFonts w:ascii="Arial" w:hAnsi="Arial" w:cs="Arial"/>
                <w:b/>
                <w:bCs/>
                <w:sz w:val="24"/>
                <w:szCs w:val="24"/>
              </w:rPr>
              <w:t>You think a lot about death or suicide</w:t>
            </w:r>
          </w:p>
        </w:tc>
        <w:tc>
          <w:tcPr>
            <w:tcW w:w="4135" w:type="dxa"/>
            <w:vAlign w:val="center"/>
          </w:tcPr>
          <w:p w14:paraId="54B037F4" w14:textId="77777777" w:rsidR="00A8740F" w:rsidRPr="009E646F" w:rsidRDefault="00A8740F" w:rsidP="004B6792">
            <w:pPr>
              <w:rPr>
                <w:rFonts w:ascii="Arial" w:hAnsi="Arial" w:cs="Arial"/>
                <w:sz w:val="24"/>
                <w:szCs w:val="24"/>
                <w:lang w:val="es-MX"/>
              </w:rPr>
            </w:pPr>
            <w:r w:rsidRPr="009E646F">
              <w:rPr>
                <w:rFonts w:ascii="Arial" w:hAnsi="Arial" w:cs="Arial"/>
                <w:sz w:val="24"/>
                <w:szCs w:val="24"/>
                <w:lang w:val="es-MX"/>
              </w:rPr>
              <w:t>Piensa mucho en la m</w:t>
            </w:r>
            <w:r>
              <w:rPr>
                <w:rFonts w:ascii="Arial" w:hAnsi="Arial" w:cs="Arial"/>
                <w:sz w:val="24"/>
                <w:szCs w:val="24"/>
                <w:lang w:val="es-MX"/>
              </w:rPr>
              <w:t>uerte o el suicidio</w:t>
            </w:r>
          </w:p>
        </w:tc>
      </w:tr>
      <w:tr w:rsidR="00A8740F" w:rsidRPr="002E22B2" w14:paraId="7884C7B8" w14:textId="77777777" w:rsidTr="004B6792">
        <w:trPr>
          <w:trHeight w:val="576"/>
        </w:trPr>
        <w:tc>
          <w:tcPr>
            <w:tcW w:w="5215" w:type="dxa"/>
            <w:shd w:val="clear" w:color="auto" w:fill="D9D9D9" w:themeFill="background1" w:themeFillShade="D9"/>
            <w:vAlign w:val="center"/>
          </w:tcPr>
          <w:p w14:paraId="72408BCB" w14:textId="77777777" w:rsidR="00A8740F" w:rsidRDefault="00A8740F" w:rsidP="004B6792">
            <w:pPr>
              <w:rPr>
                <w:rFonts w:ascii="Arial" w:hAnsi="Arial" w:cs="Arial"/>
                <w:b/>
                <w:bCs/>
                <w:sz w:val="24"/>
                <w:szCs w:val="24"/>
              </w:rPr>
            </w:pPr>
            <w:r>
              <w:rPr>
                <w:rFonts w:ascii="Arial" w:hAnsi="Arial" w:cs="Arial"/>
                <w:b/>
                <w:bCs/>
                <w:sz w:val="24"/>
                <w:szCs w:val="24"/>
              </w:rPr>
              <w:t xml:space="preserve">You feel restless and irritable </w:t>
            </w:r>
          </w:p>
        </w:tc>
        <w:tc>
          <w:tcPr>
            <w:tcW w:w="4135" w:type="dxa"/>
            <w:shd w:val="clear" w:color="auto" w:fill="D9D9D9" w:themeFill="background1" w:themeFillShade="D9"/>
            <w:vAlign w:val="center"/>
          </w:tcPr>
          <w:p w14:paraId="313FD2BF" w14:textId="77777777" w:rsidR="00A8740F" w:rsidRPr="009E646F" w:rsidRDefault="00A8740F" w:rsidP="004B6792">
            <w:pPr>
              <w:rPr>
                <w:rFonts w:ascii="Arial" w:hAnsi="Arial" w:cs="Arial"/>
                <w:sz w:val="24"/>
                <w:szCs w:val="24"/>
                <w:lang w:val="es-MX"/>
              </w:rPr>
            </w:pPr>
            <w:r w:rsidRPr="009E646F">
              <w:rPr>
                <w:rFonts w:ascii="Arial" w:hAnsi="Arial" w:cs="Arial"/>
                <w:sz w:val="24"/>
                <w:szCs w:val="24"/>
                <w:lang w:val="es-MX"/>
              </w:rPr>
              <w:t>Se siente inquieto e i</w:t>
            </w:r>
            <w:r>
              <w:rPr>
                <w:rFonts w:ascii="Arial" w:hAnsi="Arial" w:cs="Arial"/>
                <w:sz w:val="24"/>
                <w:szCs w:val="24"/>
                <w:lang w:val="es-MX"/>
              </w:rPr>
              <w:t>rritable</w:t>
            </w:r>
          </w:p>
        </w:tc>
      </w:tr>
      <w:tr w:rsidR="00A8740F" w:rsidRPr="002E22B2" w14:paraId="5000E7A4" w14:textId="77777777" w:rsidTr="004B6792">
        <w:trPr>
          <w:trHeight w:val="576"/>
        </w:trPr>
        <w:tc>
          <w:tcPr>
            <w:tcW w:w="5215" w:type="dxa"/>
            <w:vAlign w:val="center"/>
          </w:tcPr>
          <w:p w14:paraId="18EED1FC" w14:textId="77777777" w:rsidR="00A8740F" w:rsidRPr="009E646F" w:rsidRDefault="00A8740F" w:rsidP="004B6792">
            <w:pPr>
              <w:rPr>
                <w:rFonts w:ascii="Arial" w:hAnsi="Arial" w:cs="Arial"/>
                <w:b/>
                <w:bCs/>
                <w:sz w:val="24"/>
                <w:szCs w:val="24"/>
              </w:rPr>
            </w:pPr>
            <w:r w:rsidRPr="009E646F">
              <w:rPr>
                <w:rFonts w:ascii="Arial" w:hAnsi="Arial" w:cs="Arial"/>
                <w:b/>
                <w:bCs/>
                <w:sz w:val="24"/>
                <w:szCs w:val="24"/>
              </w:rPr>
              <w:t>You feel emptiness inside</w:t>
            </w:r>
          </w:p>
        </w:tc>
        <w:tc>
          <w:tcPr>
            <w:tcW w:w="4135" w:type="dxa"/>
            <w:vAlign w:val="center"/>
          </w:tcPr>
          <w:p w14:paraId="1CFA7901" w14:textId="77777777" w:rsidR="00A8740F" w:rsidRPr="009E646F" w:rsidRDefault="00A8740F" w:rsidP="004B6792">
            <w:pPr>
              <w:rPr>
                <w:rFonts w:ascii="Arial" w:hAnsi="Arial" w:cs="Arial"/>
                <w:sz w:val="24"/>
                <w:szCs w:val="24"/>
                <w:lang w:val="es-MX"/>
              </w:rPr>
            </w:pPr>
            <w:r>
              <w:rPr>
                <w:rFonts w:ascii="Arial" w:hAnsi="Arial" w:cs="Arial"/>
                <w:sz w:val="24"/>
                <w:szCs w:val="24"/>
                <w:lang w:val="es-MX"/>
              </w:rPr>
              <w:t>Siente un vacío dentro de sí mismo</w:t>
            </w:r>
          </w:p>
        </w:tc>
      </w:tr>
      <w:tr w:rsidR="00A8740F" w:rsidRPr="002E22B2" w14:paraId="5AA9F0EA" w14:textId="77777777" w:rsidTr="004B6792">
        <w:trPr>
          <w:trHeight w:val="576"/>
        </w:trPr>
        <w:tc>
          <w:tcPr>
            <w:tcW w:w="5215" w:type="dxa"/>
            <w:shd w:val="clear" w:color="auto" w:fill="D9D9D9" w:themeFill="background1" w:themeFillShade="D9"/>
            <w:vAlign w:val="center"/>
          </w:tcPr>
          <w:p w14:paraId="4DC354F8" w14:textId="77777777" w:rsidR="00A8740F" w:rsidRPr="00B464A9" w:rsidRDefault="00A8740F" w:rsidP="004B6792">
            <w:pPr>
              <w:rPr>
                <w:rFonts w:ascii="Arial" w:hAnsi="Arial" w:cs="Arial"/>
                <w:b/>
                <w:bCs/>
                <w:sz w:val="24"/>
                <w:szCs w:val="24"/>
              </w:rPr>
            </w:pPr>
            <w:r w:rsidRPr="00B464A9">
              <w:rPr>
                <w:rFonts w:ascii="Arial" w:hAnsi="Arial" w:cs="Arial"/>
                <w:b/>
                <w:bCs/>
                <w:sz w:val="24"/>
                <w:szCs w:val="24"/>
              </w:rPr>
              <w:t>You have pain or d</w:t>
            </w:r>
            <w:r>
              <w:rPr>
                <w:rFonts w:ascii="Arial" w:hAnsi="Arial" w:cs="Arial"/>
                <w:b/>
                <w:bCs/>
                <w:sz w:val="24"/>
                <w:szCs w:val="24"/>
              </w:rPr>
              <w:t>igestive problems that do not get better</w:t>
            </w:r>
          </w:p>
        </w:tc>
        <w:tc>
          <w:tcPr>
            <w:tcW w:w="4135" w:type="dxa"/>
            <w:shd w:val="clear" w:color="auto" w:fill="D9D9D9" w:themeFill="background1" w:themeFillShade="D9"/>
            <w:vAlign w:val="center"/>
          </w:tcPr>
          <w:p w14:paraId="599F987E" w14:textId="77777777" w:rsidR="00A8740F" w:rsidRPr="00B464A9" w:rsidRDefault="00A8740F" w:rsidP="004B6792">
            <w:pPr>
              <w:rPr>
                <w:rFonts w:ascii="Arial" w:hAnsi="Arial" w:cs="Arial"/>
                <w:sz w:val="24"/>
                <w:szCs w:val="24"/>
                <w:lang w:val="es-MX"/>
              </w:rPr>
            </w:pPr>
            <w:r w:rsidRPr="00B464A9">
              <w:rPr>
                <w:rFonts w:ascii="Arial" w:hAnsi="Arial" w:cs="Arial"/>
                <w:sz w:val="24"/>
                <w:szCs w:val="24"/>
                <w:lang w:val="es-MX"/>
              </w:rPr>
              <w:t>Tiente dolores o problemas d</w:t>
            </w:r>
            <w:r>
              <w:rPr>
                <w:rFonts w:ascii="Arial" w:hAnsi="Arial" w:cs="Arial"/>
                <w:sz w:val="24"/>
                <w:szCs w:val="24"/>
                <w:lang w:val="es-MX"/>
              </w:rPr>
              <w:t>igestivos que no se mejoran</w:t>
            </w:r>
          </w:p>
        </w:tc>
      </w:tr>
    </w:tbl>
    <w:p w14:paraId="448C245D" w14:textId="77777777" w:rsidR="00A8740F" w:rsidRPr="00273B8C" w:rsidRDefault="00A8740F" w:rsidP="009E2ED4">
      <w:pPr>
        <w:pStyle w:val="NoSpacing"/>
        <w:rPr>
          <w:lang w:val="es-MX"/>
        </w:rPr>
      </w:pPr>
    </w:p>
    <w:p w14:paraId="4F5BD814" w14:textId="77777777" w:rsidR="00A8740F" w:rsidRDefault="00A8740F" w:rsidP="00A8740F">
      <w:pPr>
        <w:pStyle w:val="Heading2"/>
      </w:pPr>
      <w:bookmarkStart w:id="7" w:name="_Toc113355362"/>
      <w:r>
        <w:t>Explaining Anxiety</w:t>
      </w:r>
      <w:bookmarkEnd w:id="7"/>
    </w:p>
    <w:p w14:paraId="117D5E5F" w14:textId="77777777" w:rsidR="00A8740F" w:rsidRPr="004234F1" w:rsidRDefault="00A8740F" w:rsidP="00A8740F">
      <w:pPr>
        <w:pStyle w:val="ListParagraph"/>
        <w:numPr>
          <w:ilvl w:val="0"/>
          <w:numId w:val="8"/>
        </w:numPr>
        <w:rPr>
          <w:rFonts w:ascii="Arial" w:hAnsi="Arial" w:cs="Arial"/>
          <w:b/>
          <w:bCs/>
          <w:sz w:val="28"/>
          <w:szCs w:val="28"/>
        </w:rPr>
      </w:pPr>
      <w:r>
        <w:rPr>
          <w:rFonts w:ascii="Arial" w:hAnsi="Arial" w:cs="Arial"/>
          <w:sz w:val="24"/>
          <w:szCs w:val="24"/>
        </w:rPr>
        <w:t>Anxiety is a natural feeling. It is the reaction that your body has when you feel stress, fear, and apprehension about something.</w:t>
      </w:r>
    </w:p>
    <w:p w14:paraId="119A1398" w14:textId="77777777" w:rsidR="00A8740F" w:rsidRPr="004234F1" w:rsidRDefault="00A8740F" w:rsidP="00A8740F">
      <w:pPr>
        <w:pStyle w:val="ListParagraph"/>
        <w:numPr>
          <w:ilvl w:val="1"/>
          <w:numId w:val="8"/>
        </w:numPr>
        <w:rPr>
          <w:rFonts w:ascii="Arial" w:hAnsi="Arial" w:cs="Arial"/>
          <w:b/>
          <w:bCs/>
          <w:sz w:val="28"/>
          <w:szCs w:val="28"/>
          <w:lang w:val="es-MX"/>
        </w:rPr>
      </w:pPr>
      <w:r w:rsidRPr="004234F1">
        <w:rPr>
          <w:rFonts w:ascii="Arial" w:hAnsi="Arial" w:cs="Arial"/>
          <w:b/>
          <w:bCs/>
          <w:sz w:val="24"/>
          <w:szCs w:val="24"/>
          <w:lang w:val="es-MX"/>
        </w:rPr>
        <w:t xml:space="preserve">La ansiedad es un </w:t>
      </w:r>
      <w:r>
        <w:rPr>
          <w:rFonts w:ascii="Arial" w:hAnsi="Arial" w:cs="Arial"/>
          <w:b/>
          <w:bCs/>
          <w:sz w:val="24"/>
          <w:szCs w:val="24"/>
          <w:lang w:val="es-MX"/>
        </w:rPr>
        <w:t xml:space="preserve">sentimiento natural. Es la reacción que su cuerpo tiente cuando siente estrés, miedo y aprensión sobre algo. </w:t>
      </w:r>
    </w:p>
    <w:tbl>
      <w:tblPr>
        <w:tblStyle w:val="TableGrid"/>
        <w:tblW w:w="0" w:type="auto"/>
        <w:tblLook w:val="04A0" w:firstRow="1" w:lastRow="0" w:firstColumn="1" w:lastColumn="0" w:noHBand="0" w:noVBand="1"/>
      </w:tblPr>
      <w:tblGrid>
        <w:gridCol w:w="445"/>
        <w:gridCol w:w="3960"/>
        <w:gridCol w:w="450"/>
        <w:gridCol w:w="4495"/>
      </w:tblGrid>
      <w:tr w:rsidR="00A8740F" w:rsidRPr="000674B7" w14:paraId="215A4B0E" w14:textId="77777777" w:rsidTr="009E2ED4">
        <w:trPr>
          <w:trHeight w:val="432"/>
        </w:trPr>
        <w:tc>
          <w:tcPr>
            <w:tcW w:w="4405" w:type="dxa"/>
            <w:gridSpan w:val="2"/>
            <w:vAlign w:val="center"/>
          </w:tcPr>
          <w:p w14:paraId="5EEE60B8" w14:textId="77777777" w:rsidR="00A8740F" w:rsidRPr="00587098" w:rsidRDefault="00A8740F" w:rsidP="009E2ED4">
            <w:pPr>
              <w:rPr>
                <w:rFonts w:ascii="Arial" w:hAnsi="Arial" w:cs="Arial"/>
                <w:b/>
                <w:bCs/>
                <w:sz w:val="24"/>
                <w:szCs w:val="24"/>
              </w:rPr>
            </w:pPr>
            <w:r>
              <w:rPr>
                <w:rFonts w:ascii="Arial" w:hAnsi="Arial" w:cs="Arial"/>
                <w:b/>
                <w:bCs/>
                <w:sz w:val="24"/>
                <w:szCs w:val="24"/>
              </w:rPr>
              <w:t>When you have anxiety, you feel:</w:t>
            </w:r>
          </w:p>
        </w:tc>
        <w:tc>
          <w:tcPr>
            <w:tcW w:w="4945" w:type="dxa"/>
            <w:gridSpan w:val="2"/>
            <w:vAlign w:val="center"/>
          </w:tcPr>
          <w:p w14:paraId="7A015D04" w14:textId="77777777" w:rsidR="00A8740F" w:rsidRPr="00587098" w:rsidRDefault="00A8740F" w:rsidP="009E2ED4">
            <w:pPr>
              <w:rPr>
                <w:rFonts w:ascii="Arial" w:hAnsi="Arial" w:cs="Arial"/>
                <w:sz w:val="24"/>
                <w:szCs w:val="24"/>
                <w:lang w:val="es-MX"/>
              </w:rPr>
            </w:pPr>
            <w:r>
              <w:rPr>
                <w:rFonts w:ascii="Arial" w:hAnsi="Arial" w:cs="Arial"/>
                <w:sz w:val="24"/>
                <w:szCs w:val="24"/>
                <w:lang w:val="es-MX"/>
              </w:rPr>
              <w:t>Cuando tiene ansiedad, siente:</w:t>
            </w:r>
          </w:p>
        </w:tc>
      </w:tr>
      <w:tr w:rsidR="00A8740F" w:rsidRPr="000674B7" w14:paraId="3EDB36E1" w14:textId="77777777" w:rsidTr="009E2ED4">
        <w:trPr>
          <w:trHeight w:val="432"/>
        </w:trPr>
        <w:tc>
          <w:tcPr>
            <w:tcW w:w="445" w:type="dxa"/>
            <w:tcBorders>
              <w:right w:val="nil"/>
            </w:tcBorders>
            <w:shd w:val="clear" w:color="auto" w:fill="D9D9D9" w:themeFill="background1" w:themeFillShade="D9"/>
            <w:vAlign w:val="center"/>
          </w:tcPr>
          <w:p w14:paraId="1FFE2171" w14:textId="77777777" w:rsidR="00A8740F" w:rsidRPr="00587098" w:rsidRDefault="00A8740F" w:rsidP="009E2ED4">
            <w:pPr>
              <w:rPr>
                <w:rFonts w:ascii="Arial" w:hAnsi="Arial" w:cs="Arial"/>
                <w:b/>
                <w:bCs/>
                <w:sz w:val="24"/>
                <w:szCs w:val="24"/>
              </w:rPr>
            </w:pPr>
          </w:p>
        </w:tc>
        <w:tc>
          <w:tcPr>
            <w:tcW w:w="3960" w:type="dxa"/>
            <w:tcBorders>
              <w:left w:val="nil"/>
            </w:tcBorders>
            <w:shd w:val="clear" w:color="auto" w:fill="D9D9D9" w:themeFill="background1" w:themeFillShade="D9"/>
            <w:vAlign w:val="center"/>
          </w:tcPr>
          <w:p w14:paraId="7355BF38" w14:textId="77777777" w:rsidR="00A8740F" w:rsidRPr="00587098" w:rsidRDefault="00A8740F" w:rsidP="009E2ED4">
            <w:pPr>
              <w:rPr>
                <w:rFonts w:ascii="Arial" w:hAnsi="Arial" w:cs="Arial"/>
                <w:b/>
                <w:bCs/>
                <w:sz w:val="24"/>
                <w:szCs w:val="24"/>
              </w:rPr>
            </w:pPr>
            <w:r>
              <w:rPr>
                <w:rFonts w:ascii="Arial" w:hAnsi="Arial" w:cs="Arial"/>
                <w:b/>
                <w:bCs/>
                <w:sz w:val="24"/>
                <w:szCs w:val="24"/>
              </w:rPr>
              <w:t>elevated heart rate</w:t>
            </w:r>
          </w:p>
        </w:tc>
        <w:tc>
          <w:tcPr>
            <w:tcW w:w="450" w:type="dxa"/>
            <w:tcBorders>
              <w:right w:val="nil"/>
            </w:tcBorders>
            <w:shd w:val="clear" w:color="auto" w:fill="D9D9D9" w:themeFill="background1" w:themeFillShade="D9"/>
            <w:vAlign w:val="center"/>
          </w:tcPr>
          <w:p w14:paraId="3B95B903" w14:textId="77777777" w:rsidR="00A8740F" w:rsidRPr="00E73AC9" w:rsidRDefault="00A8740F" w:rsidP="009E2ED4">
            <w:pPr>
              <w:rPr>
                <w:rFonts w:ascii="Arial" w:hAnsi="Arial" w:cs="Arial"/>
                <w:sz w:val="24"/>
                <w:szCs w:val="24"/>
                <w:lang w:val="es-MX"/>
              </w:rPr>
            </w:pPr>
          </w:p>
        </w:tc>
        <w:tc>
          <w:tcPr>
            <w:tcW w:w="4495" w:type="dxa"/>
            <w:tcBorders>
              <w:left w:val="nil"/>
            </w:tcBorders>
            <w:shd w:val="clear" w:color="auto" w:fill="D9D9D9" w:themeFill="background1" w:themeFillShade="D9"/>
            <w:vAlign w:val="center"/>
          </w:tcPr>
          <w:p w14:paraId="79E770B1" w14:textId="77777777" w:rsidR="00A8740F" w:rsidRPr="00E73AC9" w:rsidRDefault="00A8740F" w:rsidP="009E2ED4">
            <w:pPr>
              <w:rPr>
                <w:rFonts w:ascii="Arial" w:hAnsi="Arial" w:cs="Arial"/>
                <w:sz w:val="24"/>
                <w:szCs w:val="24"/>
                <w:lang w:val="es-MX"/>
              </w:rPr>
            </w:pPr>
            <w:r>
              <w:rPr>
                <w:rFonts w:ascii="Arial" w:hAnsi="Arial" w:cs="Arial"/>
                <w:sz w:val="24"/>
                <w:szCs w:val="24"/>
                <w:lang w:val="es-MX"/>
              </w:rPr>
              <w:t>frecuencia cardíaca elevada</w:t>
            </w:r>
          </w:p>
        </w:tc>
      </w:tr>
      <w:tr w:rsidR="00A8740F" w:rsidRPr="000674B7" w14:paraId="1D8E48BF" w14:textId="77777777" w:rsidTr="009E2ED4">
        <w:trPr>
          <w:trHeight w:val="432"/>
        </w:trPr>
        <w:tc>
          <w:tcPr>
            <w:tcW w:w="445" w:type="dxa"/>
            <w:tcBorders>
              <w:right w:val="nil"/>
            </w:tcBorders>
            <w:vAlign w:val="center"/>
          </w:tcPr>
          <w:p w14:paraId="7AD523E3" w14:textId="77777777" w:rsidR="00A8740F" w:rsidRPr="00587098" w:rsidRDefault="00A8740F" w:rsidP="009E2ED4">
            <w:pPr>
              <w:rPr>
                <w:rFonts w:ascii="Arial" w:hAnsi="Arial" w:cs="Arial"/>
                <w:b/>
                <w:bCs/>
                <w:sz w:val="24"/>
                <w:szCs w:val="24"/>
              </w:rPr>
            </w:pPr>
          </w:p>
        </w:tc>
        <w:tc>
          <w:tcPr>
            <w:tcW w:w="3960" w:type="dxa"/>
            <w:tcBorders>
              <w:left w:val="nil"/>
            </w:tcBorders>
            <w:vAlign w:val="center"/>
          </w:tcPr>
          <w:p w14:paraId="5DCEA69C" w14:textId="77777777" w:rsidR="00A8740F" w:rsidRDefault="00A8740F" w:rsidP="009E2ED4">
            <w:pPr>
              <w:rPr>
                <w:rFonts w:ascii="Arial" w:hAnsi="Arial" w:cs="Arial"/>
                <w:b/>
                <w:bCs/>
                <w:sz w:val="24"/>
                <w:szCs w:val="24"/>
              </w:rPr>
            </w:pPr>
            <w:r>
              <w:rPr>
                <w:rFonts w:ascii="Arial" w:hAnsi="Arial" w:cs="Arial"/>
                <w:b/>
                <w:bCs/>
                <w:sz w:val="24"/>
                <w:szCs w:val="24"/>
              </w:rPr>
              <w:t>fast breathing</w:t>
            </w:r>
          </w:p>
        </w:tc>
        <w:tc>
          <w:tcPr>
            <w:tcW w:w="450" w:type="dxa"/>
            <w:tcBorders>
              <w:right w:val="nil"/>
            </w:tcBorders>
            <w:vAlign w:val="center"/>
          </w:tcPr>
          <w:p w14:paraId="5BDAA548" w14:textId="77777777" w:rsidR="00A8740F" w:rsidRPr="00E73AC9" w:rsidRDefault="00A8740F" w:rsidP="009E2ED4">
            <w:pPr>
              <w:rPr>
                <w:rFonts w:ascii="Arial" w:hAnsi="Arial" w:cs="Arial"/>
                <w:sz w:val="24"/>
                <w:szCs w:val="24"/>
                <w:lang w:val="es-MX"/>
              </w:rPr>
            </w:pPr>
          </w:p>
        </w:tc>
        <w:tc>
          <w:tcPr>
            <w:tcW w:w="4495" w:type="dxa"/>
            <w:tcBorders>
              <w:left w:val="nil"/>
            </w:tcBorders>
            <w:vAlign w:val="center"/>
          </w:tcPr>
          <w:p w14:paraId="6E03A999" w14:textId="77777777" w:rsidR="00A8740F" w:rsidRDefault="00A8740F" w:rsidP="009E2ED4">
            <w:pPr>
              <w:rPr>
                <w:rFonts w:ascii="Arial" w:hAnsi="Arial" w:cs="Arial"/>
                <w:sz w:val="24"/>
                <w:szCs w:val="24"/>
                <w:lang w:val="es-MX"/>
              </w:rPr>
            </w:pPr>
            <w:r>
              <w:rPr>
                <w:rFonts w:ascii="Arial" w:hAnsi="Arial" w:cs="Arial"/>
                <w:sz w:val="24"/>
                <w:szCs w:val="24"/>
                <w:lang w:val="es-MX"/>
              </w:rPr>
              <w:t>respiraciones rápidas</w:t>
            </w:r>
          </w:p>
        </w:tc>
      </w:tr>
      <w:tr w:rsidR="00A8740F" w:rsidRPr="000674B7" w14:paraId="2DA20725" w14:textId="77777777" w:rsidTr="009E2ED4">
        <w:trPr>
          <w:trHeight w:val="432"/>
        </w:trPr>
        <w:tc>
          <w:tcPr>
            <w:tcW w:w="445" w:type="dxa"/>
            <w:tcBorders>
              <w:right w:val="nil"/>
            </w:tcBorders>
            <w:shd w:val="clear" w:color="auto" w:fill="D9D9D9" w:themeFill="background1" w:themeFillShade="D9"/>
            <w:vAlign w:val="center"/>
          </w:tcPr>
          <w:p w14:paraId="76898C18" w14:textId="77777777" w:rsidR="00A8740F" w:rsidRPr="00587098" w:rsidRDefault="00A8740F" w:rsidP="009E2ED4">
            <w:pPr>
              <w:rPr>
                <w:rFonts w:ascii="Arial" w:hAnsi="Arial" w:cs="Arial"/>
                <w:b/>
                <w:bCs/>
                <w:sz w:val="24"/>
                <w:szCs w:val="24"/>
              </w:rPr>
            </w:pPr>
          </w:p>
        </w:tc>
        <w:tc>
          <w:tcPr>
            <w:tcW w:w="3960" w:type="dxa"/>
            <w:tcBorders>
              <w:left w:val="nil"/>
            </w:tcBorders>
            <w:shd w:val="clear" w:color="auto" w:fill="D9D9D9" w:themeFill="background1" w:themeFillShade="D9"/>
            <w:vAlign w:val="center"/>
          </w:tcPr>
          <w:p w14:paraId="15D06437" w14:textId="77777777" w:rsidR="00A8740F" w:rsidRDefault="00A8740F" w:rsidP="009E2ED4">
            <w:pPr>
              <w:rPr>
                <w:rFonts w:ascii="Arial" w:hAnsi="Arial" w:cs="Arial"/>
                <w:b/>
                <w:bCs/>
                <w:sz w:val="24"/>
                <w:szCs w:val="24"/>
              </w:rPr>
            </w:pPr>
            <w:r>
              <w:rPr>
                <w:rFonts w:ascii="Arial" w:hAnsi="Arial" w:cs="Arial"/>
                <w:b/>
                <w:bCs/>
                <w:sz w:val="24"/>
                <w:szCs w:val="24"/>
              </w:rPr>
              <w:t>restlessness</w:t>
            </w:r>
          </w:p>
        </w:tc>
        <w:tc>
          <w:tcPr>
            <w:tcW w:w="450" w:type="dxa"/>
            <w:tcBorders>
              <w:right w:val="nil"/>
            </w:tcBorders>
            <w:shd w:val="clear" w:color="auto" w:fill="D9D9D9" w:themeFill="background1" w:themeFillShade="D9"/>
            <w:vAlign w:val="center"/>
          </w:tcPr>
          <w:p w14:paraId="76A1503E" w14:textId="77777777" w:rsidR="00A8740F" w:rsidRPr="00E73AC9" w:rsidRDefault="00A8740F" w:rsidP="009E2ED4">
            <w:pPr>
              <w:rPr>
                <w:rFonts w:ascii="Arial" w:hAnsi="Arial" w:cs="Arial"/>
                <w:sz w:val="24"/>
                <w:szCs w:val="24"/>
                <w:lang w:val="es-MX"/>
              </w:rPr>
            </w:pPr>
          </w:p>
        </w:tc>
        <w:tc>
          <w:tcPr>
            <w:tcW w:w="4495" w:type="dxa"/>
            <w:tcBorders>
              <w:left w:val="nil"/>
            </w:tcBorders>
            <w:shd w:val="clear" w:color="auto" w:fill="D9D9D9" w:themeFill="background1" w:themeFillShade="D9"/>
            <w:vAlign w:val="center"/>
          </w:tcPr>
          <w:p w14:paraId="2590588E" w14:textId="77777777" w:rsidR="00A8740F" w:rsidRDefault="00A8740F" w:rsidP="009E2ED4">
            <w:pPr>
              <w:rPr>
                <w:rFonts w:ascii="Arial" w:hAnsi="Arial" w:cs="Arial"/>
                <w:sz w:val="24"/>
                <w:szCs w:val="24"/>
                <w:lang w:val="es-MX"/>
              </w:rPr>
            </w:pPr>
            <w:r>
              <w:rPr>
                <w:rFonts w:ascii="Arial" w:hAnsi="Arial" w:cs="Arial"/>
                <w:sz w:val="24"/>
                <w:szCs w:val="24"/>
                <w:lang w:val="es-MX"/>
              </w:rPr>
              <w:t>inquietud</w:t>
            </w:r>
          </w:p>
        </w:tc>
      </w:tr>
      <w:tr w:rsidR="00A8740F" w:rsidRPr="000674B7" w14:paraId="1AB7C5BF" w14:textId="77777777" w:rsidTr="009E2ED4">
        <w:trPr>
          <w:trHeight w:val="432"/>
        </w:trPr>
        <w:tc>
          <w:tcPr>
            <w:tcW w:w="445" w:type="dxa"/>
            <w:tcBorders>
              <w:right w:val="nil"/>
            </w:tcBorders>
            <w:vAlign w:val="center"/>
          </w:tcPr>
          <w:p w14:paraId="3BF8DBD3" w14:textId="77777777" w:rsidR="00A8740F" w:rsidRPr="00587098" w:rsidRDefault="00A8740F" w:rsidP="009E2ED4">
            <w:pPr>
              <w:rPr>
                <w:rFonts w:ascii="Arial" w:hAnsi="Arial" w:cs="Arial"/>
                <w:b/>
                <w:bCs/>
                <w:sz w:val="24"/>
                <w:szCs w:val="24"/>
              </w:rPr>
            </w:pPr>
          </w:p>
        </w:tc>
        <w:tc>
          <w:tcPr>
            <w:tcW w:w="3960" w:type="dxa"/>
            <w:tcBorders>
              <w:left w:val="nil"/>
            </w:tcBorders>
            <w:vAlign w:val="center"/>
          </w:tcPr>
          <w:p w14:paraId="55160F22" w14:textId="77777777" w:rsidR="00A8740F" w:rsidRDefault="00A8740F" w:rsidP="009E2ED4">
            <w:pPr>
              <w:rPr>
                <w:rFonts w:ascii="Arial" w:hAnsi="Arial" w:cs="Arial"/>
                <w:b/>
                <w:bCs/>
                <w:sz w:val="24"/>
                <w:szCs w:val="24"/>
              </w:rPr>
            </w:pPr>
            <w:r>
              <w:rPr>
                <w:rFonts w:ascii="Arial" w:hAnsi="Arial" w:cs="Arial"/>
                <w:b/>
                <w:bCs/>
                <w:sz w:val="24"/>
                <w:szCs w:val="24"/>
              </w:rPr>
              <w:t>difficulty concentrating</w:t>
            </w:r>
          </w:p>
        </w:tc>
        <w:tc>
          <w:tcPr>
            <w:tcW w:w="450" w:type="dxa"/>
            <w:tcBorders>
              <w:right w:val="nil"/>
            </w:tcBorders>
            <w:vAlign w:val="center"/>
          </w:tcPr>
          <w:p w14:paraId="4A4F7141" w14:textId="77777777" w:rsidR="00A8740F" w:rsidRPr="00E73AC9" w:rsidRDefault="00A8740F" w:rsidP="009E2ED4">
            <w:pPr>
              <w:rPr>
                <w:rFonts w:ascii="Arial" w:hAnsi="Arial" w:cs="Arial"/>
                <w:sz w:val="24"/>
                <w:szCs w:val="24"/>
                <w:lang w:val="es-MX"/>
              </w:rPr>
            </w:pPr>
          </w:p>
        </w:tc>
        <w:tc>
          <w:tcPr>
            <w:tcW w:w="4495" w:type="dxa"/>
            <w:tcBorders>
              <w:left w:val="nil"/>
            </w:tcBorders>
            <w:vAlign w:val="center"/>
          </w:tcPr>
          <w:p w14:paraId="64B8A5A6" w14:textId="77777777" w:rsidR="00A8740F" w:rsidRDefault="00A8740F" w:rsidP="009E2ED4">
            <w:pPr>
              <w:rPr>
                <w:rFonts w:ascii="Arial" w:hAnsi="Arial" w:cs="Arial"/>
                <w:sz w:val="24"/>
                <w:szCs w:val="24"/>
                <w:lang w:val="es-MX"/>
              </w:rPr>
            </w:pPr>
            <w:r>
              <w:rPr>
                <w:rFonts w:ascii="Arial" w:hAnsi="Arial" w:cs="Arial"/>
                <w:sz w:val="24"/>
                <w:szCs w:val="24"/>
                <w:lang w:val="es-MX"/>
              </w:rPr>
              <w:t>dificultad para concentrar</w:t>
            </w:r>
          </w:p>
        </w:tc>
      </w:tr>
      <w:tr w:rsidR="00A8740F" w:rsidRPr="000674B7" w14:paraId="19095A0C" w14:textId="77777777" w:rsidTr="009E2ED4">
        <w:trPr>
          <w:trHeight w:val="432"/>
        </w:trPr>
        <w:tc>
          <w:tcPr>
            <w:tcW w:w="445" w:type="dxa"/>
            <w:tcBorders>
              <w:right w:val="nil"/>
            </w:tcBorders>
            <w:shd w:val="clear" w:color="auto" w:fill="D9D9D9" w:themeFill="background1" w:themeFillShade="D9"/>
            <w:vAlign w:val="center"/>
          </w:tcPr>
          <w:p w14:paraId="1729EE35" w14:textId="77777777" w:rsidR="00A8740F" w:rsidRPr="00587098" w:rsidRDefault="00A8740F" w:rsidP="009E2ED4">
            <w:pPr>
              <w:rPr>
                <w:rFonts w:ascii="Arial" w:hAnsi="Arial" w:cs="Arial"/>
                <w:b/>
                <w:bCs/>
                <w:sz w:val="24"/>
                <w:szCs w:val="24"/>
              </w:rPr>
            </w:pPr>
          </w:p>
        </w:tc>
        <w:tc>
          <w:tcPr>
            <w:tcW w:w="3960" w:type="dxa"/>
            <w:tcBorders>
              <w:left w:val="nil"/>
            </w:tcBorders>
            <w:shd w:val="clear" w:color="auto" w:fill="D9D9D9" w:themeFill="background1" w:themeFillShade="D9"/>
            <w:vAlign w:val="center"/>
          </w:tcPr>
          <w:p w14:paraId="3EA4151C" w14:textId="77777777" w:rsidR="00A8740F" w:rsidRDefault="00A8740F" w:rsidP="009E2ED4">
            <w:pPr>
              <w:rPr>
                <w:rFonts w:ascii="Arial" w:hAnsi="Arial" w:cs="Arial"/>
                <w:b/>
                <w:bCs/>
                <w:sz w:val="24"/>
                <w:szCs w:val="24"/>
              </w:rPr>
            </w:pPr>
            <w:r>
              <w:rPr>
                <w:rFonts w:ascii="Arial" w:hAnsi="Arial" w:cs="Arial"/>
                <w:b/>
                <w:bCs/>
                <w:sz w:val="24"/>
                <w:szCs w:val="24"/>
              </w:rPr>
              <w:t>difficulty falling asleep</w:t>
            </w:r>
          </w:p>
        </w:tc>
        <w:tc>
          <w:tcPr>
            <w:tcW w:w="450" w:type="dxa"/>
            <w:tcBorders>
              <w:right w:val="nil"/>
            </w:tcBorders>
            <w:shd w:val="clear" w:color="auto" w:fill="D9D9D9" w:themeFill="background1" w:themeFillShade="D9"/>
            <w:vAlign w:val="center"/>
          </w:tcPr>
          <w:p w14:paraId="37CAB34E" w14:textId="77777777" w:rsidR="00A8740F" w:rsidRPr="00E73AC9" w:rsidRDefault="00A8740F" w:rsidP="009E2ED4">
            <w:pPr>
              <w:rPr>
                <w:rFonts w:ascii="Arial" w:hAnsi="Arial" w:cs="Arial"/>
                <w:sz w:val="24"/>
                <w:szCs w:val="24"/>
                <w:lang w:val="es-MX"/>
              </w:rPr>
            </w:pPr>
          </w:p>
        </w:tc>
        <w:tc>
          <w:tcPr>
            <w:tcW w:w="4495" w:type="dxa"/>
            <w:tcBorders>
              <w:left w:val="nil"/>
            </w:tcBorders>
            <w:shd w:val="clear" w:color="auto" w:fill="D9D9D9" w:themeFill="background1" w:themeFillShade="D9"/>
            <w:vAlign w:val="center"/>
          </w:tcPr>
          <w:p w14:paraId="764D92E5" w14:textId="77777777" w:rsidR="00A8740F" w:rsidRDefault="00A8740F" w:rsidP="009E2ED4">
            <w:pPr>
              <w:rPr>
                <w:rFonts w:ascii="Arial" w:hAnsi="Arial" w:cs="Arial"/>
                <w:sz w:val="24"/>
                <w:szCs w:val="24"/>
                <w:lang w:val="es-MX"/>
              </w:rPr>
            </w:pPr>
            <w:r>
              <w:rPr>
                <w:rFonts w:ascii="Arial" w:hAnsi="Arial" w:cs="Arial"/>
                <w:sz w:val="24"/>
                <w:szCs w:val="24"/>
                <w:lang w:val="es-MX"/>
              </w:rPr>
              <w:t>dificultad para dormirse</w:t>
            </w:r>
          </w:p>
        </w:tc>
      </w:tr>
    </w:tbl>
    <w:p w14:paraId="50067FC7" w14:textId="77777777" w:rsidR="009E2ED4" w:rsidRPr="009E2ED4" w:rsidRDefault="009E2ED4" w:rsidP="009E2ED4">
      <w:pPr>
        <w:pStyle w:val="NoSpacing"/>
      </w:pPr>
    </w:p>
    <w:p w14:paraId="16D045C5" w14:textId="75581ABB" w:rsidR="00A8740F" w:rsidRPr="004234F1" w:rsidRDefault="00A8740F" w:rsidP="00A8740F">
      <w:pPr>
        <w:pStyle w:val="ListParagraph"/>
        <w:numPr>
          <w:ilvl w:val="0"/>
          <w:numId w:val="8"/>
        </w:numPr>
        <w:rPr>
          <w:rFonts w:ascii="Arial" w:hAnsi="Arial" w:cs="Arial"/>
          <w:b/>
          <w:bCs/>
          <w:sz w:val="28"/>
          <w:szCs w:val="28"/>
        </w:rPr>
      </w:pPr>
      <w:r w:rsidRPr="004234F1">
        <w:rPr>
          <w:rFonts w:ascii="Arial" w:hAnsi="Arial" w:cs="Arial"/>
          <w:sz w:val="24"/>
          <w:szCs w:val="24"/>
        </w:rPr>
        <w:t xml:space="preserve">Normal anxiety is temporary </w:t>
      </w:r>
      <w:r>
        <w:rPr>
          <w:rFonts w:ascii="Arial" w:hAnsi="Arial" w:cs="Arial"/>
          <w:sz w:val="24"/>
          <w:szCs w:val="24"/>
        </w:rPr>
        <w:t>–</w:t>
      </w:r>
      <w:r w:rsidRPr="004234F1">
        <w:rPr>
          <w:rFonts w:ascii="Arial" w:hAnsi="Arial" w:cs="Arial"/>
          <w:sz w:val="24"/>
          <w:szCs w:val="24"/>
        </w:rPr>
        <w:t xml:space="preserve"> i</w:t>
      </w:r>
      <w:r>
        <w:rPr>
          <w:rFonts w:ascii="Arial" w:hAnsi="Arial" w:cs="Arial"/>
          <w:sz w:val="24"/>
          <w:szCs w:val="24"/>
        </w:rPr>
        <w:t>t comes and goes but does not interfere with your daily life.</w:t>
      </w:r>
    </w:p>
    <w:p w14:paraId="4F114E03" w14:textId="77777777" w:rsidR="00A8740F" w:rsidRPr="00E36FCB" w:rsidRDefault="00A8740F" w:rsidP="00A8740F">
      <w:pPr>
        <w:pStyle w:val="ListParagraph"/>
        <w:numPr>
          <w:ilvl w:val="1"/>
          <w:numId w:val="8"/>
        </w:numPr>
        <w:rPr>
          <w:rFonts w:ascii="Arial" w:hAnsi="Arial" w:cs="Arial"/>
          <w:b/>
          <w:bCs/>
          <w:sz w:val="28"/>
          <w:szCs w:val="28"/>
          <w:lang w:val="es-MX"/>
        </w:rPr>
      </w:pPr>
      <w:r w:rsidRPr="00E36FCB">
        <w:rPr>
          <w:rFonts w:ascii="Arial" w:hAnsi="Arial" w:cs="Arial"/>
          <w:b/>
          <w:bCs/>
          <w:sz w:val="24"/>
          <w:szCs w:val="24"/>
          <w:lang w:val="es-MX"/>
        </w:rPr>
        <w:t xml:space="preserve">Ansiedad normal es pasajera </w:t>
      </w:r>
      <w:r>
        <w:rPr>
          <w:rFonts w:ascii="Arial" w:hAnsi="Arial" w:cs="Arial"/>
          <w:b/>
          <w:bCs/>
          <w:sz w:val="24"/>
          <w:szCs w:val="24"/>
          <w:lang w:val="es-MX"/>
        </w:rPr>
        <w:t>–</w:t>
      </w:r>
      <w:r w:rsidRPr="00E36FCB">
        <w:rPr>
          <w:rFonts w:ascii="Arial" w:hAnsi="Arial" w:cs="Arial"/>
          <w:b/>
          <w:bCs/>
          <w:sz w:val="24"/>
          <w:szCs w:val="24"/>
          <w:lang w:val="es-MX"/>
        </w:rPr>
        <w:t xml:space="preserve"> v</w:t>
      </w:r>
      <w:r>
        <w:rPr>
          <w:rFonts w:ascii="Arial" w:hAnsi="Arial" w:cs="Arial"/>
          <w:b/>
          <w:bCs/>
          <w:sz w:val="24"/>
          <w:szCs w:val="24"/>
          <w:lang w:val="es-MX"/>
        </w:rPr>
        <w:t xml:space="preserve">a y viene, pero no interfiere con su vida diaria. </w:t>
      </w:r>
    </w:p>
    <w:p w14:paraId="65EAB2D0" w14:textId="77777777" w:rsidR="00A8740F" w:rsidRPr="00E36FCB" w:rsidRDefault="00A8740F" w:rsidP="00A8740F">
      <w:pPr>
        <w:pStyle w:val="ListParagraph"/>
        <w:numPr>
          <w:ilvl w:val="0"/>
          <w:numId w:val="8"/>
        </w:numPr>
        <w:rPr>
          <w:rFonts w:ascii="Arial" w:hAnsi="Arial" w:cs="Arial"/>
          <w:sz w:val="28"/>
          <w:szCs w:val="28"/>
        </w:rPr>
      </w:pPr>
      <w:r w:rsidRPr="00E36FCB">
        <w:rPr>
          <w:rFonts w:ascii="Arial" w:hAnsi="Arial" w:cs="Arial"/>
          <w:sz w:val="24"/>
          <w:szCs w:val="24"/>
        </w:rPr>
        <w:lastRenderedPageBreak/>
        <w:t>If you feel anxious most of the time, and it’s difficult for you to do your daily responsibilities, you may have an anxiety disorder.</w:t>
      </w:r>
    </w:p>
    <w:p w14:paraId="77DABAB6" w14:textId="73D95AE3" w:rsidR="00A8740F" w:rsidRPr="009E2ED4" w:rsidRDefault="00A8740F" w:rsidP="00A8740F">
      <w:pPr>
        <w:pStyle w:val="ListParagraph"/>
        <w:numPr>
          <w:ilvl w:val="1"/>
          <w:numId w:val="8"/>
        </w:numPr>
        <w:rPr>
          <w:rFonts w:ascii="Arial" w:hAnsi="Arial" w:cs="Arial"/>
          <w:b/>
          <w:bCs/>
          <w:sz w:val="28"/>
          <w:szCs w:val="28"/>
          <w:lang w:val="es-MX"/>
        </w:rPr>
      </w:pPr>
      <w:r w:rsidRPr="00E36FCB">
        <w:rPr>
          <w:rFonts w:ascii="Arial" w:hAnsi="Arial" w:cs="Arial"/>
          <w:b/>
          <w:bCs/>
          <w:sz w:val="24"/>
          <w:szCs w:val="24"/>
          <w:lang w:val="es-MX"/>
        </w:rPr>
        <w:t>Si usted se siente a</w:t>
      </w:r>
      <w:r>
        <w:rPr>
          <w:rFonts w:ascii="Arial" w:hAnsi="Arial" w:cs="Arial"/>
          <w:b/>
          <w:bCs/>
          <w:sz w:val="24"/>
          <w:szCs w:val="24"/>
          <w:lang w:val="es-MX"/>
        </w:rPr>
        <w:t>nsioso la mayoría de tiempo, y le cuesta realizar sus responsabilidades diarias, es posible que tenga un trastorno de ansiedad</w:t>
      </w:r>
    </w:p>
    <w:p w14:paraId="74809D43" w14:textId="77777777" w:rsidR="009E2ED4" w:rsidRPr="009E2ED4" w:rsidRDefault="009E2ED4" w:rsidP="009E2ED4">
      <w:pPr>
        <w:pStyle w:val="NoSpacing"/>
        <w:rPr>
          <w:lang w:val="es-MX"/>
        </w:rPr>
      </w:pPr>
    </w:p>
    <w:p w14:paraId="1D39E090" w14:textId="77777777" w:rsidR="00A8740F" w:rsidRDefault="00A8740F" w:rsidP="00A8740F">
      <w:pPr>
        <w:pStyle w:val="Heading2"/>
      </w:pPr>
      <w:bookmarkStart w:id="8" w:name="_Toc113355363"/>
      <w:r>
        <w:t>Explaining Panic Attacks</w:t>
      </w:r>
      <w:bookmarkEnd w:id="8"/>
    </w:p>
    <w:p w14:paraId="5068C54F" w14:textId="77777777" w:rsidR="00A8740F" w:rsidRPr="004234F1" w:rsidRDefault="00A8740F" w:rsidP="00A8740F">
      <w:pPr>
        <w:pStyle w:val="ListParagraph"/>
        <w:numPr>
          <w:ilvl w:val="0"/>
          <w:numId w:val="8"/>
        </w:numPr>
        <w:rPr>
          <w:rFonts w:ascii="Arial" w:hAnsi="Arial" w:cs="Arial"/>
          <w:b/>
          <w:bCs/>
          <w:sz w:val="28"/>
          <w:szCs w:val="28"/>
        </w:rPr>
      </w:pPr>
      <w:r>
        <w:rPr>
          <w:rFonts w:ascii="Arial" w:hAnsi="Arial" w:cs="Arial"/>
          <w:sz w:val="24"/>
          <w:szCs w:val="24"/>
        </w:rPr>
        <w:t>A panic attack is a very intense or exaggerated anxiety for the current situation. It can be sudden and without explanation.</w:t>
      </w:r>
    </w:p>
    <w:p w14:paraId="5E664F19" w14:textId="77777777" w:rsidR="00A8740F" w:rsidRPr="00E36FCB" w:rsidRDefault="00A8740F" w:rsidP="00A8740F">
      <w:pPr>
        <w:pStyle w:val="ListParagraph"/>
        <w:numPr>
          <w:ilvl w:val="1"/>
          <w:numId w:val="8"/>
        </w:numPr>
        <w:rPr>
          <w:rFonts w:ascii="Arial" w:hAnsi="Arial" w:cs="Arial"/>
          <w:b/>
          <w:bCs/>
          <w:sz w:val="28"/>
          <w:szCs w:val="28"/>
          <w:lang w:val="es-MX"/>
        </w:rPr>
      </w:pPr>
      <w:r>
        <w:rPr>
          <w:rFonts w:ascii="Arial" w:hAnsi="Arial" w:cs="Arial"/>
          <w:b/>
          <w:bCs/>
          <w:sz w:val="24"/>
          <w:szCs w:val="24"/>
          <w:lang w:val="es-MX"/>
        </w:rPr>
        <w:t xml:space="preserve">Ataques de pánico son una ansiedad muy intensa o exagerada para la situación actual. Puede ser repentino y sin explicación. </w:t>
      </w:r>
    </w:p>
    <w:tbl>
      <w:tblPr>
        <w:tblStyle w:val="TableGrid"/>
        <w:tblW w:w="9355" w:type="dxa"/>
        <w:tblLook w:val="04A0" w:firstRow="1" w:lastRow="0" w:firstColumn="1" w:lastColumn="0" w:noHBand="0" w:noVBand="1"/>
      </w:tblPr>
      <w:tblGrid>
        <w:gridCol w:w="445"/>
        <w:gridCol w:w="3962"/>
        <w:gridCol w:w="448"/>
        <w:gridCol w:w="4500"/>
      </w:tblGrid>
      <w:tr w:rsidR="00A8740F" w:rsidRPr="00587098" w14:paraId="631307FF" w14:textId="77777777" w:rsidTr="00434228">
        <w:trPr>
          <w:trHeight w:val="432"/>
        </w:trPr>
        <w:tc>
          <w:tcPr>
            <w:tcW w:w="4407" w:type="dxa"/>
            <w:gridSpan w:val="2"/>
            <w:vAlign w:val="center"/>
          </w:tcPr>
          <w:p w14:paraId="15F56566" w14:textId="77777777" w:rsidR="00A8740F" w:rsidRPr="00587098" w:rsidRDefault="00A8740F" w:rsidP="00434228">
            <w:pPr>
              <w:rPr>
                <w:rFonts w:ascii="Arial" w:hAnsi="Arial" w:cs="Arial"/>
                <w:b/>
                <w:bCs/>
                <w:sz w:val="24"/>
                <w:szCs w:val="24"/>
              </w:rPr>
            </w:pPr>
            <w:r>
              <w:rPr>
                <w:rFonts w:ascii="Arial" w:hAnsi="Arial" w:cs="Arial"/>
                <w:b/>
                <w:bCs/>
                <w:sz w:val="24"/>
                <w:szCs w:val="24"/>
              </w:rPr>
              <w:t>You feel:</w:t>
            </w:r>
          </w:p>
        </w:tc>
        <w:tc>
          <w:tcPr>
            <w:tcW w:w="4948" w:type="dxa"/>
            <w:gridSpan w:val="2"/>
            <w:vAlign w:val="center"/>
          </w:tcPr>
          <w:p w14:paraId="023FC271" w14:textId="77777777" w:rsidR="00A8740F" w:rsidRPr="00587098" w:rsidRDefault="00A8740F" w:rsidP="00434228">
            <w:pPr>
              <w:rPr>
                <w:rFonts w:ascii="Arial" w:hAnsi="Arial" w:cs="Arial"/>
                <w:sz w:val="24"/>
                <w:szCs w:val="24"/>
                <w:lang w:val="es-MX"/>
              </w:rPr>
            </w:pPr>
            <w:proofErr w:type="spellStart"/>
            <w:r>
              <w:rPr>
                <w:rFonts w:ascii="Arial" w:hAnsi="Arial" w:cs="Arial"/>
                <w:sz w:val="24"/>
                <w:szCs w:val="24"/>
                <w:lang w:val="es-MX"/>
              </w:rPr>
              <w:t>Ud</w:t>
            </w:r>
            <w:proofErr w:type="spellEnd"/>
            <w:r>
              <w:rPr>
                <w:rFonts w:ascii="Arial" w:hAnsi="Arial" w:cs="Arial"/>
                <w:sz w:val="24"/>
                <w:szCs w:val="24"/>
                <w:lang w:val="es-MX"/>
              </w:rPr>
              <w:t xml:space="preserve"> siente:</w:t>
            </w:r>
          </w:p>
        </w:tc>
      </w:tr>
      <w:tr w:rsidR="00A8740F" w:rsidRPr="00E73AC9" w14:paraId="1D5FE7A7" w14:textId="77777777" w:rsidTr="00434228">
        <w:trPr>
          <w:trHeight w:val="432"/>
        </w:trPr>
        <w:tc>
          <w:tcPr>
            <w:tcW w:w="445" w:type="dxa"/>
            <w:tcBorders>
              <w:right w:val="nil"/>
            </w:tcBorders>
            <w:shd w:val="clear" w:color="auto" w:fill="D9D9D9" w:themeFill="background1" w:themeFillShade="D9"/>
            <w:vAlign w:val="center"/>
          </w:tcPr>
          <w:p w14:paraId="6C269C26" w14:textId="77777777" w:rsidR="00A8740F" w:rsidRPr="00587098" w:rsidRDefault="00A8740F" w:rsidP="00434228">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20415ED5" w14:textId="77777777" w:rsidR="00A8740F" w:rsidRPr="00E73AC9" w:rsidRDefault="00A8740F" w:rsidP="00434228">
            <w:pPr>
              <w:rPr>
                <w:rFonts w:ascii="Arial" w:hAnsi="Arial" w:cs="Arial"/>
                <w:sz w:val="24"/>
                <w:szCs w:val="24"/>
                <w:lang w:val="es-MX"/>
              </w:rPr>
            </w:pPr>
            <w:r>
              <w:rPr>
                <w:rFonts w:ascii="Arial" w:hAnsi="Arial" w:cs="Arial"/>
                <w:b/>
                <w:bCs/>
                <w:sz w:val="24"/>
                <w:szCs w:val="24"/>
              </w:rPr>
              <w:t>palpitations</w:t>
            </w:r>
          </w:p>
        </w:tc>
        <w:tc>
          <w:tcPr>
            <w:tcW w:w="448" w:type="dxa"/>
            <w:tcBorders>
              <w:right w:val="nil"/>
            </w:tcBorders>
            <w:shd w:val="clear" w:color="auto" w:fill="D9D9D9" w:themeFill="background1" w:themeFillShade="D9"/>
            <w:vAlign w:val="center"/>
          </w:tcPr>
          <w:p w14:paraId="06DFE321" w14:textId="77777777" w:rsidR="00A8740F" w:rsidRPr="00E73AC9" w:rsidRDefault="00A8740F" w:rsidP="00434228">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561922FB" w14:textId="77777777" w:rsidR="00A8740F" w:rsidRPr="00E73AC9" w:rsidRDefault="00A8740F" w:rsidP="00434228">
            <w:pPr>
              <w:rPr>
                <w:rFonts w:ascii="Arial" w:hAnsi="Arial" w:cs="Arial"/>
                <w:sz w:val="24"/>
                <w:szCs w:val="24"/>
                <w:lang w:val="es-MX"/>
              </w:rPr>
            </w:pPr>
            <w:r>
              <w:rPr>
                <w:rFonts w:ascii="Arial" w:hAnsi="Arial" w:cs="Arial"/>
                <w:sz w:val="24"/>
                <w:szCs w:val="24"/>
                <w:lang w:val="es-MX"/>
              </w:rPr>
              <w:t>palpitaciones</w:t>
            </w:r>
          </w:p>
        </w:tc>
      </w:tr>
      <w:tr w:rsidR="00A8740F" w:rsidRPr="00E73AC9" w14:paraId="70BA4599" w14:textId="77777777" w:rsidTr="00434228">
        <w:trPr>
          <w:trHeight w:val="432"/>
        </w:trPr>
        <w:tc>
          <w:tcPr>
            <w:tcW w:w="445" w:type="dxa"/>
            <w:tcBorders>
              <w:right w:val="nil"/>
            </w:tcBorders>
            <w:vAlign w:val="center"/>
          </w:tcPr>
          <w:p w14:paraId="0346BDCD" w14:textId="77777777" w:rsidR="00A8740F" w:rsidRPr="00587098" w:rsidRDefault="00A8740F" w:rsidP="00434228">
            <w:pPr>
              <w:rPr>
                <w:rFonts w:ascii="Arial" w:hAnsi="Arial" w:cs="Arial"/>
                <w:b/>
                <w:bCs/>
                <w:sz w:val="24"/>
                <w:szCs w:val="24"/>
              </w:rPr>
            </w:pPr>
          </w:p>
        </w:tc>
        <w:tc>
          <w:tcPr>
            <w:tcW w:w="3962" w:type="dxa"/>
            <w:tcBorders>
              <w:left w:val="nil"/>
            </w:tcBorders>
            <w:vAlign w:val="center"/>
          </w:tcPr>
          <w:p w14:paraId="4BEC0391" w14:textId="77777777" w:rsidR="00A8740F" w:rsidRDefault="00A8740F" w:rsidP="00434228">
            <w:pPr>
              <w:rPr>
                <w:rFonts w:ascii="Arial" w:hAnsi="Arial" w:cs="Arial"/>
                <w:b/>
                <w:bCs/>
                <w:sz w:val="24"/>
                <w:szCs w:val="24"/>
              </w:rPr>
            </w:pPr>
            <w:r>
              <w:rPr>
                <w:rFonts w:ascii="Arial" w:hAnsi="Arial" w:cs="Arial"/>
                <w:b/>
                <w:bCs/>
                <w:sz w:val="24"/>
                <w:szCs w:val="24"/>
              </w:rPr>
              <w:t>chest pain</w:t>
            </w:r>
          </w:p>
        </w:tc>
        <w:tc>
          <w:tcPr>
            <w:tcW w:w="448" w:type="dxa"/>
            <w:tcBorders>
              <w:right w:val="nil"/>
            </w:tcBorders>
            <w:vAlign w:val="center"/>
          </w:tcPr>
          <w:p w14:paraId="38519DF5" w14:textId="77777777" w:rsidR="00A8740F" w:rsidRPr="00E73AC9" w:rsidRDefault="00A8740F" w:rsidP="00434228">
            <w:pPr>
              <w:rPr>
                <w:rFonts w:ascii="Arial" w:hAnsi="Arial" w:cs="Arial"/>
                <w:sz w:val="24"/>
                <w:szCs w:val="24"/>
                <w:lang w:val="es-MX"/>
              </w:rPr>
            </w:pPr>
          </w:p>
        </w:tc>
        <w:tc>
          <w:tcPr>
            <w:tcW w:w="4500" w:type="dxa"/>
            <w:tcBorders>
              <w:left w:val="nil"/>
            </w:tcBorders>
            <w:vAlign w:val="center"/>
          </w:tcPr>
          <w:p w14:paraId="2E25870A" w14:textId="77777777" w:rsidR="00A8740F" w:rsidRDefault="00A8740F" w:rsidP="00434228">
            <w:pPr>
              <w:rPr>
                <w:rFonts w:ascii="Arial" w:hAnsi="Arial" w:cs="Arial"/>
                <w:sz w:val="24"/>
                <w:szCs w:val="24"/>
                <w:lang w:val="es-MX"/>
              </w:rPr>
            </w:pPr>
            <w:r>
              <w:rPr>
                <w:rFonts w:ascii="Arial" w:hAnsi="Arial" w:cs="Arial"/>
                <w:sz w:val="24"/>
                <w:szCs w:val="24"/>
                <w:lang w:val="es-MX"/>
              </w:rPr>
              <w:t>dolor de pecho</w:t>
            </w:r>
          </w:p>
        </w:tc>
      </w:tr>
      <w:tr w:rsidR="00A8740F" w:rsidRPr="00E73AC9" w14:paraId="20F6C7FA" w14:textId="77777777" w:rsidTr="00434228">
        <w:trPr>
          <w:trHeight w:val="432"/>
        </w:trPr>
        <w:tc>
          <w:tcPr>
            <w:tcW w:w="445" w:type="dxa"/>
            <w:tcBorders>
              <w:right w:val="nil"/>
            </w:tcBorders>
            <w:shd w:val="clear" w:color="auto" w:fill="D9D9D9" w:themeFill="background1" w:themeFillShade="D9"/>
            <w:vAlign w:val="center"/>
          </w:tcPr>
          <w:p w14:paraId="350CFCEA" w14:textId="77777777" w:rsidR="00A8740F" w:rsidRPr="00587098" w:rsidRDefault="00A8740F" w:rsidP="00434228">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4E4F5A13" w14:textId="77777777" w:rsidR="00A8740F" w:rsidRDefault="00A8740F" w:rsidP="00434228">
            <w:pPr>
              <w:rPr>
                <w:rFonts w:ascii="Arial" w:hAnsi="Arial" w:cs="Arial"/>
                <w:b/>
                <w:bCs/>
                <w:sz w:val="24"/>
                <w:szCs w:val="24"/>
              </w:rPr>
            </w:pPr>
            <w:r>
              <w:rPr>
                <w:rFonts w:ascii="Arial" w:hAnsi="Arial" w:cs="Arial"/>
                <w:b/>
                <w:bCs/>
                <w:sz w:val="24"/>
                <w:szCs w:val="24"/>
              </w:rPr>
              <w:t>shortness of breath</w:t>
            </w:r>
          </w:p>
        </w:tc>
        <w:tc>
          <w:tcPr>
            <w:tcW w:w="448" w:type="dxa"/>
            <w:tcBorders>
              <w:right w:val="nil"/>
            </w:tcBorders>
            <w:shd w:val="clear" w:color="auto" w:fill="D9D9D9" w:themeFill="background1" w:themeFillShade="D9"/>
            <w:vAlign w:val="center"/>
          </w:tcPr>
          <w:p w14:paraId="553F662A" w14:textId="77777777" w:rsidR="00A8740F" w:rsidRPr="00E73AC9" w:rsidRDefault="00A8740F" w:rsidP="00434228">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7C3F3C3C" w14:textId="77777777" w:rsidR="00A8740F" w:rsidRDefault="00A8740F" w:rsidP="00434228">
            <w:pPr>
              <w:rPr>
                <w:rFonts w:ascii="Arial" w:hAnsi="Arial" w:cs="Arial"/>
                <w:sz w:val="24"/>
                <w:szCs w:val="24"/>
                <w:lang w:val="es-MX"/>
              </w:rPr>
            </w:pPr>
            <w:r>
              <w:rPr>
                <w:rFonts w:ascii="Arial" w:hAnsi="Arial" w:cs="Arial"/>
                <w:sz w:val="24"/>
                <w:szCs w:val="24"/>
                <w:lang w:val="es-MX"/>
              </w:rPr>
              <w:t>falta de aire</w:t>
            </w:r>
          </w:p>
        </w:tc>
      </w:tr>
      <w:tr w:rsidR="00A8740F" w:rsidRPr="00E73AC9" w14:paraId="4766C87A" w14:textId="77777777" w:rsidTr="00434228">
        <w:trPr>
          <w:trHeight w:val="432"/>
        </w:trPr>
        <w:tc>
          <w:tcPr>
            <w:tcW w:w="445" w:type="dxa"/>
            <w:tcBorders>
              <w:right w:val="nil"/>
            </w:tcBorders>
            <w:vAlign w:val="center"/>
          </w:tcPr>
          <w:p w14:paraId="3662972A" w14:textId="77777777" w:rsidR="00A8740F" w:rsidRPr="00587098" w:rsidRDefault="00A8740F" w:rsidP="00434228">
            <w:pPr>
              <w:rPr>
                <w:rFonts w:ascii="Arial" w:hAnsi="Arial" w:cs="Arial"/>
                <w:b/>
                <w:bCs/>
                <w:sz w:val="24"/>
                <w:szCs w:val="24"/>
              </w:rPr>
            </w:pPr>
          </w:p>
        </w:tc>
        <w:tc>
          <w:tcPr>
            <w:tcW w:w="3962" w:type="dxa"/>
            <w:tcBorders>
              <w:left w:val="nil"/>
            </w:tcBorders>
            <w:vAlign w:val="center"/>
          </w:tcPr>
          <w:p w14:paraId="7F4DFBD3" w14:textId="77777777" w:rsidR="00A8740F" w:rsidRDefault="00A8740F" w:rsidP="00434228">
            <w:pPr>
              <w:rPr>
                <w:rFonts w:ascii="Arial" w:hAnsi="Arial" w:cs="Arial"/>
                <w:b/>
                <w:bCs/>
                <w:sz w:val="24"/>
                <w:szCs w:val="24"/>
              </w:rPr>
            </w:pPr>
            <w:r>
              <w:rPr>
                <w:rFonts w:ascii="Arial" w:hAnsi="Arial" w:cs="Arial"/>
                <w:b/>
                <w:bCs/>
                <w:sz w:val="24"/>
                <w:szCs w:val="24"/>
              </w:rPr>
              <w:t>tight chest</w:t>
            </w:r>
          </w:p>
        </w:tc>
        <w:tc>
          <w:tcPr>
            <w:tcW w:w="448" w:type="dxa"/>
            <w:tcBorders>
              <w:right w:val="nil"/>
            </w:tcBorders>
            <w:vAlign w:val="center"/>
          </w:tcPr>
          <w:p w14:paraId="6DC2B81F" w14:textId="77777777" w:rsidR="00A8740F" w:rsidRPr="00E73AC9" w:rsidRDefault="00A8740F" w:rsidP="00434228">
            <w:pPr>
              <w:rPr>
                <w:rFonts w:ascii="Arial" w:hAnsi="Arial" w:cs="Arial"/>
                <w:sz w:val="24"/>
                <w:szCs w:val="24"/>
                <w:lang w:val="es-MX"/>
              </w:rPr>
            </w:pPr>
          </w:p>
        </w:tc>
        <w:tc>
          <w:tcPr>
            <w:tcW w:w="4500" w:type="dxa"/>
            <w:tcBorders>
              <w:left w:val="nil"/>
            </w:tcBorders>
            <w:vAlign w:val="center"/>
          </w:tcPr>
          <w:p w14:paraId="621E81CF" w14:textId="77777777" w:rsidR="00A8740F" w:rsidRDefault="00A8740F" w:rsidP="00434228">
            <w:pPr>
              <w:rPr>
                <w:rFonts w:ascii="Arial" w:hAnsi="Arial" w:cs="Arial"/>
                <w:sz w:val="24"/>
                <w:szCs w:val="24"/>
                <w:lang w:val="es-MX"/>
              </w:rPr>
            </w:pPr>
            <w:r>
              <w:rPr>
                <w:rFonts w:ascii="Arial" w:hAnsi="Arial" w:cs="Arial"/>
                <w:sz w:val="24"/>
                <w:szCs w:val="24"/>
                <w:lang w:val="es-MX"/>
              </w:rPr>
              <w:t>pecho apretado</w:t>
            </w:r>
          </w:p>
        </w:tc>
      </w:tr>
      <w:tr w:rsidR="00A8740F" w:rsidRPr="00E73AC9" w14:paraId="34AAC4BC" w14:textId="77777777" w:rsidTr="00434228">
        <w:trPr>
          <w:trHeight w:val="432"/>
        </w:trPr>
        <w:tc>
          <w:tcPr>
            <w:tcW w:w="445" w:type="dxa"/>
            <w:tcBorders>
              <w:right w:val="nil"/>
            </w:tcBorders>
            <w:shd w:val="clear" w:color="auto" w:fill="D9D9D9" w:themeFill="background1" w:themeFillShade="D9"/>
            <w:vAlign w:val="center"/>
          </w:tcPr>
          <w:p w14:paraId="4D25C7D6" w14:textId="77777777" w:rsidR="00A8740F" w:rsidRPr="00587098" w:rsidRDefault="00A8740F" w:rsidP="00434228">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3D703C93" w14:textId="77777777" w:rsidR="00A8740F" w:rsidRDefault="00A8740F" w:rsidP="00434228">
            <w:pPr>
              <w:rPr>
                <w:rFonts w:ascii="Arial" w:hAnsi="Arial" w:cs="Arial"/>
                <w:b/>
                <w:bCs/>
                <w:sz w:val="24"/>
                <w:szCs w:val="24"/>
              </w:rPr>
            </w:pPr>
            <w:r>
              <w:rPr>
                <w:rFonts w:ascii="Arial" w:hAnsi="Arial" w:cs="Arial"/>
                <w:b/>
                <w:bCs/>
                <w:sz w:val="24"/>
                <w:szCs w:val="24"/>
              </w:rPr>
              <w:t>that you are drowning</w:t>
            </w:r>
          </w:p>
        </w:tc>
        <w:tc>
          <w:tcPr>
            <w:tcW w:w="448" w:type="dxa"/>
            <w:tcBorders>
              <w:right w:val="nil"/>
            </w:tcBorders>
            <w:shd w:val="clear" w:color="auto" w:fill="D9D9D9" w:themeFill="background1" w:themeFillShade="D9"/>
            <w:vAlign w:val="center"/>
          </w:tcPr>
          <w:p w14:paraId="15D0B975" w14:textId="77777777" w:rsidR="00A8740F" w:rsidRPr="00E73AC9" w:rsidRDefault="00A8740F" w:rsidP="00434228">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0367801F" w14:textId="77777777" w:rsidR="00A8740F" w:rsidRDefault="00A8740F" w:rsidP="00434228">
            <w:pPr>
              <w:rPr>
                <w:rFonts w:ascii="Arial" w:hAnsi="Arial" w:cs="Arial"/>
                <w:sz w:val="24"/>
                <w:szCs w:val="24"/>
                <w:lang w:val="es-MX"/>
              </w:rPr>
            </w:pPr>
            <w:r>
              <w:rPr>
                <w:rFonts w:ascii="Arial" w:hAnsi="Arial" w:cs="Arial"/>
                <w:sz w:val="24"/>
                <w:szCs w:val="24"/>
                <w:lang w:val="es-MX"/>
              </w:rPr>
              <w:t>que se ahogo</w:t>
            </w:r>
          </w:p>
        </w:tc>
      </w:tr>
      <w:tr w:rsidR="00A8740F" w:rsidRPr="002E22B2" w14:paraId="617F9FF5" w14:textId="77777777" w:rsidTr="00434228">
        <w:trPr>
          <w:trHeight w:val="432"/>
        </w:trPr>
        <w:tc>
          <w:tcPr>
            <w:tcW w:w="445" w:type="dxa"/>
            <w:tcBorders>
              <w:right w:val="nil"/>
            </w:tcBorders>
            <w:vAlign w:val="center"/>
          </w:tcPr>
          <w:p w14:paraId="164A1EDD" w14:textId="77777777" w:rsidR="00A8740F" w:rsidRPr="00587098" w:rsidRDefault="00A8740F" w:rsidP="00434228">
            <w:pPr>
              <w:rPr>
                <w:rFonts w:ascii="Arial" w:hAnsi="Arial" w:cs="Arial"/>
                <w:b/>
                <w:bCs/>
                <w:sz w:val="24"/>
                <w:szCs w:val="24"/>
              </w:rPr>
            </w:pPr>
          </w:p>
        </w:tc>
        <w:tc>
          <w:tcPr>
            <w:tcW w:w="3962" w:type="dxa"/>
            <w:tcBorders>
              <w:left w:val="nil"/>
            </w:tcBorders>
            <w:vAlign w:val="center"/>
          </w:tcPr>
          <w:p w14:paraId="348ED176" w14:textId="77777777" w:rsidR="00A8740F" w:rsidRDefault="00A8740F" w:rsidP="00434228">
            <w:pPr>
              <w:rPr>
                <w:rFonts w:ascii="Arial" w:hAnsi="Arial" w:cs="Arial"/>
                <w:b/>
                <w:bCs/>
                <w:sz w:val="24"/>
                <w:szCs w:val="24"/>
              </w:rPr>
            </w:pPr>
            <w:r>
              <w:rPr>
                <w:rFonts w:ascii="Arial" w:hAnsi="Arial" w:cs="Arial"/>
                <w:b/>
                <w:bCs/>
                <w:sz w:val="24"/>
                <w:szCs w:val="24"/>
              </w:rPr>
              <w:t>that you are going to die</w:t>
            </w:r>
          </w:p>
        </w:tc>
        <w:tc>
          <w:tcPr>
            <w:tcW w:w="448" w:type="dxa"/>
            <w:tcBorders>
              <w:right w:val="nil"/>
            </w:tcBorders>
            <w:vAlign w:val="center"/>
          </w:tcPr>
          <w:p w14:paraId="66067927" w14:textId="77777777" w:rsidR="00A8740F" w:rsidRPr="00150569" w:rsidRDefault="00A8740F" w:rsidP="00434228">
            <w:pPr>
              <w:rPr>
                <w:rFonts w:ascii="Arial" w:hAnsi="Arial" w:cs="Arial"/>
                <w:sz w:val="24"/>
                <w:szCs w:val="24"/>
              </w:rPr>
            </w:pPr>
          </w:p>
        </w:tc>
        <w:tc>
          <w:tcPr>
            <w:tcW w:w="4500" w:type="dxa"/>
            <w:tcBorders>
              <w:left w:val="nil"/>
            </w:tcBorders>
            <w:vAlign w:val="center"/>
          </w:tcPr>
          <w:p w14:paraId="2162AC7B" w14:textId="77777777" w:rsidR="00A8740F" w:rsidRPr="00150569" w:rsidRDefault="00A8740F" w:rsidP="00434228">
            <w:pPr>
              <w:rPr>
                <w:rFonts w:ascii="Arial" w:hAnsi="Arial" w:cs="Arial"/>
                <w:sz w:val="24"/>
                <w:szCs w:val="24"/>
                <w:lang w:val="es-MX"/>
              </w:rPr>
            </w:pPr>
            <w:r w:rsidRPr="00150569">
              <w:rPr>
                <w:rFonts w:ascii="Arial" w:hAnsi="Arial" w:cs="Arial"/>
                <w:sz w:val="24"/>
                <w:szCs w:val="24"/>
                <w:lang w:val="es-MX"/>
              </w:rPr>
              <w:t>que se va a m</w:t>
            </w:r>
            <w:r>
              <w:rPr>
                <w:rFonts w:ascii="Arial" w:hAnsi="Arial" w:cs="Arial"/>
                <w:sz w:val="24"/>
                <w:szCs w:val="24"/>
                <w:lang w:val="es-MX"/>
              </w:rPr>
              <w:t>orir</w:t>
            </w:r>
          </w:p>
        </w:tc>
      </w:tr>
      <w:tr w:rsidR="00A8740F" w:rsidRPr="00150569" w14:paraId="79622C9B" w14:textId="77777777" w:rsidTr="00434228">
        <w:trPr>
          <w:trHeight w:val="432"/>
        </w:trPr>
        <w:tc>
          <w:tcPr>
            <w:tcW w:w="445" w:type="dxa"/>
            <w:tcBorders>
              <w:right w:val="nil"/>
            </w:tcBorders>
            <w:shd w:val="clear" w:color="auto" w:fill="D9D9D9" w:themeFill="background1" w:themeFillShade="D9"/>
            <w:vAlign w:val="center"/>
          </w:tcPr>
          <w:p w14:paraId="78285976" w14:textId="77777777" w:rsidR="00A8740F" w:rsidRPr="00273B8C" w:rsidRDefault="00A8740F" w:rsidP="00434228">
            <w:pPr>
              <w:rPr>
                <w:rFonts w:ascii="Arial" w:hAnsi="Arial" w:cs="Arial"/>
                <w:b/>
                <w:bCs/>
                <w:sz w:val="24"/>
                <w:szCs w:val="24"/>
                <w:lang w:val="es-MX"/>
              </w:rPr>
            </w:pPr>
          </w:p>
        </w:tc>
        <w:tc>
          <w:tcPr>
            <w:tcW w:w="3962" w:type="dxa"/>
            <w:tcBorders>
              <w:left w:val="nil"/>
            </w:tcBorders>
            <w:shd w:val="clear" w:color="auto" w:fill="D9D9D9" w:themeFill="background1" w:themeFillShade="D9"/>
            <w:vAlign w:val="center"/>
          </w:tcPr>
          <w:p w14:paraId="3EFCED71" w14:textId="77777777" w:rsidR="00A8740F" w:rsidRDefault="00A8740F" w:rsidP="00434228">
            <w:pPr>
              <w:rPr>
                <w:rFonts w:ascii="Arial" w:hAnsi="Arial" w:cs="Arial"/>
                <w:b/>
                <w:bCs/>
                <w:sz w:val="24"/>
                <w:szCs w:val="24"/>
              </w:rPr>
            </w:pPr>
            <w:r>
              <w:rPr>
                <w:rFonts w:ascii="Arial" w:hAnsi="Arial" w:cs="Arial"/>
                <w:b/>
                <w:bCs/>
                <w:sz w:val="24"/>
                <w:szCs w:val="24"/>
              </w:rPr>
              <w:t>dizziness</w:t>
            </w:r>
          </w:p>
        </w:tc>
        <w:tc>
          <w:tcPr>
            <w:tcW w:w="448" w:type="dxa"/>
            <w:tcBorders>
              <w:right w:val="nil"/>
            </w:tcBorders>
            <w:shd w:val="clear" w:color="auto" w:fill="D9D9D9" w:themeFill="background1" w:themeFillShade="D9"/>
            <w:vAlign w:val="center"/>
          </w:tcPr>
          <w:p w14:paraId="082DDF59" w14:textId="77777777" w:rsidR="00A8740F" w:rsidRPr="00150569" w:rsidRDefault="00A8740F" w:rsidP="00434228">
            <w:pPr>
              <w:rPr>
                <w:rFonts w:ascii="Arial" w:hAnsi="Arial" w:cs="Arial"/>
                <w:sz w:val="24"/>
                <w:szCs w:val="24"/>
              </w:rPr>
            </w:pPr>
          </w:p>
        </w:tc>
        <w:tc>
          <w:tcPr>
            <w:tcW w:w="4500" w:type="dxa"/>
            <w:tcBorders>
              <w:left w:val="nil"/>
            </w:tcBorders>
            <w:shd w:val="clear" w:color="auto" w:fill="D9D9D9" w:themeFill="background1" w:themeFillShade="D9"/>
            <w:vAlign w:val="center"/>
          </w:tcPr>
          <w:p w14:paraId="62DDFDE5" w14:textId="77777777" w:rsidR="00A8740F" w:rsidRPr="00150569" w:rsidRDefault="00A8740F" w:rsidP="00434228">
            <w:pPr>
              <w:rPr>
                <w:rFonts w:ascii="Arial" w:hAnsi="Arial" w:cs="Arial"/>
                <w:sz w:val="24"/>
                <w:szCs w:val="24"/>
                <w:lang w:val="es-MX"/>
              </w:rPr>
            </w:pPr>
            <w:r>
              <w:rPr>
                <w:rFonts w:ascii="Arial" w:hAnsi="Arial" w:cs="Arial"/>
                <w:sz w:val="24"/>
                <w:szCs w:val="24"/>
                <w:lang w:val="es-MX"/>
              </w:rPr>
              <w:t>mareo</w:t>
            </w:r>
          </w:p>
        </w:tc>
      </w:tr>
      <w:tr w:rsidR="00A8740F" w:rsidRPr="00150569" w14:paraId="32F279F2" w14:textId="77777777" w:rsidTr="00434228">
        <w:trPr>
          <w:trHeight w:val="432"/>
        </w:trPr>
        <w:tc>
          <w:tcPr>
            <w:tcW w:w="445" w:type="dxa"/>
            <w:tcBorders>
              <w:right w:val="nil"/>
            </w:tcBorders>
            <w:vAlign w:val="center"/>
          </w:tcPr>
          <w:p w14:paraId="46561E29" w14:textId="77777777" w:rsidR="00A8740F" w:rsidRPr="00587098" w:rsidRDefault="00A8740F" w:rsidP="00434228">
            <w:pPr>
              <w:rPr>
                <w:rFonts w:ascii="Arial" w:hAnsi="Arial" w:cs="Arial"/>
                <w:b/>
                <w:bCs/>
                <w:sz w:val="24"/>
                <w:szCs w:val="24"/>
              </w:rPr>
            </w:pPr>
          </w:p>
        </w:tc>
        <w:tc>
          <w:tcPr>
            <w:tcW w:w="3962" w:type="dxa"/>
            <w:tcBorders>
              <w:left w:val="nil"/>
            </w:tcBorders>
            <w:vAlign w:val="center"/>
          </w:tcPr>
          <w:p w14:paraId="70CFDB71" w14:textId="77777777" w:rsidR="00A8740F" w:rsidRDefault="00A8740F" w:rsidP="00434228">
            <w:pPr>
              <w:rPr>
                <w:rFonts w:ascii="Arial" w:hAnsi="Arial" w:cs="Arial"/>
                <w:b/>
                <w:bCs/>
                <w:sz w:val="24"/>
                <w:szCs w:val="24"/>
              </w:rPr>
            </w:pPr>
            <w:r>
              <w:rPr>
                <w:rFonts w:ascii="Arial" w:hAnsi="Arial" w:cs="Arial"/>
                <w:b/>
                <w:bCs/>
                <w:sz w:val="24"/>
                <w:szCs w:val="24"/>
              </w:rPr>
              <w:t>nausea</w:t>
            </w:r>
          </w:p>
        </w:tc>
        <w:tc>
          <w:tcPr>
            <w:tcW w:w="448" w:type="dxa"/>
            <w:tcBorders>
              <w:right w:val="nil"/>
            </w:tcBorders>
            <w:vAlign w:val="center"/>
          </w:tcPr>
          <w:p w14:paraId="71226201" w14:textId="77777777" w:rsidR="00A8740F" w:rsidRPr="00150569" w:rsidRDefault="00A8740F" w:rsidP="00434228">
            <w:pPr>
              <w:rPr>
                <w:rFonts w:ascii="Arial" w:hAnsi="Arial" w:cs="Arial"/>
                <w:sz w:val="24"/>
                <w:szCs w:val="24"/>
              </w:rPr>
            </w:pPr>
          </w:p>
        </w:tc>
        <w:tc>
          <w:tcPr>
            <w:tcW w:w="4500" w:type="dxa"/>
            <w:tcBorders>
              <w:left w:val="nil"/>
            </w:tcBorders>
            <w:vAlign w:val="center"/>
          </w:tcPr>
          <w:p w14:paraId="4F16A631" w14:textId="77777777" w:rsidR="00A8740F" w:rsidRDefault="00A8740F" w:rsidP="00434228">
            <w:pPr>
              <w:rPr>
                <w:rFonts w:ascii="Arial" w:hAnsi="Arial" w:cs="Arial"/>
                <w:sz w:val="24"/>
                <w:szCs w:val="24"/>
                <w:lang w:val="es-MX"/>
              </w:rPr>
            </w:pPr>
            <w:r>
              <w:rPr>
                <w:rFonts w:ascii="Arial" w:hAnsi="Arial" w:cs="Arial"/>
                <w:sz w:val="24"/>
                <w:szCs w:val="24"/>
                <w:lang w:val="es-MX"/>
              </w:rPr>
              <w:t>náusea</w:t>
            </w:r>
          </w:p>
        </w:tc>
      </w:tr>
      <w:tr w:rsidR="00A8740F" w:rsidRPr="00150569" w14:paraId="04B4B2F2" w14:textId="77777777" w:rsidTr="00434228">
        <w:trPr>
          <w:trHeight w:val="432"/>
        </w:trPr>
        <w:tc>
          <w:tcPr>
            <w:tcW w:w="445" w:type="dxa"/>
            <w:tcBorders>
              <w:right w:val="nil"/>
            </w:tcBorders>
            <w:shd w:val="clear" w:color="auto" w:fill="D9D9D9" w:themeFill="background1" w:themeFillShade="D9"/>
            <w:vAlign w:val="center"/>
          </w:tcPr>
          <w:p w14:paraId="1B3D1215" w14:textId="77777777" w:rsidR="00A8740F" w:rsidRPr="00587098" w:rsidRDefault="00A8740F" w:rsidP="00434228">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10EB68F4" w14:textId="77777777" w:rsidR="00A8740F" w:rsidRDefault="00A8740F" w:rsidP="00434228">
            <w:pPr>
              <w:rPr>
                <w:rFonts w:ascii="Arial" w:hAnsi="Arial" w:cs="Arial"/>
                <w:b/>
                <w:bCs/>
                <w:sz w:val="24"/>
                <w:szCs w:val="24"/>
              </w:rPr>
            </w:pPr>
            <w:r>
              <w:rPr>
                <w:rFonts w:ascii="Arial" w:hAnsi="Arial" w:cs="Arial"/>
                <w:b/>
                <w:bCs/>
                <w:sz w:val="24"/>
                <w:szCs w:val="24"/>
              </w:rPr>
              <w:t>sweating or chills</w:t>
            </w:r>
          </w:p>
        </w:tc>
        <w:tc>
          <w:tcPr>
            <w:tcW w:w="448" w:type="dxa"/>
            <w:tcBorders>
              <w:right w:val="nil"/>
            </w:tcBorders>
            <w:shd w:val="clear" w:color="auto" w:fill="D9D9D9" w:themeFill="background1" w:themeFillShade="D9"/>
            <w:vAlign w:val="center"/>
          </w:tcPr>
          <w:p w14:paraId="32260A65" w14:textId="77777777" w:rsidR="00A8740F" w:rsidRPr="00150569" w:rsidRDefault="00A8740F" w:rsidP="00434228">
            <w:pPr>
              <w:rPr>
                <w:rFonts w:ascii="Arial" w:hAnsi="Arial" w:cs="Arial"/>
                <w:sz w:val="24"/>
                <w:szCs w:val="24"/>
              </w:rPr>
            </w:pPr>
          </w:p>
        </w:tc>
        <w:tc>
          <w:tcPr>
            <w:tcW w:w="4500" w:type="dxa"/>
            <w:tcBorders>
              <w:left w:val="nil"/>
            </w:tcBorders>
            <w:shd w:val="clear" w:color="auto" w:fill="D9D9D9" w:themeFill="background1" w:themeFillShade="D9"/>
            <w:vAlign w:val="center"/>
          </w:tcPr>
          <w:p w14:paraId="78698F8B" w14:textId="77777777" w:rsidR="00A8740F" w:rsidRDefault="00A8740F" w:rsidP="00434228">
            <w:pPr>
              <w:rPr>
                <w:rFonts w:ascii="Arial" w:hAnsi="Arial" w:cs="Arial"/>
                <w:sz w:val="24"/>
                <w:szCs w:val="24"/>
                <w:lang w:val="es-MX"/>
              </w:rPr>
            </w:pPr>
            <w:r>
              <w:rPr>
                <w:rFonts w:ascii="Arial" w:hAnsi="Arial" w:cs="Arial"/>
                <w:sz w:val="24"/>
                <w:szCs w:val="24"/>
                <w:lang w:val="es-MX"/>
              </w:rPr>
              <w:t>sudores o escalofríos</w:t>
            </w:r>
          </w:p>
        </w:tc>
      </w:tr>
      <w:tr w:rsidR="00A8740F" w:rsidRPr="00150569" w14:paraId="60A5935F" w14:textId="77777777" w:rsidTr="00434228">
        <w:trPr>
          <w:trHeight w:val="432"/>
        </w:trPr>
        <w:tc>
          <w:tcPr>
            <w:tcW w:w="445" w:type="dxa"/>
            <w:tcBorders>
              <w:right w:val="nil"/>
            </w:tcBorders>
            <w:vAlign w:val="center"/>
          </w:tcPr>
          <w:p w14:paraId="2341B3AD" w14:textId="77777777" w:rsidR="00A8740F" w:rsidRPr="00587098" w:rsidRDefault="00A8740F" w:rsidP="00434228">
            <w:pPr>
              <w:rPr>
                <w:rFonts w:ascii="Arial" w:hAnsi="Arial" w:cs="Arial"/>
                <w:b/>
                <w:bCs/>
                <w:sz w:val="24"/>
                <w:szCs w:val="24"/>
              </w:rPr>
            </w:pPr>
          </w:p>
        </w:tc>
        <w:tc>
          <w:tcPr>
            <w:tcW w:w="3962" w:type="dxa"/>
            <w:tcBorders>
              <w:left w:val="nil"/>
            </w:tcBorders>
            <w:vAlign w:val="center"/>
          </w:tcPr>
          <w:p w14:paraId="2A96AB72" w14:textId="77777777" w:rsidR="00A8740F" w:rsidRDefault="00A8740F" w:rsidP="00434228">
            <w:pPr>
              <w:rPr>
                <w:rFonts w:ascii="Arial" w:hAnsi="Arial" w:cs="Arial"/>
                <w:b/>
                <w:bCs/>
                <w:sz w:val="24"/>
                <w:szCs w:val="24"/>
              </w:rPr>
            </w:pPr>
            <w:r>
              <w:rPr>
                <w:rFonts w:ascii="Arial" w:hAnsi="Arial" w:cs="Arial"/>
                <w:b/>
                <w:bCs/>
                <w:sz w:val="24"/>
                <w:szCs w:val="24"/>
              </w:rPr>
              <w:t>shakiness</w:t>
            </w:r>
          </w:p>
        </w:tc>
        <w:tc>
          <w:tcPr>
            <w:tcW w:w="448" w:type="dxa"/>
            <w:tcBorders>
              <w:right w:val="nil"/>
            </w:tcBorders>
            <w:vAlign w:val="center"/>
          </w:tcPr>
          <w:p w14:paraId="713C05B5" w14:textId="77777777" w:rsidR="00A8740F" w:rsidRPr="00150569" w:rsidRDefault="00A8740F" w:rsidP="00434228">
            <w:pPr>
              <w:rPr>
                <w:rFonts w:ascii="Arial" w:hAnsi="Arial" w:cs="Arial"/>
                <w:sz w:val="24"/>
                <w:szCs w:val="24"/>
              </w:rPr>
            </w:pPr>
          </w:p>
        </w:tc>
        <w:tc>
          <w:tcPr>
            <w:tcW w:w="4500" w:type="dxa"/>
            <w:tcBorders>
              <w:left w:val="nil"/>
            </w:tcBorders>
            <w:vAlign w:val="center"/>
          </w:tcPr>
          <w:p w14:paraId="26B3F408" w14:textId="77777777" w:rsidR="00A8740F" w:rsidRDefault="00A8740F" w:rsidP="00434228">
            <w:pPr>
              <w:rPr>
                <w:rFonts w:ascii="Arial" w:hAnsi="Arial" w:cs="Arial"/>
                <w:sz w:val="24"/>
                <w:szCs w:val="24"/>
                <w:lang w:val="es-MX"/>
              </w:rPr>
            </w:pPr>
            <w:r>
              <w:rPr>
                <w:rFonts w:ascii="Arial" w:hAnsi="Arial" w:cs="Arial"/>
                <w:sz w:val="24"/>
                <w:szCs w:val="24"/>
                <w:lang w:val="es-MX"/>
              </w:rPr>
              <w:t>temblores</w:t>
            </w:r>
          </w:p>
        </w:tc>
      </w:tr>
    </w:tbl>
    <w:p w14:paraId="4B1393C1" w14:textId="77777777" w:rsidR="00A8740F" w:rsidRDefault="00A8740F" w:rsidP="00EE65DE">
      <w:pPr>
        <w:pStyle w:val="NoSpacing"/>
        <w:rPr>
          <w:lang w:val="es-MX"/>
        </w:rPr>
      </w:pPr>
    </w:p>
    <w:p w14:paraId="01568A4A" w14:textId="77777777" w:rsidR="00287E61" w:rsidRDefault="00287E61">
      <w:pPr>
        <w:rPr>
          <w:rFonts w:ascii="Arial" w:eastAsiaTheme="majorEastAsia" w:hAnsi="Arial" w:cstheme="majorBidi"/>
          <w:b/>
          <w:sz w:val="26"/>
          <w:szCs w:val="26"/>
        </w:rPr>
      </w:pPr>
      <w:r>
        <w:br w:type="page"/>
      </w:r>
    </w:p>
    <w:p w14:paraId="491830B3" w14:textId="552B833C" w:rsidR="00A8740F" w:rsidRDefault="00A8740F" w:rsidP="00A8740F">
      <w:pPr>
        <w:pStyle w:val="Heading2"/>
      </w:pPr>
      <w:bookmarkStart w:id="9" w:name="_Toc113355364"/>
      <w:r>
        <w:lastRenderedPageBreak/>
        <w:t>Explaining Posttraumatic Stress</w:t>
      </w:r>
      <w:bookmarkEnd w:id="9"/>
    </w:p>
    <w:p w14:paraId="401117D9" w14:textId="77777777" w:rsidR="00A8740F" w:rsidRPr="004234F1" w:rsidRDefault="00A8740F" w:rsidP="00A8740F">
      <w:pPr>
        <w:pStyle w:val="ListParagraph"/>
        <w:numPr>
          <w:ilvl w:val="0"/>
          <w:numId w:val="8"/>
        </w:numPr>
        <w:rPr>
          <w:rFonts w:ascii="Arial" w:hAnsi="Arial" w:cs="Arial"/>
          <w:b/>
          <w:bCs/>
          <w:sz w:val="28"/>
          <w:szCs w:val="28"/>
        </w:rPr>
      </w:pPr>
      <w:r>
        <w:rPr>
          <w:rFonts w:ascii="Arial" w:hAnsi="Arial" w:cs="Arial"/>
          <w:sz w:val="24"/>
          <w:szCs w:val="24"/>
        </w:rPr>
        <w:t>Posttraumatic stress can occur if you go through a violent experience or if you observe a violent experience.</w:t>
      </w:r>
    </w:p>
    <w:p w14:paraId="6ACCAAFC" w14:textId="77777777" w:rsidR="00A8740F" w:rsidRPr="00E36FCB" w:rsidRDefault="00A8740F" w:rsidP="00A8740F">
      <w:pPr>
        <w:pStyle w:val="ListParagraph"/>
        <w:numPr>
          <w:ilvl w:val="1"/>
          <w:numId w:val="8"/>
        </w:numPr>
        <w:rPr>
          <w:rFonts w:ascii="Arial" w:hAnsi="Arial" w:cs="Arial"/>
          <w:b/>
          <w:bCs/>
          <w:sz w:val="28"/>
          <w:szCs w:val="28"/>
          <w:lang w:val="es-MX"/>
        </w:rPr>
      </w:pPr>
      <w:r>
        <w:rPr>
          <w:rFonts w:ascii="Arial" w:hAnsi="Arial" w:cs="Arial"/>
          <w:b/>
          <w:bCs/>
          <w:sz w:val="24"/>
          <w:szCs w:val="24"/>
          <w:lang w:val="es-MX"/>
        </w:rPr>
        <w:t xml:space="preserve">El estrés postraumático puede ocurrir si usted pasa por una experiencia violenta o si usted observa una experiencia violenta. </w:t>
      </w:r>
    </w:p>
    <w:tbl>
      <w:tblPr>
        <w:tblStyle w:val="TableGrid"/>
        <w:tblW w:w="9355" w:type="dxa"/>
        <w:tblLook w:val="04A0" w:firstRow="1" w:lastRow="0" w:firstColumn="1" w:lastColumn="0" w:noHBand="0" w:noVBand="1"/>
      </w:tblPr>
      <w:tblGrid>
        <w:gridCol w:w="445"/>
        <w:gridCol w:w="3962"/>
        <w:gridCol w:w="448"/>
        <w:gridCol w:w="4500"/>
      </w:tblGrid>
      <w:tr w:rsidR="00A8740F" w:rsidRPr="002E22B2" w14:paraId="6F9793F5" w14:textId="77777777" w:rsidTr="00EE65DE">
        <w:trPr>
          <w:trHeight w:val="576"/>
        </w:trPr>
        <w:tc>
          <w:tcPr>
            <w:tcW w:w="4407" w:type="dxa"/>
            <w:gridSpan w:val="2"/>
            <w:vAlign w:val="center"/>
          </w:tcPr>
          <w:p w14:paraId="48C86681" w14:textId="77777777" w:rsidR="00A8740F" w:rsidRPr="00587098" w:rsidRDefault="00A8740F" w:rsidP="00EE65DE">
            <w:pPr>
              <w:rPr>
                <w:rFonts w:ascii="Arial" w:hAnsi="Arial" w:cs="Arial"/>
                <w:b/>
                <w:bCs/>
                <w:sz w:val="24"/>
                <w:szCs w:val="24"/>
              </w:rPr>
            </w:pPr>
            <w:r>
              <w:rPr>
                <w:rFonts w:ascii="Arial" w:hAnsi="Arial" w:cs="Arial"/>
                <w:b/>
                <w:bCs/>
                <w:sz w:val="24"/>
                <w:szCs w:val="24"/>
              </w:rPr>
              <w:t>It is common to suffer from posttraumatic stress after:</w:t>
            </w:r>
          </w:p>
        </w:tc>
        <w:tc>
          <w:tcPr>
            <w:tcW w:w="4948" w:type="dxa"/>
            <w:gridSpan w:val="2"/>
            <w:vAlign w:val="center"/>
          </w:tcPr>
          <w:p w14:paraId="4B113E80" w14:textId="77777777" w:rsidR="00A8740F" w:rsidRPr="00587098" w:rsidRDefault="00A8740F" w:rsidP="00EE65DE">
            <w:pPr>
              <w:rPr>
                <w:rFonts w:ascii="Arial" w:hAnsi="Arial" w:cs="Arial"/>
                <w:sz w:val="24"/>
                <w:szCs w:val="24"/>
                <w:lang w:val="es-MX"/>
              </w:rPr>
            </w:pPr>
            <w:r>
              <w:rPr>
                <w:rFonts w:ascii="Arial" w:hAnsi="Arial" w:cs="Arial"/>
                <w:sz w:val="24"/>
                <w:szCs w:val="24"/>
                <w:lang w:val="es-MX"/>
              </w:rPr>
              <w:t>Es común padecer el estrés postraumático después de:</w:t>
            </w:r>
          </w:p>
        </w:tc>
      </w:tr>
      <w:tr w:rsidR="00A8740F" w:rsidRPr="00E73AC9" w14:paraId="089689BD" w14:textId="77777777" w:rsidTr="00287E61">
        <w:trPr>
          <w:trHeight w:val="576"/>
        </w:trPr>
        <w:tc>
          <w:tcPr>
            <w:tcW w:w="445" w:type="dxa"/>
            <w:tcBorders>
              <w:bottom w:val="single" w:sz="4" w:space="0" w:color="auto"/>
              <w:right w:val="nil"/>
            </w:tcBorders>
            <w:shd w:val="clear" w:color="auto" w:fill="D9D9D9" w:themeFill="background1" w:themeFillShade="D9"/>
            <w:vAlign w:val="center"/>
          </w:tcPr>
          <w:p w14:paraId="25140794" w14:textId="77777777" w:rsidR="00A8740F" w:rsidRPr="00A47204" w:rsidRDefault="00A8740F" w:rsidP="00EE65DE">
            <w:pPr>
              <w:rPr>
                <w:rFonts w:ascii="Arial" w:hAnsi="Arial" w:cs="Arial"/>
                <w:b/>
                <w:bCs/>
                <w:sz w:val="24"/>
                <w:szCs w:val="24"/>
                <w:lang w:val="es-MX"/>
              </w:rPr>
            </w:pPr>
          </w:p>
        </w:tc>
        <w:tc>
          <w:tcPr>
            <w:tcW w:w="3962" w:type="dxa"/>
            <w:tcBorders>
              <w:left w:val="nil"/>
              <w:bottom w:val="single" w:sz="4" w:space="0" w:color="auto"/>
            </w:tcBorders>
            <w:shd w:val="clear" w:color="auto" w:fill="D9D9D9" w:themeFill="background1" w:themeFillShade="D9"/>
            <w:vAlign w:val="center"/>
          </w:tcPr>
          <w:p w14:paraId="0C739010" w14:textId="77777777" w:rsidR="00A8740F" w:rsidRPr="00E73AC9" w:rsidRDefault="00A8740F" w:rsidP="00EE65DE">
            <w:pPr>
              <w:rPr>
                <w:rFonts w:ascii="Arial" w:hAnsi="Arial" w:cs="Arial"/>
                <w:sz w:val="24"/>
                <w:szCs w:val="24"/>
                <w:lang w:val="es-MX"/>
              </w:rPr>
            </w:pPr>
            <w:r>
              <w:rPr>
                <w:rFonts w:ascii="Arial" w:hAnsi="Arial" w:cs="Arial"/>
                <w:b/>
                <w:bCs/>
                <w:sz w:val="24"/>
                <w:szCs w:val="24"/>
              </w:rPr>
              <w:t>Military combat</w:t>
            </w:r>
          </w:p>
        </w:tc>
        <w:tc>
          <w:tcPr>
            <w:tcW w:w="448" w:type="dxa"/>
            <w:tcBorders>
              <w:bottom w:val="single" w:sz="4" w:space="0" w:color="auto"/>
              <w:right w:val="nil"/>
            </w:tcBorders>
            <w:shd w:val="clear" w:color="auto" w:fill="D9D9D9" w:themeFill="background1" w:themeFillShade="D9"/>
            <w:vAlign w:val="center"/>
          </w:tcPr>
          <w:p w14:paraId="486A5A61" w14:textId="77777777" w:rsidR="00A8740F" w:rsidRPr="00E73AC9" w:rsidRDefault="00A8740F" w:rsidP="00EE65DE">
            <w:pPr>
              <w:rPr>
                <w:rFonts w:ascii="Arial" w:hAnsi="Arial" w:cs="Arial"/>
                <w:sz w:val="24"/>
                <w:szCs w:val="24"/>
                <w:lang w:val="es-MX"/>
              </w:rPr>
            </w:pPr>
          </w:p>
        </w:tc>
        <w:tc>
          <w:tcPr>
            <w:tcW w:w="4500" w:type="dxa"/>
            <w:tcBorders>
              <w:left w:val="nil"/>
              <w:bottom w:val="single" w:sz="4" w:space="0" w:color="auto"/>
            </w:tcBorders>
            <w:shd w:val="clear" w:color="auto" w:fill="D9D9D9" w:themeFill="background1" w:themeFillShade="D9"/>
            <w:vAlign w:val="center"/>
          </w:tcPr>
          <w:p w14:paraId="331A074B" w14:textId="77777777" w:rsidR="00A8740F" w:rsidRPr="00E73AC9" w:rsidRDefault="00A8740F" w:rsidP="00EE65DE">
            <w:pPr>
              <w:rPr>
                <w:rFonts w:ascii="Arial" w:hAnsi="Arial" w:cs="Arial"/>
                <w:sz w:val="24"/>
                <w:szCs w:val="24"/>
                <w:lang w:val="es-MX"/>
              </w:rPr>
            </w:pPr>
            <w:r>
              <w:rPr>
                <w:rFonts w:ascii="Arial" w:hAnsi="Arial" w:cs="Arial"/>
                <w:sz w:val="24"/>
                <w:szCs w:val="24"/>
                <w:lang w:val="es-MX"/>
              </w:rPr>
              <w:t>combate militar</w:t>
            </w:r>
          </w:p>
        </w:tc>
      </w:tr>
      <w:tr w:rsidR="00A8740F" w:rsidRPr="00E73AC9" w14:paraId="46F93AC7" w14:textId="77777777" w:rsidTr="00287E61">
        <w:trPr>
          <w:trHeight w:val="576"/>
        </w:trPr>
        <w:tc>
          <w:tcPr>
            <w:tcW w:w="445" w:type="dxa"/>
            <w:tcBorders>
              <w:bottom w:val="single" w:sz="4" w:space="0" w:color="auto"/>
              <w:right w:val="nil"/>
            </w:tcBorders>
            <w:vAlign w:val="center"/>
          </w:tcPr>
          <w:p w14:paraId="122EC1B3" w14:textId="77777777" w:rsidR="00A8740F" w:rsidRPr="00587098" w:rsidRDefault="00A8740F" w:rsidP="00EE65DE">
            <w:pPr>
              <w:rPr>
                <w:rFonts w:ascii="Arial" w:hAnsi="Arial" w:cs="Arial"/>
                <w:b/>
                <w:bCs/>
                <w:sz w:val="24"/>
                <w:szCs w:val="24"/>
              </w:rPr>
            </w:pPr>
          </w:p>
        </w:tc>
        <w:tc>
          <w:tcPr>
            <w:tcW w:w="3962" w:type="dxa"/>
            <w:tcBorders>
              <w:left w:val="nil"/>
              <w:bottom w:val="single" w:sz="4" w:space="0" w:color="auto"/>
            </w:tcBorders>
            <w:vAlign w:val="center"/>
          </w:tcPr>
          <w:p w14:paraId="26C99FAF" w14:textId="77777777" w:rsidR="00A8740F" w:rsidRDefault="00A8740F" w:rsidP="00EE65DE">
            <w:pPr>
              <w:rPr>
                <w:rFonts w:ascii="Arial" w:hAnsi="Arial" w:cs="Arial"/>
                <w:b/>
                <w:bCs/>
                <w:sz w:val="24"/>
                <w:szCs w:val="24"/>
              </w:rPr>
            </w:pPr>
            <w:r>
              <w:rPr>
                <w:rFonts w:ascii="Arial" w:hAnsi="Arial" w:cs="Arial"/>
                <w:b/>
                <w:bCs/>
                <w:sz w:val="24"/>
                <w:szCs w:val="24"/>
              </w:rPr>
              <w:t>Terrorism</w:t>
            </w:r>
          </w:p>
        </w:tc>
        <w:tc>
          <w:tcPr>
            <w:tcW w:w="448" w:type="dxa"/>
            <w:tcBorders>
              <w:bottom w:val="single" w:sz="4" w:space="0" w:color="auto"/>
              <w:right w:val="nil"/>
            </w:tcBorders>
            <w:vAlign w:val="center"/>
          </w:tcPr>
          <w:p w14:paraId="1FFFC422" w14:textId="77777777" w:rsidR="00A8740F" w:rsidRPr="00E73AC9" w:rsidRDefault="00A8740F" w:rsidP="00EE65DE">
            <w:pPr>
              <w:rPr>
                <w:rFonts w:ascii="Arial" w:hAnsi="Arial" w:cs="Arial"/>
                <w:sz w:val="24"/>
                <w:szCs w:val="24"/>
                <w:lang w:val="es-MX"/>
              </w:rPr>
            </w:pPr>
          </w:p>
        </w:tc>
        <w:tc>
          <w:tcPr>
            <w:tcW w:w="4500" w:type="dxa"/>
            <w:tcBorders>
              <w:left w:val="nil"/>
              <w:bottom w:val="single" w:sz="4" w:space="0" w:color="auto"/>
            </w:tcBorders>
            <w:vAlign w:val="center"/>
          </w:tcPr>
          <w:p w14:paraId="321411BD" w14:textId="77777777" w:rsidR="00A8740F" w:rsidRDefault="00A8740F" w:rsidP="00EE65DE">
            <w:pPr>
              <w:rPr>
                <w:rFonts w:ascii="Arial" w:hAnsi="Arial" w:cs="Arial"/>
                <w:sz w:val="24"/>
                <w:szCs w:val="24"/>
                <w:lang w:val="es-MX"/>
              </w:rPr>
            </w:pPr>
            <w:r>
              <w:rPr>
                <w:rFonts w:ascii="Arial" w:hAnsi="Arial" w:cs="Arial"/>
                <w:sz w:val="24"/>
                <w:szCs w:val="24"/>
                <w:lang w:val="es-MX"/>
              </w:rPr>
              <w:t>terrorismo</w:t>
            </w:r>
          </w:p>
        </w:tc>
      </w:tr>
      <w:tr w:rsidR="00A8740F" w:rsidRPr="00E73AC9" w14:paraId="1126A8DF" w14:textId="77777777" w:rsidTr="00287E61">
        <w:trPr>
          <w:trHeight w:val="576"/>
        </w:trPr>
        <w:tc>
          <w:tcPr>
            <w:tcW w:w="445" w:type="dxa"/>
            <w:tcBorders>
              <w:top w:val="single" w:sz="4" w:space="0" w:color="auto"/>
              <w:right w:val="nil"/>
            </w:tcBorders>
            <w:shd w:val="clear" w:color="auto" w:fill="D9D9D9" w:themeFill="background1" w:themeFillShade="D9"/>
            <w:vAlign w:val="center"/>
          </w:tcPr>
          <w:p w14:paraId="6250CA32" w14:textId="77777777" w:rsidR="00A8740F" w:rsidRPr="00587098" w:rsidRDefault="00A8740F" w:rsidP="00EE65DE">
            <w:pPr>
              <w:rPr>
                <w:rFonts w:ascii="Arial" w:hAnsi="Arial" w:cs="Arial"/>
                <w:b/>
                <w:bCs/>
                <w:sz w:val="24"/>
                <w:szCs w:val="24"/>
              </w:rPr>
            </w:pPr>
          </w:p>
        </w:tc>
        <w:tc>
          <w:tcPr>
            <w:tcW w:w="3962" w:type="dxa"/>
            <w:tcBorders>
              <w:top w:val="single" w:sz="4" w:space="0" w:color="auto"/>
              <w:left w:val="nil"/>
            </w:tcBorders>
            <w:shd w:val="clear" w:color="auto" w:fill="D9D9D9" w:themeFill="background1" w:themeFillShade="D9"/>
            <w:vAlign w:val="center"/>
          </w:tcPr>
          <w:p w14:paraId="5069BB34" w14:textId="77777777" w:rsidR="00A8740F" w:rsidRDefault="00A8740F" w:rsidP="00EE65DE">
            <w:pPr>
              <w:rPr>
                <w:rFonts w:ascii="Arial" w:hAnsi="Arial" w:cs="Arial"/>
                <w:b/>
                <w:bCs/>
                <w:sz w:val="24"/>
                <w:szCs w:val="24"/>
              </w:rPr>
            </w:pPr>
            <w:r>
              <w:rPr>
                <w:rFonts w:ascii="Arial" w:hAnsi="Arial" w:cs="Arial"/>
                <w:b/>
                <w:bCs/>
                <w:sz w:val="24"/>
                <w:szCs w:val="24"/>
              </w:rPr>
              <w:t>Natural disasters</w:t>
            </w:r>
          </w:p>
        </w:tc>
        <w:tc>
          <w:tcPr>
            <w:tcW w:w="448" w:type="dxa"/>
            <w:tcBorders>
              <w:top w:val="single" w:sz="4" w:space="0" w:color="auto"/>
              <w:right w:val="nil"/>
            </w:tcBorders>
            <w:shd w:val="clear" w:color="auto" w:fill="D9D9D9" w:themeFill="background1" w:themeFillShade="D9"/>
            <w:vAlign w:val="center"/>
          </w:tcPr>
          <w:p w14:paraId="033F87F8" w14:textId="77777777" w:rsidR="00A8740F" w:rsidRPr="00E73AC9" w:rsidRDefault="00A8740F" w:rsidP="00EE65DE">
            <w:pPr>
              <w:rPr>
                <w:rFonts w:ascii="Arial" w:hAnsi="Arial" w:cs="Arial"/>
                <w:sz w:val="24"/>
                <w:szCs w:val="24"/>
                <w:lang w:val="es-MX"/>
              </w:rPr>
            </w:pPr>
          </w:p>
        </w:tc>
        <w:tc>
          <w:tcPr>
            <w:tcW w:w="4500" w:type="dxa"/>
            <w:tcBorders>
              <w:top w:val="single" w:sz="4" w:space="0" w:color="auto"/>
              <w:left w:val="nil"/>
            </w:tcBorders>
            <w:shd w:val="clear" w:color="auto" w:fill="D9D9D9" w:themeFill="background1" w:themeFillShade="D9"/>
            <w:vAlign w:val="center"/>
          </w:tcPr>
          <w:p w14:paraId="374FF2E9" w14:textId="77777777" w:rsidR="00A8740F" w:rsidRDefault="00A8740F" w:rsidP="00EE65DE">
            <w:pPr>
              <w:rPr>
                <w:rFonts w:ascii="Arial" w:hAnsi="Arial" w:cs="Arial"/>
                <w:sz w:val="24"/>
                <w:szCs w:val="24"/>
                <w:lang w:val="es-MX"/>
              </w:rPr>
            </w:pPr>
            <w:r>
              <w:rPr>
                <w:rFonts w:ascii="Arial" w:hAnsi="Arial" w:cs="Arial"/>
                <w:sz w:val="24"/>
                <w:szCs w:val="24"/>
                <w:lang w:val="es-MX"/>
              </w:rPr>
              <w:t>desastres naturales</w:t>
            </w:r>
          </w:p>
        </w:tc>
      </w:tr>
      <w:tr w:rsidR="00A8740F" w:rsidRPr="00E73AC9" w14:paraId="77833A19" w14:textId="77777777" w:rsidTr="00EE65DE">
        <w:trPr>
          <w:trHeight w:val="576"/>
        </w:trPr>
        <w:tc>
          <w:tcPr>
            <w:tcW w:w="445" w:type="dxa"/>
            <w:tcBorders>
              <w:right w:val="nil"/>
            </w:tcBorders>
            <w:vAlign w:val="center"/>
          </w:tcPr>
          <w:p w14:paraId="13291D6D" w14:textId="77777777" w:rsidR="00A8740F" w:rsidRPr="00587098" w:rsidRDefault="00A8740F" w:rsidP="00EE65DE">
            <w:pPr>
              <w:rPr>
                <w:rFonts w:ascii="Arial" w:hAnsi="Arial" w:cs="Arial"/>
                <w:b/>
                <w:bCs/>
                <w:sz w:val="24"/>
                <w:szCs w:val="24"/>
              </w:rPr>
            </w:pPr>
          </w:p>
        </w:tc>
        <w:tc>
          <w:tcPr>
            <w:tcW w:w="3962" w:type="dxa"/>
            <w:tcBorders>
              <w:left w:val="nil"/>
            </w:tcBorders>
            <w:vAlign w:val="center"/>
          </w:tcPr>
          <w:p w14:paraId="2B5A8ABB" w14:textId="77777777" w:rsidR="00A8740F" w:rsidRDefault="00A8740F" w:rsidP="00EE65DE">
            <w:pPr>
              <w:rPr>
                <w:rFonts w:ascii="Arial" w:hAnsi="Arial" w:cs="Arial"/>
                <w:b/>
                <w:bCs/>
                <w:sz w:val="24"/>
                <w:szCs w:val="24"/>
              </w:rPr>
            </w:pPr>
            <w:r>
              <w:rPr>
                <w:rFonts w:ascii="Arial" w:hAnsi="Arial" w:cs="Arial"/>
                <w:b/>
                <w:bCs/>
                <w:sz w:val="24"/>
                <w:szCs w:val="24"/>
              </w:rPr>
              <w:t>Vehicle accidents</w:t>
            </w:r>
          </w:p>
        </w:tc>
        <w:tc>
          <w:tcPr>
            <w:tcW w:w="448" w:type="dxa"/>
            <w:tcBorders>
              <w:right w:val="nil"/>
            </w:tcBorders>
            <w:vAlign w:val="center"/>
          </w:tcPr>
          <w:p w14:paraId="4B89013F" w14:textId="77777777" w:rsidR="00A8740F" w:rsidRPr="00E73AC9" w:rsidRDefault="00A8740F" w:rsidP="00EE65DE">
            <w:pPr>
              <w:rPr>
                <w:rFonts w:ascii="Arial" w:hAnsi="Arial" w:cs="Arial"/>
                <w:sz w:val="24"/>
                <w:szCs w:val="24"/>
                <w:lang w:val="es-MX"/>
              </w:rPr>
            </w:pPr>
          </w:p>
        </w:tc>
        <w:tc>
          <w:tcPr>
            <w:tcW w:w="4500" w:type="dxa"/>
            <w:tcBorders>
              <w:left w:val="nil"/>
            </w:tcBorders>
            <w:vAlign w:val="center"/>
          </w:tcPr>
          <w:p w14:paraId="6201BB81" w14:textId="77777777" w:rsidR="00A8740F" w:rsidRDefault="00A8740F" w:rsidP="00EE65DE">
            <w:pPr>
              <w:rPr>
                <w:rFonts w:ascii="Arial" w:hAnsi="Arial" w:cs="Arial"/>
                <w:sz w:val="24"/>
                <w:szCs w:val="24"/>
                <w:lang w:val="es-MX"/>
              </w:rPr>
            </w:pPr>
            <w:r>
              <w:rPr>
                <w:rFonts w:ascii="Arial" w:hAnsi="Arial" w:cs="Arial"/>
                <w:sz w:val="24"/>
                <w:szCs w:val="24"/>
                <w:lang w:val="es-MX"/>
              </w:rPr>
              <w:t>accidentes vehiculares</w:t>
            </w:r>
          </w:p>
        </w:tc>
      </w:tr>
      <w:tr w:rsidR="00A8740F" w:rsidRPr="002E22B2" w14:paraId="64BFE98E" w14:textId="77777777" w:rsidTr="00EE65DE">
        <w:trPr>
          <w:trHeight w:val="576"/>
        </w:trPr>
        <w:tc>
          <w:tcPr>
            <w:tcW w:w="445" w:type="dxa"/>
            <w:tcBorders>
              <w:right w:val="nil"/>
            </w:tcBorders>
            <w:shd w:val="clear" w:color="auto" w:fill="D9D9D9" w:themeFill="background1" w:themeFillShade="D9"/>
            <w:vAlign w:val="center"/>
          </w:tcPr>
          <w:p w14:paraId="0058C30D" w14:textId="77777777" w:rsidR="00A8740F" w:rsidRPr="00587098" w:rsidRDefault="00A8740F" w:rsidP="00EE65DE">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683F87D6" w14:textId="77777777" w:rsidR="00A8740F" w:rsidRDefault="00A8740F" w:rsidP="00EE65DE">
            <w:pPr>
              <w:rPr>
                <w:rFonts w:ascii="Arial" w:hAnsi="Arial" w:cs="Arial"/>
                <w:b/>
                <w:bCs/>
                <w:sz w:val="24"/>
                <w:szCs w:val="24"/>
              </w:rPr>
            </w:pPr>
            <w:r>
              <w:rPr>
                <w:rFonts w:ascii="Arial" w:hAnsi="Arial" w:cs="Arial"/>
                <w:b/>
                <w:bCs/>
                <w:sz w:val="24"/>
                <w:szCs w:val="24"/>
              </w:rPr>
              <w:t>Personal attacks such as: an assault or rape</w:t>
            </w:r>
          </w:p>
        </w:tc>
        <w:tc>
          <w:tcPr>
            <w:tcW w:w="448" w:type="dxa"/>
            <w:tcBorders>
              <w:right w:val="nil"/>
            </w:tcBorders>
            <w:shd w:val="clear" w:color="auto" w:fill="D9D9D9" w:themeFill="background1" w:themeFillShade="D9"/>
            <w:vAlign w:val="center"/>
          </w:tcPr>
          <w:p w14:paraId="684B0CD6" w14:textId="77777777" w:rsidR="00A8740F" w:rsidRPr="00A47204" w:rsidRDefault="00A8740F" w:rsidP="00EE65DE">
            <w:pPr>
              <w:rPr>
                <w:rFonts w:ascii="Arial" w:hAnsi="Arial" w:cs="Arial"/>
                <w:sz w:val="24"/>
                <w:szCs w:val="24"/>
              </w:rPr>
            </w:pPr>
          </w:p>
        </w:tc>
        <w:tc>
          <w:tcPr>
            <w:tcW w:w="4500" w:type="dxa"/>
            <w:tcBorders>
              <w:left w:val="nil"/>
            </w:tcBorders>
            <w:shd w:val="clear" w:color="auto" w:fill="D9D9D9" w:themeFill="background1" w:themeFillShade="D9"/>
            <w:vAlign w:val="center"/>
          </w:tcPr>
          <w:p w14:paraId="22384BC8" w14:textId="77777777" w:rsidR="00A8740F" w:rsidRPr="00A47204" w:rsidRDefault="00A8740F" w:rsidP="00EE65DE">
            <w:pPr>
              <w:rPr>
                <w:rFonts w:ascii="Arial" w:hAnsi="Arial" w:cs="Arial"/>
                <w:sz w:val="24"/>
                <w:szCs w:val="24"/>
                <w:lang w:val="es-MX"/>
              </w:rPr>
            </w:pPr>
            <w:r w:rsidRPr="00A47204">
              <w:rPr>
                <w:rFonts w:ascii="Arial" w:hAnsi="Arial" w:cs="Arial"/>
                <w:sz w:val="24"/>
                <w:szCs w:val="24"/>
                <w:lang w:val="es-MX"/>
              </w:rPr>
              <w:t>ataques personales como: un a</w:t>
            </w:r>
            <w:r>
              <w:rPr>
                <w:rFonts w:ascii="Arial" w:hAnsi="Arial" w:cs="Arial"/>
                <w:sz w:val="24"/>
                <w:szCs w:val="24"/>
                <w:lang w:val="es-MX"/>
              </w:rPr>
              <w:t>salto o violación</w:t>
            </w:r>
          </w:p>
        </w:tc>
      </w:tr>
      <w:tr w:rsidR="00A8740F" w:rsidRPr="00E73AC9" w14:paraId="5D62CF01" w14:textId="77777777" w:rsidTr="00EE65DE">
        <w:trPr>
          <w:trHeight w:val="576"/>
        </w:trPr>
        <w:tc>
          <w:tcPr>
            <w:tcW w:w="4407" w:type="dxa"/>
            <w:gridSpan w:val="2"/>
            <w:vAlign w:val="center"/>
          </w:tcPr>
          <w:p w14:paraId="316FEBBE" w14:textId="77777777" w:rsidR="00A8740F" w:rsidRDefault="00A8740F" w:rsidP="00EE65DE">
            <w:pPr>
              <w:rPr>
                <w:rFonts w:ascii="Arial" w:hAnsi="Arial" w:cs="Arial"/>
                <w:b/>
                <w:bCs/>
                <w:sz w:val="24"/>
                <w:szCs w:val="24"/>
              </w:rPr>
            </w:pPr>
            <w:r>
              <w:rPr>
                <w:rFonts w:ascii="Arial" w:hAnsi="Arial" w:cs="Arial"/>
                <w:b/>
                <w:bCs/>
                <w:sz w:val="24"/>
                <w:szCs w:val="24"/>
              </w:rPr>
              <w:t>It results in:</w:t>
            </w:r>
          </w:p>
        </w:tc>
        <w:tc>
          <w:tcPr>
            <w:tcW w:w="4948" w:type="dxa"/>
            <w:gridSpan w:val="2"/>
            <w:vAlign w:val="center"/>
          </w:tcPr>
          <w:p w14:paraId="2DB394DE" w14:textId="77777777" w:rsidR="00A8740F" w:rsidRPr="00DE7691" w:rsidRDefault="00A8740F" w:rsidP="00EE65DE">
            <w:pPr>
              <w:rPr>
                <w:rFonts w:ascii="Arial" w:hAnsi="Arial" w:cs="Arial"/>
                <w:sz w:val="24"/>
                <w:szCs w:val="24"/>
                <w:lang w:val="es-MX"/>
              </w:rPr>
            </w:pPr>
            <w:r w:rsidRPr="00DE7691">
              <w:rPr>
                <w:rFonts w:ascii="Arial" w:hAnsi="Arial" w:cs="Arial"/>
                <w:sz w:val="24"/>
                <w:szCs w:val="24"/>
                <w:lang w:val="es-MX"/>
              </w:rPr>
              <w:t>resulta en:</w:t>
            </w:r>
          </w:p>
        </w:tc>
      </w:tr>
      <w:tr w:rsidR="00A8740F" w:rsidRPr="00E73AC9" w14:paraId="16557B0E" w14:textId="77777777" w:rsidTr="00EE65DE">
        <w:trPr>
          <w:trHeight w:val="576"/>
        </w:trPr>
        <w:tc>
          <w:tcPr>
            <w:tcW w:w="445" w:type="dxa"/>
            <w:tcBorders>
              <w:right w:val="nil"/>
            </w:tcBorders>
            <w:shd w:val="clear" w:color="auto" w:fill="D9D9D9" w:themeFill="background1" w:themeFillShade="D9"/>
            <w:vAlign w:val="center"/>
          </w:tcPr>
          <w:p w14:paraId="32AC48B5" w14:textId="77777777" w:rsidR="00A8740F" w:rsidRPr="00587098" w:rsidRDefault="00A8740F" w:rsidP="00EE65DE">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166E1E73" w14:textId="77777777" w:rsidR="00A8740F" w:rsidRDefault="00A8740F" w:rsidP="00EE65DE">
            <w:pPr>
              <w:rPr>
                <w:rFonts w:ascii="Arial" w:hAnsi="Arial" w:cs="Arial"/>
                <w:b/>
                <w:bCs/>
                <w:sz w:val="24"/>
                <w:szCs w:val="24"/>
              </w:rPr>
            </w:pPr>
            <w:r>
              <w:rPr>
                <w:rFonts w:ascii="Arial" w:hAnsi="Arial" w:cs="Arial"/>
                <w:b/>
                <w:bCs/>
                <w:sz w:val="24"/>
                <w:szCs w:val="24"/>
              </w:rPr>
              <w:t>Difficulty sleeping</w:t>
            </w:r>
          </w:p>
        </w:tc>
        <w:tc>
          <w:tcPr>
            <w:tcW w:w="448" w:type="dxa"/>
            <w:tcBorders>
              <w:right w:val="nil"/>
            </w:tcBorders>
            <w:shd w:val="clear" w:color="auto" w:fill="D9D9D9" w:themeFill="background1" w:themeFillShade="D9"/>
            <w:vAlign w:val="center"/>
          </w:tcPr>
          <w:p w14:paraId="1992DB53" w14:textId="77777777" w:rsidR="00A8740F" w:rsidRPr="00DE7691" w:rsidRDefault="00A8740F" w:rsidP="00EE65DE">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31F4C5D0" w14:textId="77777777" w:rsidR="00A8740F" w:rsidRPr="00DE7691" w:rsidRDefault="00A8740F" w:rsidP="00EE65DE">
            <w:pPr>
              <w:rPr>
                <w:rFonts w:ascii="Arial" w:hAnsi="Arial" w:cs="Arial"/>
                <w:sz w:val="24"/>
                <w:szCs w:val="24"/>
                <w:lang w:val="es-MX"/>
              </w:rPr>
            </w:pPr>
            <w:r w:rsidRPr="00DE7691">
              <w:rPr>
                <w:rFonts w:ascii="Arial" w:hAnsi="Arial" w:cs="Arial"/>
                <w:sz w:val="24"/>
                <w:szCs w:val="24"/>
                <w:lang w:val="es-MX"/>
              </w:rPr>
              <w:t>dificultad para dormir</w:t>
            </w:r>
          </w:p>
        </w:tc>
      </w:tr>
      <w:tr w:rsidR="00A8740F" w:rsidRPr="00E73AC9" w14:paraId="0C407183" w14:textId="77777777" w:rsidTr="00EE65DE">
        <w:trPr>
          <w:trHeight w:val="576"/>
        </w:trPr>
        <w:tc>
          <w:tcPr>
            <w:tcW w:w="445" w:type="dxa"/>
            <w:tcBorders>
              <w:right w:val="nil"/>
            </w:tcBorders>
            <w:vAlign w:val="center"/>
          </w:tcPr>
          <w:p w14:paraId="685E8E4B" w14:textId="77777777" w:rsidR="00A8740F" w:rsidRPr="00587098" w:rsidRDefault="00A8740F" w:rsidP="00EE65DE">
            <w:pPr>
              <w:rPr>
                <w:rFonts w:ascii="Arial" w:hAnsi="Arial" w:cs="Arial"/>
                <w:b/>
                <w:bCs/>
                <w:sz w:val="24"/>
                <w:szCs w:val="24"/>
              </w:rPr>
            </w:pPr>
          </w:p>
        </w:tc>
        <w:tc>
          <w:tcPr>
            <w:tcW w:w="3962" w:type="dxa"/>
            <w:tcBorders>
              <w:left w:val="nil"/>
            </w:tcBorders>
            <w:vAlign w:val="center"/>
          </w:tcPr>
          <w:p w14:paraId="0E85B4A8" w14:textId="77777777" w:rsidR="00A8740F" w:rsidRDefault="00A8740F" w:rsidP="00EE65DE">
            <w:pPr>
              <w:rPr>
                <w:rFonts w:ascii="Arial" w:hAnsi="Arial" w:cs="Arial"/>
                <w:b/>
                <w:bCs/>
                <w:sz w:val="24"/>
                <w:szCs w:val="24"/>
              </w:rPr>
            </w:pPr>
            <w:r>
              <w:rPr>
                <w:rFonts w:ascii="Arial" w:hAnsi="Arial" w:cs="Arial"/>
                <w:b/>
                <w:bCs/>
                <w:sz w:val="24"/>
                <w:szCs w:val="24"/>
              </w:rPr>
              <w:t>nightmares</w:t>
            </w:r>
          </w:p>
        </w:tc>
        <w:tc>
          <w:tcPr>
            <w:tcW w:w="448" w:type="dxa"/>
            <w:tcBorders>
              <w:right w:val="nil"/>
            </w:tcBorders>
            <w:vAlign w:val="center"/>
          </w:tcPr>
          <w:p w14:paraId="3A70499A" w14:textId="77777777" w:rsidR="00A8740F" w:rsidRPr="00DE7691" w:rsidRDefault="00A8740F" w:rsidP="00EE65DE">
            <w:pPr>
              <w:rPr>
                <w:rFonts w:ascii="Arial" w:hAnsi="Arial" w:cs="Arial"/>
                <w:sz w:val="24"/>
                <w:szCs w:val="24"/>
                <w:lang w:val="es-MX"/>
              </w:rPr>
            </w:pPr>
          </w:p>
        </w:tc>
        <w:tc>
          <w:tcPr>
            <w:tcW w:w="4500" w:type="dxa"/>
            <w:tcBorders>
              <w:left w:val="nil"/>
            </w:tcBorders>
            <w:vAlign w:val="center"/>
          </w:tcPr>
          <w:p w14:paraId="00C4781C" w14:textId="77777777" w:rsidR="00A8740F" w:rsidRPr="00DE7691" w:rsidRDefault="00A8740F" w:rsidP="00EE65DE">
            <w:pPr>
              <w:rPr>
                <w:rFonts w:ascii="Arial" w:hAnsi="Arial" w:cs="Arial"/>
                <w:sz w:val="24"/>
                <w:szCs w:val="24"/>
                <w:lang w:val="es-MX"/>
              </w:rPr>
            </w:pPr>
            <w:r w:rsidRPr="00DE7691">
              <w:rPr>
                <w:rFonts w:ascii="Arial" w:hAnsi="Arial" w:cs="Arial"/>
                <w:sz w:val="24"/>
                <w:szCs w:val="24"/>
                <w:lang w:val="es-MX"/>
              </w:rPr>
              <w:t>pesadillas</w:t>
            </w:r>
          </w:p>
        </w:tc>
      </w:tr>
      <w:tr w:rsidR="00A8740F" w:rsidRPr="002E22B2" w14:paraId="07B48009" w14:textId="77777777" w:rsidTr="00EE65DE">
        <w:trPr>
          <w:trHeight w:val="576"/>
        </w:trPr>
        <w:tc>
          <w:tcPr>
            <w:tcW w:w="445" w:type="dxa"/>
            <w:tcBorders>
              <w:right w:val="nil"/>
            </w:tcBorders>
            <w:shd w:val="clear" w:color="auto" w:fill="D9D9D9" w:themeFill="background1" w:themeFillShade="D9"/>
            <w:vAlign w:val="center"/>
          </w:tcPr>
          <w:p w14:paraId="1F4F6FEE" w14:textId="77777777" w:rsidR="00A8740F" w:rsidRPr="00587098" w:rsidRDefault="00A8740F" w:rsidP="00EE65DE">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4585CB6C" w14:textId="77777777" w:rsidR="00A8740F" w:rsidRDefault="00A8740F" w:rsidP="00EE65DE">
            <w:pPr>
              <w:rPr>
                <w:rFonts w:ascii="Arial" w:hAnsi="Arial" w:cs="Arial"/>
                <w:b/>
                <w:bCs/>
                <w:sz w:val="24"/>
                <w:szCs w:val="24"/>
              </w:rPr>
            </w:pPr>
            <w:r>
              <w:rPr>
                <w:rFonts w:ascii="Arial" w:hAnsi="Arial" w:cs="Arial"/>
                <w:b/>
                <w:bCs/>
                <w:sz w:val="24"/>
                <w:szCs w:val="24"/>
              </w:rPr>
              <w:t>Flashbacks that interfere with your daily life (work, relationships, etc.)</w:t>
            </w:r>
          </w:p>
        </w:tc>
        <w:tc>
          <w:tcPr>
            <w:tcW w:w="448" w:type="dxa"/>
            <w:tcBorders>
              <w:right w:val="nil"/>
            </w:tcBorders>
            <w:shd w:val="clear" w:color="auto" w:fill="D9D9D9" w:themeFill="background1" w:themeFillShade="D9"/>
            <w:vAlign w:val="center"/>
          </w:tcPr>
          <w:p w14:paraId="38D9DB25" w14:textId="77777777" w:rsidR="00A8740F" w:rsidRPr="006E2344" w:rsidRDefault="00A8740F" w:rsidP="00EE65DE">
            <w:pPr>
              <w:rPr>
                <w:rFonts w:ascii="Arial" w:hAnsi="Arial" w:cs="Arial"/>
                <w:sz w:val="24"/>
                <w:szCs w:val="24"/>
              </w:rPr>
            </w:pPr>
          </w:p>
        </w:tc>
        <w:tc>
          <w:tcPr>
            <w:tcW w:w="4500" w:type="dxa"/>
            <w:tcBorders>
              <w:left w:val="nil"/>
            </w:tcBorders>
            <w:shd w:val="clear" w:color="auto" w:fill="D9D9D9" w:themeFill="background1" w:themeFillShade="D9"/>
            <w:vAlign w:val="center"/>
          </w:tcPr>
          <w:p w14:paraId="18B8E1A0" w14:textId="77777777" w:rsidR="00A8740F" w:rsidRPr="00DE7691" w:rsidRDefault="00A8740F" w:rsidP="00EE65DE">
            <w:pPr>
              <w:rPr>
                <w:rFonts w:ascii="Arial" w:hAnsi="Arial" w:cs="Arial"/>
                <w:sz w:val="24"/>
                <w:szCs w:val="24"/>
                <w:lang w:val="es-MX"/>
              </w:rPr>
            </w:pPr>
            <w:r w:rsidRPr="00DE7691">
              <w:rPr>
                <w:rFonts w:ascii="Arial" w:hAnsi="Arial" w:cs="Arial"/>
                <w:sz w:val="24"/>
                <w:szCs w:val="24"/>
                <w:lang w:val="es-MX"/>
              </w:rPr>
              <w:t xml:space="preserve">recuerdos repentinos que interfieren con su vida diaria (trabajo, relaciones, etc.) </w:t>
            </w:r>
          </w:p>
        </w:tc>
      </w:tr>
    </w:tbl>
    <w:p w14:paraId="32A082A2" w14:textId="77777777" w:rsidR="00A8740F" w:rsidRDefault="00A8740F" w:rsidP="00F161E9">
      <w:pPr>
        <w:pStyle w:val="NoSpacing"/>
        <w:rPr>
          <w:lang w:val="es-MX"/>
        </w:rPr>
      </w:pPr>
    </w:p>
    <w:p w14:paraId="52C03E84" w14:textId="77777777" w:rsidR="00A8740F" w:rsidRDefault="00A8740F" w:rsidP="00A8740F">
      <w:pPr>
        <w:pStyle w:val="Heading2"/>
      </w:pPr>
      <w:bookmarkStart w:id="10" w:name="_Toc113355365"/>
      <w:r>
        <w:t>Talking About Suicide</w:t>
      </w:r>
      <w:bookmarkEnd w:id="10"/>
    </w:p>
    <w:tbl>
      <w:tblPr>
        <w:tblStyle w:val="TableGrid"/>
        <w:tblW w:w="0" w:type="auto"/>
        <w:tblLook w:val="04A0" w:firstRow="1" w:lastRow="0" w:firstColumn="1" w:lastColumn="0" w:noHBand="0" w:noVBand="1"/>
      </w:tblPr>
      <w:tblGrid>
        <w:gridCol w:w="4765"/>
        <w:gridCol w:w="4585"/>
      </w:tblGrid>
      <w:tr w:rsidR="00A8740F" w:rsidRPr="002E22B2" w14:paraId="6E967CD1" w14:textId="77777777" w:rsidTr="00287E61">
        <w:trPr>
          <w:trHeight w:val="576"/>
        </w:trPr>
        <w:tc>
          <w:tcPr>
            <w:tcW w:w="4765" w:type="dxa"/>
            <w:vAlign w:val="center"/>
          </w:tcPr>
          <w:p w14:paraId="342B3A9A" w14:textId="77777777" w:rsidR="00A8740F" w:rsidRPr="00587098" w:rsidRDefault="00A8740F" w:rsidP="00287E61">
            <w:pPr>
              <w:rPr>
                <w:rFonts w:ascii="Arial" w:hAnsi="Arial" w:cs="Arial"/>
                <w:b/>
                <w:bCs/>
                <w:sz w:val="24"/>
                <w:szCs w:val="24"/>
              </w:rPr>
            </w:pPr>
            <w:r>
              <w:rPr>
                <w:rFonts w:ascii="Arial" w:hAnsi="Arial" w:cs="Arial"/>
                <w:b/>
                <w:bCs/>
                <w:sz w:val="24"/>
                <w:szCs w:val="24"/>
              </w:rPr>
              <w:t>Do you think about hurting yourself?</w:t>
            </w:r>
          </w:p>
        </w:tc>
        <w:tc>
          <w:tcPr>
            <w:tcW w:w="4585" w:type="dxa"/>
            <w:vAlign w:val="center"/>
          </w:tcPr>
          <w:p w14:paraId="7973E7F4" w14:textId="77777777" w:rsidR="00A8740F" w:rsidRPr="00587098" w:rsidRDefault="00A8740F" w:rsidP="00287E61">
            <w:pPr>
              <w:rPr>
                <w:rFonts w:ascii="Arial" w:hAnsi="Arial" w:cs="Arial"/>
                <w:sz w:val="24"/>
                <w:szCs w:val="24"/>
                <w:lang w:val="es-MX"/>
              </w:rPr>
            </w:pPr>
            <w:r w:rsidRPr="00B51AE4">
              <w:rPr>
                <w:rFonts w:ascii="Arial" w:hAnsi="Arial" w:cs="Arial"/>
                <w:sz w:val="24"/>
                <w:szCs w:val="24"/>
                <w:lang w:val="es-MX"/>
              </w:rPr>
              <w:t>¿Piensa en lastimarse/dañarse/herirse?</w:t>
            </w:r>
            <w:r w:rsidRPr="00B51AE4">
              <w:rPr>
                <w:rFonts w:ascii="Arial" w:hAnsi="Arial" w:cs="Arial"/>
                <w:sz w:val="24"/>
                <w:szCs w:val="24"/>
                <w:lang w:val="es-MX"/>
              </w:rPr>
              <w:tab/>
            </w:r>
          </w:p>
        </w:tc>
      </w:tr>
      <w:tr w:rsidR="00A8740F" w:rsidRPr="002E22B2" w14:paraId="6DC95953" w14:textId="77777777" w:rsidTr="00287E61">
        <w:trPr>
          <w:trHeight w:val="576"/>
        </w:trPr>
        <w:tc>
          <w:tcPr>
            <w:tcW w:w="4765" w:type="dxa"/>
            <w:shd w:val="clear" w:color="auto" w:fill="D9D9D9" w:themeFill="background1" w:themeFillShade="D9"/>
            <w:vAlign w:val="center"/>
          </w:tcPr>
          <w:p w14:paraId="1E3F3D76" w14:textId="77777777" w:rsidR="00A8740F" w:rsidRPr="00587098" w:rsidRDefault="00A8740F" w:rsidP="00287E61">
            <w:pPr>
              <w:rPr>
                <w:rFonts w:ascii="Arial" w:hAnsi="Arial" w:cs="Arial"/>
                <w:b/>
                <w:bCs/>
                <w:sz w:val="24"/>
                <w:szCs w:val="24"/>
              </w:rPr>
            </w:pPr>
            <w:r>
              <w:rPr>
                <w:rFonts w:ascii="Arial" w:hAnsi="Arial" w:cs="Arial"/>
                <w:b/>
                <w:bCs/>
                <w:sz w:val="24"/>
                <w:szCs w:val="24"/>
              </w:rPr>
              <w:t>Think about hurting another person?</w:t>
            </w:r>
          </w:p>
        </w:tc>
        <w:tc>
          <w:tcPr>
            <w:tcW w:w="4585" w:type="dxa"/>
            <w:shd w:val="clear" w:color="auto" w:fill="D9D9D9" w:themeFill="background1" w:themeFillShade="D9"/>
            <w:vAlign w:val="center"/>
          </w:tcPr>
          <w:p w14:paraId="7B25A21E" w14:textId="77777777" w:rsidR="00A8740F" w:rsidRPr="00E73AC9" w:rsidRDefault="00A8740F" w:rsidP="00287E61">
            <w:pPr>
              <w:rPr>
                <w:rFonts w:ascii="Arial" w:hAnsi="Arial" w:cs="Arial"/>
                <w:sz w:val="24"/>
                <w:szCs w:val="24"/>
                <w:lang w:val="es-MX"/>
              </w:rPr>
            </w:pPr>
            <w:r w:rsidRPr="00B51AE4">
              <w:rPr>
                <w:rFonts w:ascii="Arial" w:hAnsi="Arial" w:cs="Arial"/>
                <w:sz w:val="24"/>
                <w:szCs w:val="24"/>
                <w:lang w:val="es-MX"/>
              </w:rPr>
              <w:t>¿Piensa en lastimar a otra persona?</w:t>
            </w:r>
            <w:r w:rsidRPr="00B51AE4">
              <w:rPr>
                <w:rFonts w:ascii="Arial" w:hAnsi="Arial" w:cs="Arial"/>
                <w:sz w:val="24"/>
                <w:szCs w:val="24"/>
                <w:lang w:val="es-MX"/>
              </w:rPr>
              <w:tab/>
            </w:r>
          </w:p>
        </w:tc>
      </w:tr>
      <w:tr w:rsidR="00A8740F" w:rsidRPr="002E22B2" w14:paraId="579AED5E" w14:textId="77777777" w:rsidTr="00287E61">
        <w:trPr>
          <w:trHeight w:val="576"/>
        </w:trPr>
        <w:tc>
          <w:tcPr>
            <w:tcW w:w="4765" w:type="dxa"/>
            <w:vAlign w:val="center"/>
          </w:tcPr>
          <w:p w14:paraId="6074ABE1" w14:textId="77777777" w:rsidR="00A8740F" w:rsidRDefault="00A8740F" w:rsidP="00287E61">
            <w:pPr>
              <w:rPr>
                <w:rFonts w:ascii="Arial" w:hAnsi="Arial" w:cs="Arial"/>
                <w:b/>
                <w:bCs/>
                <w:sz w:val="24"/>
                <w:szCs w:val="24"/>
              </w:rPr>
            </w:pPr>
            <w:r>
              <w:rPr>
                <w:rFonts w:ascii="Arial" w:hAnsi="Arial" w:cs="Arial"/>
                <w:b/>
                <w:bCs/>
                <w:sz w:val="24"/>
                <w:szCs w:val="24"/>
              </w:rPr>
              <w:t>Do you think about taking your own life?</w:t>
            </w:r>
          </w:p>
        </w:tc>
        <w:tc>
          <w:tcPr>
            <w:tcW w:w="4585" w:type="dxa"/>
            <w:vAlign w:val="center"/>
          </w:tcPr>
          <w:p w14:paraId="76F2B1C6" w14:textId="77777777" w:rsidR="00A8740F" w:rsidRDefault="00A8740F" w:rsidP="00287E61">
            <w:pPr>
              <w:rPr>
                <w:rFonts w:ascii="Arial" w:hAnsi="Arial" w:cs="Arial"/>
                <w:sz w:val="24"/>
                <w:szCs w:val="24"/>
                <w:lang w:val="es-MX"/>
              </w:rPr>
            </w:pPr>
            <w:r w:rsidRPr="00B51AE4">
              <w:rPr>
                <w:rFonts w:ascii="Arial" w:hAnsi="Arial" w:cs="Arial"/>
                <w:sz w:val="24"/>
                <w:szCs w:val="24"/>
                <w:lang w:val="es-MX"/>
              </w:rPr>
              <w:t>¿Piensa en quitarse la vida?</w:t>
            </w:r>
            <w:r w:rsidRPr="00B51AE4">
              <w:rPr>
                <w:rFonts w:ascii="Arial" w:hAnsi="Arial" w:cs="Arial"/>
                <w:sz w:val="24"/>
                <w:szCs w:val="24"/>
                <w:lang w:val="es-MX"/>
              </w:rPr>
              <w:tab/>
            </w:r>
          </w:p>
        </w:tc>
      </w:tr>
      <w:tr w:rsidR="00A8740F" w:rsidRPr="002E22B2" w14:paraId="649C4D5C" w14:textId="77777777" w:rsidTr="00287E61">
        <w:trPr>
          <w:trHeight w:val="576"/>
        </w:trPr>
        <w:tc>
          <w:tcPr>
            <w:tcW w:w="4765" w:type="dxa"/>
            <w:shd w:val="clear" w:color="auto" w:fill="D9D9D9" w:themeFill="background1" w:themeFillShade="D9"/>
            <w:vAlign w:val="center"/>
          </w:tcPr>
          <w:p w14:paraId="6D91137A" w14:textId="77777777" w:rsidR="00A8740F" w:rsidRDefault="00A8740F" w:rsidP="00287E61">
            <w:pPr>
              <w:rPr>
                <w:rFonts w:ascii="Arial" w:hAnsi="Arial" w:cs="Arial"/>
                <w:b/>
                <w:bCs/>
                <w:sz w:val="24"/>
                <w:szCs w:val="24"/>
              </w:rPr>
            </w:pPr>
            <w:r>
              <w:rPr>
                <w:rFonts w:ascii="Arial" w:hAnsi="Arial" w:cs="Arial"/>
                <w:b/>
                <w:bCs/>
                <w:sz w:val="24"/>
                <w:szCs w:val="24"/>
              </w:rPr>
              <w:t>Do you have a plan? / How would you do it?</w:t>
            </w:r>
          </w:p>
        </w:tc>
        <w:tc>
          <w:tcPr>
            <w:tcW w:w="4585" w:type="dxa"/>
            <w:shd w:val="clear" w:color="auto" w:fill="D9D9D9" w:themeFill="background1" w:themeFillShade="D9"/>
            <w:vAlign w:val="center"/>
          </w:tcPr>
          <w:p w14:paraId="71A51179" w14:textId="77777777" w:rsidR="00A8740F" w:rsidRPr="009E646F" w:rsidRDefault="00A8740F" w:rsidP="00287E61">
            <w:pPr>
              <w:rPr>
                <w:rFonts w:ascii="Arial" w:hAnsi="Arial" w:cs="Arial"/>
                <w:sz w:val="24"/>
                <w:szCs w:val="24"/>
                <w:lang w:val="es-MX"/>
              </w:rPr>
            </w:pPr>
            <w:r w:rsidRPr="00B51AE4">
              <w:rPr>
                <w:rFonts w:ascii="Arial" w:hAnsi="Arial" w:cs="Arial"/>
                <w:sz w:val="24"/>
                <w:szCs w:val="24"/>
                <w:lang w:val="es-MX"/>
              </w:rPr>
              <w:t>¿Tiene un plan? / ¿Cómo lo haría?</w:t>
            </w:r>
            <w:r w:rsidRPr="00B51AE4">
              <w:rPr>
                <w:rFonts w:ascii="Arial" w:hAnsi="Arial" w:cs="Arial"/>
                <w:sz w:val="24"/>
                <w:szCs w:val="24"/>
                <w:lang w:val="es-MX"/>
              </w:rPr>
              <w:tab/>
            </w:r>
          </w:p>
        </w:tc>
      </w:tr>
      <w:tr w:rsidR="00A8740F" w:rsidRPr="002E22B2" w14:paraId="34FCB46D" w14:textId="77777777" w:rsidTr="00287E61">
        <w:trPr>
          <w:trHeight w:val="576"/>
        </w:trPr>
        <w:tc>
          <w:tcPr>
            <w:tcW w:w="4765" w:type="dxa"/>
            <w:vAlign w:val="center"/>
          </w:tcPr>
          <w:p w14:paraId="5B50ACBE" w14:textId="77777777" w:rsidR="00A8740F" w:rsidRDefault="00A8740F" w:rsidP="00287E61">
            <w:pPr>
              <w:rPr>
                <w:rFonts w:ascii="Arial" w:hAnsi="Arial" w:cs="Arial"/>
                <w:b/>
                <w:bCs/>
                <w:sz w:val="24"/>
                <w:szCs w:val="24"/>
              </w:rPr>
            </w:pPr>
            <w:r>
              <w:rPr>
                <w:rFonts w:ascii="Arial" w:hAnsi="Arial" w:cs="Arial"/>
                <w:b/>
                <w:bCs/>
                <w:sz w:val="24"/>
                <w:szCs w:val="24"/>
              </w:rPr>
              <w:t>Have you ever tried to take your own life (hurt yourself, hurt another person)?</w:t>
            </w:r>
          </w:p>
        </w:tc>
        <w:tc>
          <w:tcPr>
            <w:tcW w:w="4585" w:type="dxa"/>
            <w:vAlign w:val="center"/>
          </w:tcPr>
          <w:p w14:paraId="40FFEB8F" w14:textId="77777777" w:rsidR="00A8740F" w:rsidRPr="00B51AE4" w:rsidRDefault="00A8740F" w:rsidP="00287E61">
            <w:pPr>
              <w:rPr>
                <w:rFonts w:ascii="Arial" w:hAnsi="Arial" w:cs="Arial"/>
                <w:sz w:val="24"/>
                <w:szCs w:val="24"/>
                <w:lang w:val="es-MX"/>
              </w:rPr>
            </w:pPr>
            <w:r w:rsidRPr="00B51AE4">
              <w:rPr>
                <w:rFonts w:ascii="Arial" w:hAnsi="Arial" w:cs="Arial"/>
                <w:sz w:val="24"/>
                <w:szCs w:val="24"/>
                <w:lang w:val="es-MX"/>
              </w:rPr>
              <w:t>¿Alguna vez ha intentado quitarse la vida (lastimarse, lastimar a otra persona)?</w:t>
            </w:r>
            <w:r w:rsidRPr="00B51AE4">
              <w:rPr>
                <w:rFonts w:ascii="Arial" w:hAnsi="Arial" w:cs="Arial"/>
                <w:sz w:val="24"/>
                <w:szCs w:val="24"/>
                <w:lang w:val="es-MX"/>
              </w:rPr>
              <w:tab/>
            </w:r>
          </w:p>
        </w:tc>
      </w:tr>
      <w:tr w:rsidR="00A8740F" w:rsidRPr="00B51AE4" w14:paraId="0A295274" w14:textId="77777777" w:rsidTr="00287E61">
        <w:trPr>
          <w:trHeight w:val="576"/>
        </w:trPr>
        <w:tc>
          <w:tcPr>
            <w:tcW w:w="4765" w:type="dxa"/>
            <w:shd w:val="clear" w:color="auto" w:fill="D9D9D9" w:themeFill="background1" w:themeFillShade="D9"/>
            <w:vAlign w:val="center"/>
          </w:tcPr>
          <w:p w14:paraId="5DA28D84" w14:textId="77777777" w:rsidR="00A8740F" w:rsidRDefault="00A8740F" w:rsidP="00287E61">
            <w:pPr>
              <w:rPr>
                <w:rFonts w:ascii="Arial" w:hAnsi="Arial" w:cs="Arial"/>
                <w:b/>
                <w:bCs/>
                <w:sz w:val="24"/>
                <w:szCs w:val="24"/>
              </w:rPr>
            </w:pPr>
            <w:r>
              <w:rPr>
                <w:rFonts w:ascii="Arial" w:hAnsi="Arial" w:cs="Arial"/>
                <w:b/>
                <w:bCs/>
                <w:sz w:val="24"/>
                <w:szCs w:val="24"/>
              </w:rPr>
              <w:t>What happened after?</w:t>
            </w:r>
          </w:p>
        </w:tc>
        <w:tc>
          <w:tcPr>
            <w:tcW w:w="4585" w:type="dxa"/>
            <w:shd w:val="clear" w:color="auto" w:fill="D9D9D9" w:themeFill="background1" w:themeFillShade="D9"/>
            <w:vAlign w:val="center"/>
          </w:tcPr>
          <w:p w14:paraId="401BEB94" w14:textId="77777777" w:rsidR="00A8740F" w:rsidRPr="00B51AE4" w:rsidRDefault="00A8740F" w:rsidP="00287E61">
            <w:pPr>
              <w:rPr>
                <w:rFonts w:ascii="Arial" w:hAnsi="Arial" w:cs="Arial"/>
                <w:sz w:val="24"/>
                <w:szCs w:val="24"/>
              </w:rPr>
            </w:pPr>
            <w:r w:rsidRPr="00B51AE4">
              <w:rPr>
                <w:rFonts w:ascii="Arial" w:hAnsi="Arial" w:cs="Arial"/>
                <w:sz w:val="24"/>
                <w:szCs w:val="24"/>
              </w:rPr>
              <w:t>¿</w:t>
            </w:r>
            <w:proofErr w:type="spellStart"/>
            <w:r w:rsidRPr="00B51AE4">
              <w:rPr>
                <w:rFonts w:ascii="Arial" w:hAnsi="Arial" w:cs="Arial"/>
                <w:sz w:val="24"/>
                <w:szCs w:val="24"/>
              </w:rPr>
              <w:t>Qué</w:t>
            </w:r>
            <w:proofErr w:type="spellEnd"/>
            <w:r w:rsidRPr="00B51AE4">
              <w:rPr>
                <w:rFonts w:ascii="Arial" w:hAnsi="Arial" w:cs="Arial"/>
                <w:sz w:val="24"/>
                <w:szCs w:val="24"/>
              </w:rPr>
              <w:t xml:space="preserve"> </w:t>
            </w:r>
            <w:proofErr w:type="spellStart"/>
            <w:r w:rsidRPr="00B51AE4">
              <w:rPr>
                <w:rFonts w:ascii="Arial" w:hAnsi="Arial" w:cs="Arial"/>
                <w:sz w:val="24"/>
                <w:szCs w:val="24"/>
              </w:rPr>
              <w:t>pasó</w:t>
            </w:r>
            <w:proofErr w:type="spellEnd"/>
            <w:r w:rsidRPr="00B51AE4">
              <w:rPr>
                <w:rFonts w:ascii="Arial" w:hAnsi="Arial" w:cs="Arial"/>
                <w:sz w:val="24"/>
                <w:szCs w:val="24"/>
              </w:rPr>
              <w:t xml:space="preserve"> </w:t>
            </w:r>
            <w:proofErr w:type="spellStart"/>
            <w:r w:rsidRPr="00B51AE4">
              <w:rPr>
                <w:rFonts w:ascii="Arial" w:hAnsi="Arial" w:cs="Arial"/>
                <w:sz w:val="24"/>
                <w:szCs w:val="24"/>
              </w:rPr>
              <w:t>después</w:t>
            </w:r>
            <w:proofErr w:type="spellEnd"/>
            <w:r w:rsidRPr="00B51AE4">
              <w:rPr>
                <w:rFonts w:ascii="Arial" w:hAnsi="Arial" w:cs="Arial"/>
                <w:sz w:val="24"/>
                <w:szCs w:val="24"/>
              </w:rPr>
              <w:t>?</w:t>
            </w:r>
            <w:r w:rsidRPr="00B51AE4">
              <w:rPr>
                <w:rFonts w:ascii="Arial" w:hAnsi="Arial" w:cs="Arial"/>
                <w:sz w:val="24"/>
                <w:szCs w:val="24"/>
              </w:rPr>
              <w:tab/>
            </w:r>
          </w:p>
        </w:tc>
      </w:tr>
    </w:tbl>
    <w:p w14:paraId="6E4CDCC4" w14:textId="77777777" w:rsidR="00A8740F" w:rsidRDefault="00A8740F" w:rsidP="00A8740F">
      <w:pPr>
        <w:rPr>
          <w:rFonts w:ascii="Arial" w:hAnsi="Arial" w:cs="Arial"/>
          <w:b/>
          <w:bCs/>
          <w:sz w:val="28"/>
          <w:szCs w:val="28"/>
        </w:rPr>
      </w:pPr>
    </w:p>
    <w:p w14:paraId="15BE46FD" w14:textId="77777777" w:rsidR="00A8740F" w:rsidRDefault="00A8740F" w:rsidP="00A8740F">
      <w:pPr>
        <w:pStyle w:val="Heading2"/>
      </w:pPr>
      <w:bookmarkStart w:id="11" w:name="_Toc113355366"/>
      <w:r>
        <w:lastRenderedPageBreak/>
        <w:t>Explaining Psychotherapy</w:t>
      </w:r>
      <w:bookmarkEnd w:id="11"/>
    </w:p>
    <w:p w14:paraId="3FB60E15" w14:textId="2D4E97AC" w:rsidR="00A8740F" w:rsidRPr="004234F1" w:rsidRDefault="00A8740F" w:rsidP="00A8740F">
      <w:pPr>
        <w:pStyle w:val="ListParagraph"/>
        <w:numPr>
          <w:ilvl w:val="0"/>
          <w:numId w:val="8"/>
        </w:numPr>
        <w:rPr>
          <w:rFonts w:ascii="Arial" w:hAnsi="Arial" w:cs="Arial"/>
          <w:b/>
          <w:bCs/>
          <w:sz w:val="28"/>
          <w:szCs w:val="28"/>
        </w:rPr>
      </w:pPr>
      <w:r>
        <w:rPr>
          <w:rFonts w:ascii="Arial" w:hAnsi="Arial" w:cs="Arial"/>
          <w:sz w:val="24"/>
          <w:szCs w:val="24"/>
        </w:rPr>
        <w:t>Psychotherapy is also called verbal or conversational therapy</w:t>
      </w:r>
      <w:r w:rsidR="00287E61">
        <w:rPr>
          <w:rFonts w:ascii="Arial" w:hAnsi="Arial" w:cs="Arial"/>
          <w:sz w:val="24"/>
          <w:szCs w:val="24"/>
        </w:rPr>
        <w:t>.</w:t>
      </w:r>
    </w:p>
    <w:p w14:paraId="464721FB" w14:textId="77777777" w:rsidR="00A8740F" w:rsidRPr="00077938" w:rsidRDefault="00A8740F" w:rsidP="00A8740F">
      <w:pPr>
        <w:pStyle w:val="ListParagraph"/>
        <w:numPr>
          <w:ilvl w:val="1"/>
          <w:numId w:val="8"/>
        </w:numPr>
        <w:rPr>
          <w:rFonts w:ascii="Arial" w:hAnsi="Arial" w:cs="Arial"/>
          <w:b/>
          <w:bCs/>
          <w:sz w:val="28"/>
          <w:szCs w:val="28"/>
          <w:lang w:val="es-MX"/>
        </w:rPr>
      </w:pPr>
      <w:r>
        <w:rPr>
          <w:rFonts w:ascii="Arial" w:hAnsi="Arial" w:cs="Arial"/>
          <w:b/>
          <w:bCs/>
          <w:sz w:val="24"/>
          <w:szCs w:val="24"/>
          <w:lang w:val="es-MX"/>
        </w:rPr>
        <w:t>La psicoterapia también se llama terapia verbal o conversacional.</w:t>
      </w:r>
    </w:p>
    <w:p w14:paraId="31EF78AB" w14:textId="199510E2" w:rsidR="00A8740F" w:rsidRPr="00287E61" w:rsidRDefault="00A8740F" w:rsidP="00A8740F">
      <w:pPr>
        <w:pStyle w:val="ListParagraph"/>
        <w:numPr>
          <w:ilvl w:val="0"/>
          <w:numId w:val="8"/>
        </w:numPr>
        <w:rPr>
          <w:rFonts w:ascii="Arial" w:hAnsi="Arial" w:cs="Arial"/>
          <w:b/>
          <w:bCs/>
          <w:sz w:val="28"/>
          <w:szCs w:val="28"/>
        </w:rPr>
      </w:pPr>
      <w:r w:rsidRPr="00077938">
        <w:rPr>
          <w:rFonts w:ascii="Arial" w:hAnsi="Arial" w:cs="Arial"/>
          <w:sz w:val="24"/>
          <w:szCs w:val="24"/>
        </w:rPr>
        <w:t>Your therapist (psychologist, counselor) i</w:t>
      </w:r>
      <w:r>
        <w:rPr>
          <w:rFonts w:ascii="Arial" w:hAnsi="Arial" w:cs="Arial"/>
          <w:sz w:val="24"/>
          <w:szCs w:val="24"/>
        </w:rPr>
        <w:t xml:space="preserve">s a trusted person who helps you eliminate (or at least control) the symptoms so that you can function better and feel better. </w:t>
      </w:r>
    </w:p>
    <w:p w14:paraId="06B5663A" w14:textId="0CDEB322" w:rsidR="00287E61" w:rsidRPr="002E22B2" w:rsidRDefault="00287E61" w:rsidP="00287E61">
      <w:pPr>
        <w:pStyle w:val="ListParagraph"/>
        <w:numPr>
          <w:ilvl w:val="1"/>
          <w:numId w:val="8"/>
        </w:numPr>
        <w:rPr>
          <w:rFonts w:ascii="Arial" w:hAnsi="Arial" w:cs="Arial"/>
          <w:b/>
          <w:bCs/>
          <w:color w:val="FF0000"/>
          <w:sz w:val="24"/>
          <w:szCs w:val="24"/>
        </w:rPr>
      </w:pPr>
      <w:proofErr w:type="spellStart"/>
      <w:r w:rsidRPr="002E22B2">
        <w:rPr>
          <w:rFonts w:ascii="Arial" w:hAnsi="Arial" w:cs="Arial"/>
          <w:b/>
          <w:bCs/>
          <w:color w:val="FF0000"/>
          <w:sz w:val="24"/>
          <w:szCs w:val="24"/>
        </w:rPr>
        <w:t>Xx</w:t>
      </w:r>
      <w:proofErr w:type="spellEnd"/>
      <w:r w:rsidRPr="002E22B2">
        <w:rPr>
          <w:rFonts w:ascii="Arial" w:hAnsi="Arial" w:cs="Arial"/>
          <w:b/>
          <w:bCs/>
          <w:color w:val="FF0000"/>
          <w:sz w:val="24"/>
          <w:szCs w:val="24"/>
        </w:rPr>
        <w:t xml:space="preserve"> add translation of above </w:t>
      </w:r>
      <w:proofErr w:type="gramStart"/>
      <w:r w:rsidRPr="002E22B2">
        <w:rPr>
          <w:rFonts w:ascii="Arial" w:hAnsi="Arial" w:cs="Arial"/>
          <w:b/>
          <w:bCs/>
          <w:color w:val="FF0000"/>
          <w:sz w:val="24"/>
          <w:szCs w:val="24"/>
        </w:rPr>
        <w:t>sentence?</w:t>
      </w:r>
      <w:proofErr w:type="gramEnd"/>
    </w:p>
    <w:tbl>
      <w:tblPr>
        <w:tblStyle w:val="TableGrid"/>
        <w:tblW w:w="9355" w:type="dxa"/>
        <w:tblLook w:val="04A0" w:firstRow="1" w:lastRow="0" w:firstColumn="1" w:lastColumn="0" w:noHBand="0" w:noVBand="1"/>
      </w:tblPr>
      <w:tblGrid>
        <w:gridCol w:w="445"/>
        <w:gridCol w:w="3962"/>
        <w:gridCol w:w="448"/>
        <w:gridCol w:w="4500"/>
      </w:tblGrid>
      <w:tr w:rsidR="00A8740F" w:rsidRPr="002E22B2" w14:paraId="17EC9C4B" w14:textId="77777777" w:rsidTr="00287E61">
        <w:trPr>
          <w:trHeight w:val="432"/>
        </w:trPr>
        <w:tc>
          <w:tcPr>
            <w:tcW w:w="4407" w:type="dxa"/>
            <w:gridSpan w:val="2"/>
            <w:vAlign w:val="center"/>
          </w:tcPr>
          <w:p w14:paraId="4AF513D5" w14:textId="77777777" w:rsidR="00A8740F" w:rsidRPr="00587098" w:rsidRDefault="00A8740F" w:rsidP="00287E61">
            <w:pPr>
              <w:rPr>
                <w:rFonts w:ascii="Arial" w:hAnsi="Arial" w:cs="Arial"/>
                <w:b/>
                <w:bCs/>
                <w:sz w:val="24"/>
                <w:szCs w:val="24"/>
              </w:rPr>
            </w:pPr>
            <w:r>
              <w:rPr>
                <w:rFonts w:ascii="Arial" w:hAnsi="Arial" w:cs="Arial"/>
                <w:b/>
                <w:bCs/>
                <w:sz w:val="24"/>
                <w:szCs w:val="24"/>
              </w:rPr>
              <w:t>Psychotherapy is very effective in helping you cope with the difficulties of daily life such as:</w:t>
            </w:r>
          </w:p>
        </w:tc>
        <w:tc>
          <w:tcPr>
            <w:tcW w:w="4948" w:type="dxa"/>
            <w:gridSpan w:val="2"/>
            <w:vAlign w:val="center"/>
          </w:tcPr>
          <w:p w14:paraId="3706B8CF" w14:textId="77777777" w:rsidR="00A8740F" w:rsidRPr="00587098" w:rsidRDefault="00A8740F" w:rsidP="00287E61">
            <w:pPr>
              <w:rPr>
                <w:rFonts w:ascii="Arial" w:hAnsi="Arial" w:cs="Arial"/>
                <w:sz w:val="24"/>
                <w:szCs w:val="24"/>
                <w:lang w:val="es-MX"/>
              </w:rPr>
            </w:pPr>
            <w:r>
              <w:rPr>
                <w:rFonts w:ascii="Arial" w:hAnsi="Arial" w:cs="Arial"/>
                <w:sz w:val="24"/>
                <w:szCs w:val="24"/>
                <w:lang w:val="es-MX"/>
              </w:rPr>
              <w:t>La psicoterapia es muy eficaz en ayudarle afrontar las dificultades de la vida diaria como:</w:t>
            </w:r>
          </w:p>
        </w:tc>
      </w:tr>
      <w:tr w:rsidR="00A8740F" w:rsidRPr="00E73AC9" w14:paraId="561D73D0" w14:textId="77777777" w:rsidTr="00287E61">
        <w:trPr>
          <w:trHeight w:val="432"/>
        </w:trPr>
        <w:tc>
          <w:tcPr>
            <w:tcW w:w="445" w:type="dxa"/>
            <w:tcBorders>
              <w:right w:val="nil"/>
            </w:tcBorders>
            <w:shd w:val="clear" w:color="auto" w:fill="D9D9D9" w:themeFill="background1" w:themeFillShade="D9"/>
            <w:vAlign w:val="center"/>
          </w:tcPr>
          <w:p w14:paraId="6B349A79" w14:textId="77777777" w:rsidR="00A8740F" w:rsidRPr="00A47204" w:rsidRDefault="00A8740F" w:rsidP="00287E61">
            <w:pPr>
              <w:rPr>
                <w:rFonts w:ascii="Arial" w:hAnsi="Arial" w:cs="Arial"/>
                <w:b/>
                <w:bCs/>
                <w:sz w:val="24"/>
                <w:szCs w:val="24"/>
                <w:lang w:val="es-MX"/>
              </w:rPr>
            </w:pPr>
          </w:p>
        </w:tc>
        <w:tc>
          <w:tcPr>
            <w:tcW w:w="3962" w:type="dxa"/>
            <w:tcBorders>
              <w:left w:val="nil"/>
            </w:tcBorders>
            <w:shd w:val="clear" w:color="auto" w:fill="D9D9D9" w:themeFill="background1" w:themeFillShade="D9"/>
            <w:vAlign w:val="center"/>
          </w:tcPr>
          <w:p w14:paraId="5C16FAC2" w14:textId="77777777" w:rsidR="00A8740F" w:rsidRPr="00E73AC9" w:rsidRDefault="00A8740F" w:rsidP="00287E61">
            <w:pPr>
              <w:rPr>
                <w:rFonts w:ascii="Arial" w:hAnsi="Arial" w:cs="Arial"/>
                <w:sz w:val="24"/>
                <w:szCs w:val="24"/>
                <w:lang w:val="es-MX"/>
              </w:rPr>
            </w:pPr>
            <w:r>
              <w:rPr>
                <w:rFonts w:ascii="Arial" w:hAnsi="Arial" w:cs="Arial"/>
                <w:b/>
                <w:bCs/>
                <w:sz w:val="24"/>
                <w:szCs w:val="24"/>
              </w:rPr>
              <w:t>A disorder</w:t>
            </w:r>
          </w:p>
        </w:tc>
        <w:tc>
          <w:tcPr>
            <w:tcW w:w="448" w:type="dxa"/>
            <w:tcBorders>
              <w:right w:val="nil"/>
            </w:tcBorders>
            <w:shd w:val="clear" w:color="auto" w:fill="D9D9D9" w:themeFill="background1" w:themeFillShade="D9"/>
            <w:vAlign w:val="center"/>
          </w:tcPr>
          <w:p w14:paraId="789EC668" w14:textId="77777777" w:rsidR="00A8740F" w:rsidRPr="00E73AC9" w:rsidRDefault="00A8740F" w:rsidP="00287E61">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7E2E6D21" w14:textId="77777777" w:rsidR="00A8740F" w:rsidRPr="00E73AC9" w:rsidRDefault="00A8740F" w:rsidP="00287E61">
            <w:pPr>
              <w:rPr>
                <w:rFonts w:ascii="Arial" w:hAnsi="Arial" w:cs="Arial"/>
                <w:sz w:val="24"/>
                <w:szCs w:val="24"/>
                <w:lang w:val="es-MX"/>
              </w:rPr>
            </w:pPr>
            <w:r>
              <w:rPr>
                <w:rFonts w:ascii="Arial" w:hAnsi="Arial" w:cs="Arial"/>
                <w:sz w:val="24"/>
                <w:szCs w:val="24"/>
                <w:lang w:val="es-MX"/>
              </w:rPr>
              <w:t>Un trastorno</w:t>
            </w:r>
          </w:p>
        </w:tc>
      </w:tr>
      <w:tr w:rsidR="00A8740F" w:rsidRPr="00E73AC9" w14:paraId="1F3B19EE" w14:textId="77777777" w:rsidTr="00287E61">
        <w:trPr>
          <w:trHeight w:val="432"/>
        </w:trPr>
        <w:tc>
          <w:tcPr>
            <w:tcW w:w="445" w:type="dxa"/>
            <w:tcBorders>
              <w:right w:val="nil"/>
            </w:tcBorders>
            <w:vAlign w:val="center"/>
          </w:tcPr>
          <w:p w14:paraId="42F0D0E6" w14:textId="77777777" w:rsidR="00A8740F" w:rsidRPr="00587098" w:rsidRDefault="00A8740F" w:rsidP="00287E61">
            <w:pPr>
              <w:rPr>
                <w:rFonts w:ascii="Arial" w:hAnsi="Arial" w:cs="Arial"/>
                <w:b/>
                <w:bCs/>
                <w:sz w:val="24"/>
                <w:szCs w:val="24"/>
              </w:rPr>
            </w:pPr>
          </w:p>
        </w:tc>
        <w:tc>
          <w:tcPr>
            <w:tcW w:w="3962" w:type="dxa"/>
            <w:tcBorders>
              <w:left w:val="nil"/>
            </w:tcBorders>
            <w:vAlign w:val="center"/>
          </w:tcPr>
          <w:p w14:paraId="2B8AD555" w14:textId="77777777" w:rsidR="00A8740F" w:rsidRDefault="00A8740F" w:rsidP="00287E61">
            <w:pPr>
              <w:rPr>
                <w:rFonts w:ascii="Arial" w:hAnsi="Arial" w:cs="Arial"/>
                <w:b/>
                <w:bCs/>
                <w:sz w:val="24"/>
                <w:szCs w:val="24"/>
              </w:rPr>
            </w:pPr>
            <w:r>
              <w:rPr>
                <w:rFonts w:ascii="Arial" w:hAnsi="Arial" w:cs="Arial"/>
                <w:b/>
                <w:bCs/>
                <w:sz w:val="24"/>
                <w:szCs w:val="24"/>
              </w:rPr>
              <w:t>An illness</w:t>
            </w:r>
          </w:p>
        </w:tc>
        <w:tc>
          <w:tcPr>
            <w:tcW w:w="448" w:type="dxa"/>
            <w:tcBorders>
              <w:right w:val="nil"/>
            </w:tcBorders>
            <w:vAlign w:val="center"/>
          </w:tcPr>
          <w:p w14:paraId="0826E630" w14:textId="77777777" w:rsidR="00A8740F" w:rsidRPr="00E73AC9" w:rsidRDefault="00A8740F" w:rsidP="00287E61">
            <w:pPr>
              <w:rPr>
                <w:rFonts w:ascii="Arial" w:hAnsi="Arial" w:cs="Arial"/>
                <w:sz w:val="24"/>
                <w:szCs w:val="24"/>
                <w:lang w:val="es-MX"/>
              </w:rPr>
            </w:pPr>
          </w:p>
        </w:tc>
        <w:tc>
          <w:tcPr>
            <w:tcW w:w="4500" w:type="dxa"/>
            <w:tcBorders>
              <w:left w:val="nil"/>
            </w:tcBorders>
            <w:vAlign w:val="center"/>
          </w:tcPr>
          <w:p w14:paraId="57597DC7" w14:textId="77777777" w:rsidR="00A8740F" w:rsidRDefault="00A8740F" w:rsidP="00287E61">
            <w:pPr>
              <w:rPr>
                <w:rFonts w:ascii="Arial" w:hAnsi="Arial" w:cs="Arial"/>
                <w:sz w:val="24"/>
                <w:szCs w:val="24"/>
                <w:lang w:val="es-MX"/>
              </w:rPr>
            </w:pPr>
            <w:r>
              <w:rPr>
                <w:rFonts w:ascii="Arial" w:hAnsi="Arial" w:cs="Arial"/>
                <w:sz w:val="24"/>
                <w:szCs w:val="24"/>
                <w:lang w:val="es-MX"/>
              </w:rPr>
              <w:t>Una enfermedad</w:t>
            </w:r>
          </w:p>
        </w:tc>
      </w:tr>
      <w:tr w:rsidR="00A8740F" w:rsidRPr="002E22B2" w14:paraId="43403792" w14:textId="77777777" w:rsidTr="00287E61">
        <w:trPr>
          <w:trHeight w:val="432"/>
        </w:trPr>
        <w:tc>
          <w:tcPr>
            <w:tcW w:w="445" w:type="dxa"/>
            <w:tcBorders>
              <w:right w:val="nil"/>
            </w:tcBorders>
            <w:shd w:val="clear" w:color="auto" w:fill="D9D9D9" w:themeFill="background1" w:themeFillShade="D9"/>
            <w:vAlign w:val="center"/>
          </w:tcPr>
          <w:p w14:paraId="395E82BF" w14:textId="77777777" w:rsidR="00A8740F" w:rsidRPr="00587098" w:rsidRDefault="00A8740F" w:rsidP="00287E61">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79CAB792" w14:textId="77777777" w:rsidR="00A8740F" w:rsidRDefault="00A8740F" w:rsidP="00287E61">
            <w:pPr>
              <w:rPr>
                <w:rFonts w:ascii="Arial" w:hAnsi="Arial" w:cs="Arial"/>
                <w:b/>
                <w:bCs/>
                <w:sz w:val="24"/>
                <w:szCs w:val="24"/>
              </w:rPr>
            </w:pPr>
            <w:r>
              <w:rPr>
                <w:rFonts w:ascii="Arial" w:hAnsi="Arial" w:cs="Arial"/>
                <w:b/>
                <w:bCs/>
                <w:sz w:val="24"/>
                <w:szCs w:val="24"/>
              </w:rPr>
              <w:t>The loss of a loved one</w:t>
            </w:r>
          </w:p>
        </w:tc>
        <w:tc>
          <w:tcPr>
            <w:tcW w:w="448" w:type="dxa"/>
            <w:tcBorders>
              <w:right w:val="nil"/>
            </w:tcBorders>
            <w:shd w:val="clear" w:color="auto" w:fill="D9D9D9" w:themeFill="background1" w:themeFillShade="D9"/>
            <w:vAlign w:val="center"/>
          </w:tcPr>
          <w:p w14:paraId="70F1423D" w14:textId="77777777" w:rsidR="00A8740F" w:rsidRPr="00077938" w:rsidRDefault="00A8740F" w:rsidP="00287E61">
            <w:pPr>
              <w:rPr>
                <w:rFonts w:ascii="Arial" w:hAnsi="Arial" w:cs="Arial"/>
                <w:sz w:val="24"/>
                <w:szCs w:val="24"/>
              </w:rPr>
            </w:pPr>
          </w:p>
        </w:tc>
        <w:tc>
          <w:tcPr>
            <w:tcW w:w="4500" w:type="dxa"/>
            <w:tcBorders>
              <w:left w:val="nil"/>
            </w:tcBorders>
            <w:shd w:val="clear" w:color="auto" w:fill="D9D9D9" w:themeFill="background1" w:themeFillShade="D9"/>
            <w:vAlign w:val="center"/>
          </w:tcPr>
          <w:p w14:paraId="72871512" w14:textId="77777777" w:rsidR="00A8740F" w:rsidRPr="002E5EB3" w:rsidRDefault="00A8740F" w:rsidP="00287E61">
            <w:pPr>
              <w:rPr>
                <w:rFonts w:ascii="Arial" w:hAnsi="Arial" w:cs="Arial"/>
                <w:sz w:val="24"/>
                <w:szCs w:val="24"/>
                <w:lang w:val="es-MX"/>
              </w:rPr>
            </w:pPr>
            <w:r w:rsidRPr="002E5EB3">
              <w:rPr>
                <w:rFonts w:ascii="Arial" w:hAnsi="Arial" w:cs="Arial"/>
                <w:sz w:val="24"/>
                <w:szCs w:val="24"/>
                <w:lang w:val="es-MX"/>
              </w:rPr>
              <w:t>La pérdida de un s</w:t>
            </w:r>
            <w:r>
              <w:rPr>
                <w:rFonts w:ascii="Arial" w:hAnsi="Arial" w:cs="Arial"/>
                <w:sz w:val="24"/>
                <w:szCs w:val="24"/>
                <w:lang w:val="es-MX"/>
              </w:rPr>
              <w:t>er querido</w:t>
            </w:r>
          </w:p>
        </w:tc>
      </w:tr>
    </w:tbl>
    <w:p w14:paraId="11A0A266" w14:textId="77777777" w:rsidR="00A8740F" w:rsidRPr="002E5EB3" w:rsidRDefault="00A8740F" w:rsidP="00F86B84">
      <w:pPr>
        <w:pStyle w:val="NoSpacing"/>
        <w:rPr>
          <w:lang w:val="es-MX"/>
        </w:rPr>
      </w:pPr>
    </w:p>
    <w:p w14:paraId="5A82EC09" w14:textId="317A480E" w:rsidR="00A8740F" w:rsidRDefault="00A8740F" w:rsidP="00A8740F">
      <w:pPr>
        <w:pStyle w:val="Heading2"/>
      </w:pPr>
      <w:bookmarkStart w:id="12" w:name="_Toc113355367"/>
      <w:r>
        <w:t>Explaining Treatmen</w:t>
      </w:r>
      <w:r w:rsidR="00A773D8">
        <w:t>ts</w:t>
      </w:r>
      <w:bookmarkEnd w:id="12"/>
    </w:p>
    <w:tbl>
      <w:tblPr>
        <w:tblStyle w:val="TableGrid"/>
        <w:tblW w:w="0" w:type="auto"/>
        <w:tblLook w:val="04A0" w:firstRow="1" w:lastRow="0" w:firstColumn="1" w:lastColumn="0" w:noHBand="0" w:noVBand="1"/>
      </w:tblPr>
      <w:tblGrid>
        <w:gridCol w:w="4675"/>
        <w:gridCol w:w="4675"/>
      </w:tblGrid>
      <w:tr w:rsidR="00A8740F" w:rsidRPr="002E22B2" w14:paraId="36FB9674" w14:textId="77777777" w:rsidTr="00F86B84">
        <w:trPr>
          <w:trHeight w:val="1440"/>
        </w:trPr>
        <w:tc>
          <w:tcPr>
            <w:tcW w:w="4675" w:type="dxa"/>
            <w:vAlign w:val="center"/>
          </w:tcPr>
          <w:p w14:paraId="6BA5EBF6" w14:textId="77777777" w:rsidR="00A8740F" w:rsidRPr="00587098" w:rsidRDefault="00A8740F" w:rsidP="00F86B84">
            <w:pPr>
              <w:rPr>
                <w:rFonts w:ascii="Arial" w:hAnsi="Arial" w:cs="Arial"/>
                <w:b/>
                <w:bCs/>
                <w:sz w:val="24"/>
                <w:szCs w:val="24"/>
              </w:rPr>
            </w:pPr>
            <w:r>
              <w:rPr>
                <w:rFonts w:ascii="Arial" w:hAnsi="Arial" w:cs="Arial"/>
                <w:b/>
                <w:bCs/>
                <w:sz w:val="24"/>
                <w:szCs w:val="24"/>
              </w:rPr>
              <w:t>Antidepressants: help you control feelings of depression. It may take up to several weeks to work – so you need to take the medicine without fail</w:t>
            </w:r>
          </w:p>
        </w:tc>
        <w:tc>
          <w:tcPr>
            <w:tcW w:w="4675" w:type="dxa"/>
            <w:vAlign w:val="center"/>
          </w:tcPr>
          <w:p w14:paraId="575A1C46" w14:textId="77777777" w:rsidR="00A8740F" w:rsidRPr="00587098" w:rsidRDefault="00A8740F" w:rsidP="00F86B84">
            <w:pPr>
              <w:rPr>
                <w:rFonts w:ascii="Arial" w:hAnsi="Arial" w:cs="Arial"/>
                <w:sz w:val="24"/>
                <w:szCs w:val="24"/>
                <w:lang w:val="es-MX"/>
              </w:rPr>
            </w:pPr>
            <w:r>
              <w:rPr>
                <w:rFonts w:ascii="Arial" w:hAnsi="Arial" w:cs="Arial"/>
                <w:sz w:val="24"/>
                <w:szCs w:val="24"/>
                <w:lang w:val="es-MX"/>
              </w:rPr>
              <w:t>Antidepresivos: le ayudan controlar los sentimientos de la depresión. Pueden tardar hasta varias semanas en funcionar – así que necesita tomar la medicina sin falta</w:t>
            </w:r>
          </w:p>
        </w:tc>
      </w:tr>
      <w:tr w:rsidR="00A8740F" w:rsidRPr="000674B7" w14:paraId="21D3E7EF" w14:textId="77777777" w:rsidTr="00F86B84">
        <w:trPr>
          <w:trHeight w:val="1440"/>
        </w:trPr>
        <w:tc>
          <w:tcPr>
            <w:tcW w:w="4675" w:type="dxa"/>
            <w:shd w:val="clear" w:color="auto" w:fill="D9D9D9" w:themeFill="background1" w:themeFillShade="D9"/>
            <w:vAlign w:val="center"/>
          </w:tcPr>
          <w:p w14:paraId="6CC79EA1" w14:textId="77777777" w:rsidR="00A8740F" w:rsidRPr="00587098" w:rsidRDefault="00A8740F" w:rsidP="00F86B84">
            <w:pPr>
              <w:rPr>
                <w:rFonts w:ascii="Arial" w:hAnsi="Arial" w:cs="Arial"/>
                <w:b/>
                <w:bCs/>
                <w:sz w:val="24"/>
                <w:szCs w:val="24"/>
              </w:rPr>
            </w:pPr>
            <w:r>
              <w:rPr>
                <w:rFonts w:ascii="Arial" w:hAnsi="Arial" w:cs="Arial"/>
                <w:b/>
                <w:bCs/>
                <w:sz w:val="24"/>
                <w:szCs w:val="24"/>
              </w:rPr>
              <w:t>Exercise: Regular exercise helps the body reduce stress and reduce symptoms of depression. It can also relax you</w:t>
            </w:r>
          </w:p>
        </w:tc>
        <w:tc>
          <w:tcPr>
            <w:tcW w:w="4675" w:type="dxa"/>
            <w:shd w:val="clear" w:color="auto" w:fill="D9D9D9" w:themeFill="background1" w:themeFillShade="D9"/>
            <w:vAlign w:val="center"/>
          </w:tcPr>
          <w:p w14:paraId="411D730F" w14:textId="77777777" w:rsidR="00A8740F" w:rsidRPr="00E73AC9" w:rsidRDefault="00A8740F" w:rsidP="00F86B84">
            <w:pPr>
              <w:rPr>
                <w:rFonts w:ascii="Arial" w:hAnsi="Arial" w:cs="Arial"/>
                <w:sz w:val="24"/>
                <w:szCs w:val="24"/>
                <w:lang w:val="es-MX"/>
              </w:rPr>
            </w:pPr>
            <w:r>
              <w:rPr>
                <w:rFonts w:ascii="Arial" w:hAnsi="Arial" w:cs="Arial"/>
                <w:sz w:val="24"/>
                <w:szCs w:val="24"/>
                <w:lang w:val="es-MX"/>
              </w:rPr>
              <w:t>Ejercicio: Ejercicio regular ayuda al cuerpo bajar el estrés y bajar los síntomas de depresión. También le puede relajar</w:t>
            </w:r>
          </w:p>
        </w:tc>
      </w:tr>
      <w:tr w:rsidR="00A8740F" w:rsidRPr="002E22B2" w14:paraId="2BF061BB" w14:textId="77777777" w:rsidTr="00F86B84">
        <w:trPr>
          <w:trHeight w:val="1440"/>
        </w:trPr>
        <w:tc>
          <w:tcPr>
            <w:tcW w:w="4675" w:type="dxa"/>
            <w:vAlign w:val="center"/>
          </w:tcPr>
          <w:p w14:paraId="59757B5D" w14:textId="77777777" w:rsidR="00A8740F" w:rsidRDefault="00A8740F" w:rsidP="00F86B84">
            <w:pPr>
              <w:rPr>
                <w:rFonts w:ascii="Arial" w:hAnsi="Arial" w:cs="Arial"/>
                <w:b/>
                <w:bCs/>
                <w:sz w:val="24"/>
                <w:szCs w:val="24"/>
              </w:rPr>
            </w:pPr>
            <w:r>
              <w:rPr>
                <w:rFonts w:ascii="Arial" w:hAnsi="Arial" w:cs="Arial"/>
                <w:b/>
                <w:bCs/>
                <w:sz w:val="24"/>
                <w:szCs w:val="24"/>
              </w:rPr>
              <w:t>Community: Feeling isolated and lonely makes your depression and anxiety worse. Instead, a positive community improves mental health and emotional well-being.</w:t>
            </w:r>
          </w:p>
        </w:tc>
        <w:tc>
          <w:tcPr>
            <w:tcW w:w="4675" w:type="dxa"/>
            <w:vAlign w:val="center"/>
          </w:tcPr>
          <w:p w14:paraId="0B0A79D4" w14:textId="77777777" w:rsidR="00A8740F" w:rsidRPr="00030095" w:rsidRDefault="00A8740F" w:rsidP="00F86B84">
            <w:pPr>
              <w:rPr>
                <w:rFonts w:ascii="Arial" w:hAnsi="Arial" w:cs="Arial"/>
                <w:sz w:val="24"/>
                <w:szCs w:val="24"/>
                <w:lang w:val="es-MX"/>
              </w:rPr>
            </w:pPr>
            <w:r w:rsidRPr="00030095">
              <w:rPr>
                <w:rFonts w:ascii="Arial" w:hAnsi="Arial" w:cs="Arial"/>
                <w:sz w:val="24"/>
                <w:szCs w:val="24"/>
                <w:lang w:val="es-MX"/>
              </w:rPr>
              <w:t>Comunidad: Sentirse aislado y s</w:t>
            </w:r>
            <w:r>
              <w:rPr>
                <w:rFonts w:ascii="Arial" w:hAnsi="Arial" w:cs="Arial"/>
                <w:sz w:val="24"/>
                <w:szCs w:val="24"/>
                <w:lang w:val="es-MX"/>
              </w:rPr>
              <w:t xml:space="preserve">olitario empeora su depresión y ansiedad. En cambio, una comunidad positiva mejora la salud mental y bienestar emocional. </w:t>
            </w:r>
          </w:p>
        </w:tc>
      </w:tr>
      <w:tr w:rsidR="00A8740F" w:rsidRPr="002E22B2" w14:paraId="28769F3A" w14:textId="77777777" w:rsidTr="00F86B84">
        <w:trPr>
          <w:trHeight w:val="1440"/>
        </w:trPr>
        <w:tc>
          <w:tcPr>
            <w:tcW w:w="4675" w:type="dxa"/>
            <w:shd w:val="clear" w:color="auto" w:fill="D9D9D9" w:themeFill="background1" w:themeFillShade="D9"/>
            <w:vAlign w:val="center"/>
          </w:tcPr>
          <w:p w14:paraId="3FE200C0" w14:textId="67CC6158" w:rsidR="00A8740F" w:rsidRDefault="00A8740F" w:rsidP="00F86B84">
            <w:pPr>
              <w:rPr>
                <w:rFonts w:ascii="Arial" w:hAnsi="Arial" w:cs="Arial"/>
                <w:b/>
                <w:bCs/>
                <w:sz w:val="24"/>
                <w:szCs w:val="24"/>
              </w:rPr>
            </w:pPr>
            <w:r>
              <w:rPr>
                <w:rFonts w:ascii="Arial" w:hAnsi="Arial" w:cs="Arial"/>
                <w:b/>
                <w:bCs/>
                <w:sz w:val="24"/>
                <w:szCs w:val="24"/>
              </w:rPr>
              <w:t xml:space="preserve">Diet: A diet high </w:t>
            </w:r>
            <w:proofErr w:type="gramStart"/>
            <w:r>
              <w:rPr>
                <w:rFonts w:ascii="Arial" w:hAnsi="Arial" w:cs="Arial"/>
                <w:b/>
                <w:bCs/>
                <w:sz w:val="24"/>
                <w:szCs w:val="24"/>
              </w:rPr>
              <w:t>in:</w:t>
            </w:r>
            <w:proofErr w:type="gramEnd"/>
            <w:r>
              <w:rPr>
                <w:rFonts w:ascii="Arial" w:hAnsi="Arial" w:cs="Arial"/>
                <w:b/>
                <w:bCs/>
                <w:sz w:val="24"/>
                <w:szCs w:val="24"/>
              </w:rPr>
              <w:t xml:space="preserve"> fruits and vegetables, whole grains, lean and low-fat proteins, </w:t>
            </w:r>
            <w:r w:rsidRPr="007C7491">
              <w:rPr>
                <w:rFonts w:ascii="Arial" w:hAnsi="Arial" w:cs="Arial"/>
                <w:b/>
                <w:bCs/>
                <w:sz w:val="24"/>
                <w:szCs w:val="24"/>
              </w:rPr>
              <w:t>sodium</w:t>
            </w:r>
            <w:r w:rsidR="007C7491" w:rsidRPr="007C7491">
              <w:rPr>
                <w:rFonts w:ascii="Arial" w:hAnsi="Arial" w:cs="Arial"/>
                <w:b/>
                <w:bCs/>
                <w:sz w:val="24"/>
                <w:szCs w:val="24"/>
              </w:rPr>
              <w:t xml:space="preserve">, </w:t>
            </w:r>
            <w:r w:rsidRPr="007C7491">
              <w:rPr>
                <w:rFonts w:ascii="Arial" w:hAnsi="Arial" w:cs="Arial"/>
                <w:b/>
                <w:bCs/>
                <w:sz w:val="24"/>
                <w:szCs w:val="24"/>
              </w:rPr>
              <w:t>and sugar is</w:t>
            </w:r>
            <w:r>
              <w:rPr>
                <w:rFonts w:ascii="Arial" w:hAnsi="Arial" w:cs="Arial"/>
                <w:b/>
                <w:bCs/>
                <w:sz w:val="24"/>
                <w:szCs w:val="24"/>
              </w:rPr>
              <w:t xml:space="preserve"> good for mental health </w:t>
            </w:r>
          </w:p>
        </w:tc>
        <w:tc>
          <w:tcPr>
            <w:tcW w:w="4675" w:type="dxa"/>
            <w:shd w:val="clear" w:color="auto" w:fill="D9D9D9" w:themeFill="background1" w:themeFillShade="D9"/>
            <w:vAlign w:val="center"/>
          </w:tcPr>
          <w:p w14:paraId="5C4399F8" w14:textId="77777777" w:rsidR="00A8740F" w:rsidRPr="00030095" w:rsidRDefault="00A8740F" w:rsidP="00F86B84">
            <w:pPr>
              <w:rPr>
                <w:rFonts w:ascii="Arial" w:hAnsi="Arial" w:cs="Arial"/>
                <w:sz w:val="24"/>
                <w:szCs w:val="24"/>
                <w:lang w:val="es-MX"/>
              </w:rPr>
            </w:pPr>
            <w:r w:rsidRPr="00030095">
              <w:rPr>
                <w:rFonts w:ascii="Arial" w:hAnsi="Arial" w:cs="Arial"/>
                <w:sz w:val="24"/>
                <w:szCs w:val="24"/>
                <w:lang w:val="es-MX"/>
              </w:rPr>
              <w:t>Dieta: Una dieta alta e</w:t>
            </w:r>
            <w:r>
              <w:rPr>
                <w:rFonts w:ascii="Arial" w:hAnsi="Arial" w:cs="Arial"/>
                <w:sz w:val="24"/>
                <w:szCs w:val="24"/>
                <w:lang w:val="es-MX"/>
              </w:rPr>
              <w:t xml:space="preserve">n: frutas y verduras, granos enteros, proteínas magras y baja en grasa, sodio y azúcar es buena para la salud mental. </w:t>
            </w:r>
          </w:p>
        </w:tc>
      </w:tr>
    </w:tbl>
    <w:p w14:paraId="0397AF97" w14:textId="77777777" w:rsidR="00D3770C" w:rsidRPr="002E22B2" w:rsidRDefault="00D3770C" w:rsidP="00DB7B6D">
      <w:pPr>
        <w:pStyle w:val="Heading1"/>
        <w:rPr>
          <w:lang w:val="es-MX"/>
        </w:rPr>
      </w:pPr>
    </w:p>
    <w:p w14:paraId="141A2068" w14:textId="77777777" w:rsidR="00D3770C" w:rsidRPr="002E22B2" w:rsidRDefault="00D3770C">
      <w:pPr>
        <w:rPr>
          <w:rFonts w:ascii="Arial" w:eastAsiaTheme="majorEastAsia" w:hAnsi="Arial" w:cstheme="majorBidi"/>
          <w:b/>
          <w:sz w:val="28"/>
          <w:szCs w:val="32"/>
          <w:lang w:val="es-MX"/>
        </w:rPr>
      </w:pPr>
      <w:r w:rsidRPr="002E22B2">
        <w:rPr>
          <w:lang w:val="es-MX"/>
        </w:rPr>
        <w:br w:type="page"/>
      </w:r>
    </w:p>
    <w:p w14:paraId="78D335A3" w14:textId="6D37E35C" w:rsidR="00DB7B6D" w:rsidRPr="007D09C1" w:rsidRDefault="00DB7B6D" w:rsidP="00DB7B6D">
      <w:pPr>
        <w:pStyle w:val="Heading1"/>
        <w:rPr>
          <w:caps/>
        </w:rPr>
      </w:pPr>
      <w:bookmarkStart w:id="13" w:name="_Toc113355368"/>
      <w:r w:rsidRPr="007D09C1">
        <w:rPr>
          <w:caps/>
        </w:rPr>
        <w:lastRenderedPageBreak/>
        <w:t>Glossary</w:t>
      </w:r>
      <w:bookmarkEnd w:id="13"/>
    </w:p>
    <w:p w14:paraId="35178449" w14:textId="77777777" w:rsidR="00F977F4" w:rsidRDefault="00F977F4" w:rsidP="00F977F4">
      <w:pPr>
        <w:pStyle w:val="NoSpacing"/>
      </w:pPr>
    </w:p>
    <w:p w14:paraId="4095F87C" w14:textId="54A41070" w:rsidR="00396911" w:rsidRDefault="00396911" w:rsidP="00DB7B6D">
      <w:pPr>
        <w:pStyle w:val="Heading2"/>
      </w:pPr>
      <w:bookmarkStart w:id="14" w:name="_Toc113355369"/>
      <w:r>
        <w:t>Clinical Terms</w:t>
      </w:r>
      <w:bookmarkEnd w:id="14"/>
    </w:p>
    <w:tbl>
      <w:tblPr>
        <w:tblStyle w:val="TableGrid"/>
        <w:tblW w:w="0" w:type="auto"/>
        <w:tblLook w:val="04A0" w:firstRow="1" w:lastRow="0" w:firstColumn="1" w:lastColumn="0" w:noHBand="0" w:noVBand="1"/>
      </w:tblPr>
      <w:tblGrid>
        <w:gridCol w:w="3145"/>
        <w:gridCol w:w="6205"/>
      </w:tblGrid>
      <w:tr w:rsidR="00DD38C5" w:rsidRPr="008D52C8" w14:paraId="3C05C6D7" w14:textId="77777777" w:rsidTr="00AF5AEC">
        <w:trPr>
          <w:trHeight w:val="432"/>
        </w:trPr>
        <w:tc>
          <w:tcPr>
            <w:tcW w:w="3145" w:type="dxa"/>
            <w:vAlign w:val="center"/>
          </w:tcPr>
          <w:p w14:paraId="303C43B4" w14:textId="18BF5DC9" w:rsidR="00DD38C5" w:rsidRDefault="00DD38C5" w:rsidP="00AF5AEC">
            <w:pPr>
              <w:rPr>
                <w:rFonts w:ascii="Arial" w:hAnsi="Arial" w:cs="Arial"/>
                <w:b/>
                <w:bCs/>
                <w:sz w:val="24"/>
                <w:szCs w:val="24"/>
              </w:rPr>
            </w:pPr>
            <w:r>
              <w:rPr>
                <w:rFonts w:ascii="Arial" w:hAnsi="Arial" w:cs="Arial"/>
                <w:b/>
                <w:bCs/>
                <w:sz w:val="24"/>
                <w:szCs w:val="24"/>
              </w:rPr>
              <w:t>Behavioral Health</w:t>
            </w:r>
          </w:p>
        </w:tc>
        <w:tc>
          <w:tcPr>
            <w:tcW w:w="6205" w:type="dxa"/>
            <w:vAlign w:val="center"/>
          </w:tcPr>
          <w:p w14:paraId="12FE2CB5" w14:textId="2A3A821C" w:rsidR="00DD38C5" w:rsidRPr="002733B1" w:rsidRDefault="00DD38C5" w:rsidP="00AF5AEC">
            <w:pPr>
              <w:rPr>
                <w:rFonts w:ascii="Arial" w:hAnsi="Arial" w:cs="Arial"/>
                <w:sz w:val="24"/>
                <w:szCs w:val="24"/>
                <w:lang w:val="es-MX"/>
              </w:rPr>
            </w:pPr>
            <w:r>
              <w:rPr>
                <w:rFonts w:ascii="Arial" w:hAnsi="Arial" w:cs="Arial"/>
                <w:sz w:val="24"/>
                <w:szCs w:val="24"/>
                <w:lang w:val="es-MX"/>
              </w:rPr>
              <w:t>Salud mental y Adicciones</w:t>
            </w:r>
          </w:p>
        </w:tc>
      </w:tr>
      <w:tr w:rsidR="00DD38C5" w:rsidRPr="008D52C8" w14:paraId="5B48DD1A" w14:textId="77777777" w:rsidTr="00AF5AEC">
        <w:trPr>
          <w:trHeight w:val="432"/>
        </w:trPr>
        <w:tc>
          <w:tcPr>
            <w:tcW w:w="3145" w:type="dxa"/>
            <w:shd w:val="clear" w:color="auto" w:fill="D9D9D9" w:themeFill="background1" w:themeFillShade="D9"/>
            <w:vAlign w:val="center"/>
          </w:tcPr>
          <w:p w14:paraId="2C6E490B" w14:textId="71448748" w:rsidR="00DD38C5" w:rsidRDefault="00DD38C5" w:rsidP="00AF5AEC">
            <w:pPr>
              <w:rPr>
                <w:rFonts w:ascii="Arial" w:hAnsi="Arial" w:cs="Arial"/>
                <w:b/>
                <w:bCs/>
                <w:sz w:val="24"/>
                <w:szCs w:val="24"/>
              </w:rPr>
            </w:pPr>
            <w:r>
              <w:rPr>
                <w:rFonts w:ascii="Arial" w:hAnsi="Arial" w:cs="Arial"/>
                <w:b/>
                <w:bCs/>
                <w:sz w:val="24"/>
                <w:szCs w:val="24"/>
              </w:rPr>
              <w:t>Mental Health</w:t>
            </w:r>
          </w:p>
        </w:tc>
        <w:tc>
          <w:tcPr>
            <w:tcW w:w="6205" w:type="dxa"/>
            <w:shd w:val="clear" w:color="auto" w:fill="D9D9D9" w:themeFill="background1" w:themeFillShade="D9"/>
            <w:vAlign w:val="center"/>
          </w:tcPr>
          <w:p w14:paraId="1DF5018A" w14:textId="66ECF23D" w:rsidR="00DD38C5" w:rsidRPr="002733B1" w:rsidRDefault="00DD38C5" w:rsidP="00AF5AEC">
            <w:pPr>
              <w:rPr>
                <w:rFonts w:ascii="Arial" w:hAnsi="Arial" w:cs="Arial"/>
                <w:sz w:val="24"/>
                <w:szCs w:val="24"/>
                <w:lang w:val="es-MX"/>
              </w:rPr>
            </w:pPr>
            <w:r>
              <w:rPr>
                <w:rFonts w:ascii="Arial" w:hAnsi="Arial" w:cs="Arial"/>
                <w:sz w:val="24"/>
                <w:szCs w:val="24"/>
                <w:lang w:val="es-MX"/>
              </w:rPr>
              <w:t>Salud Mental</w:t>
            </w:r>
          </w:p>
        </w:tc>
      </w:tr>
      <w:tr w:rsidR="00DD38C5" w:rsidRPr="002E22B2" w14:paraId="3D69C844" w14:textId="77777777" w:rsidTr="00AF5AEC">
        <w:trPr>
          <w:trHeight w:val="432"/>
        </w:trPr>
        <w:tc>
          <w:tcPr>
            <w:tcW w:w="3145" w:type="dxa"/>
            <w:vAlign w:val="center"/>
          </w:tcPr>
          <w:p w14:paraId="67294583" w14:textId="59B872CD" w:rsidR="00DD38C5" w:rsidRDefault="00DD38C5" w:rsidP="00AF5AEC">
            <w:pPr>
              <w:rPr>
                <w:rFonts w:ascii="Arial" w:hAnsi="Arial" w:cs="Arial"/>
                <w:b/>
                <w:bCs/>
                <w:sz w:val="24"/>
                <w:szCs w:val="24"/>
              </w:rPr>
            </w:pPr>
            <w:r>
              <w:rPr>
                <w:rFonts w:ascii="Arial" w:hAnsi="Arial" w:cs="Arial"/>
                <w:b/>
                <w:bCs/>
                <w:sz w:val="24"/>
                <w:szCs w:val="24"/>
              </w:rPr>
              <w:t>Substance Use Disorder</w:t>
            </w:r>
          </w:p>
        </w:tc>
        <w:tc>
          <w:tcPr>
            <w:tcW w:w="6205" w:type="dxa"/>
            <w:vAlign w:val="center"/>
          </w:tcPr>
          <w:p w14:paraId="355C9FC3" w14:textId="6D9D3D83" w:rsidR="00DD38C5" w:rsidRPr="002733B1" w:rsidRDefault="00DD38C5" w:rsidP="00AF5AEC">
            <w:pPr>
              <w:rPr>
                <w:rFonts w:ascii="Arial" w:hAnsi="Arial" w:cs="Arial"/>
                <w:sz w:val="24"/>
                <w:szCs w:val="24"/>
                <w:lang w:val="es-MX"/>
              </w:rPr>
            </w:pPr>
            <w:r>
              <w:rPr>
                <w:rFonts w:ascii="Arial" w:hAnsi="Arial" w:cs="Arial"/>
                <w:sz w:val="24"/>
                <w:szCs w:val="24"/>
                <w:lang w:val="es-MX"/>
              </w:rPr>
              <w:t>Trastorno por uso de sustancias</w:t>
            </w:r>
          </w:p>
        </w:tc>
      </w:tr>
      <w:tr w:rsidR="00396911" w:rsidRPr="008D52C8" w14:paraId="17C854CA" w14:textId="77777777" w:rsidTr="00AF5AEC">
        <w:trPr>
          <w:trHeight w:val="432"/>
        </w:trPr>
        <w:tc>
          <w:tcPr>
            <w:tcW w:w="3145" w:type="dxa"/>
            <w:shd w:val="clear" w:color="auto" w:fill="D9D9D9" w:themeFill="background1" w:themeFillShade="D9"/>
            <w:vAlign w:val="center"/>
          </w:tcPr>
          <w:p w14:paraId="2D9EE62E" w14:textId="15E80762" w:rsidR="00396911" w:rsidRPr="008D52C8" w:rsidRDefault="00396911" w:rsidP="00AF5AEC">
            <w:pPr>
              <w:rPr>
                <w:rFonts w:ascii="Arial" w:hAnsi="Arial" w:cs="Arial"/>
                <w:b/>
                <w:bCs/>
                <w:sz w:val="24"/>
                <w:szCs w:val="24"/>
              </w:rPr>
            </w:pPr>
            <w:r>
              <w:rPr>
                <w:rFonts w:ascii="Arial" w:hAnsi="Arial" w:cs="Arial"/>
                <w:b/>
                <w:bCs/>
                <w:sz w:val="24"/>
                <w:szCs w:val="24"/>
              </w:rPr>
              <w:t>Affect</w:t>
            </w:r>
          </w:p>
        </w:tc>
        <w:tc>
          <w:tcPr>
            <w:tcW w:w="6205" w:type="dxa"/>
            <w:shd w:val="clear" w:color="auto" w:fill="D9D9D9" w:themeFill="background1" w:themeFillShade="D9"/>
            <w:vAlign w:val="center"/>
          </w:tcPr>
          <w:p w14:paraId="43F13699" w14:textId="4070D2F0" w:rsidR="00396911" w:rsidRPr="002733B1" w:rsidRDefault="00396911" w:rsidP="00AF5AEC">
            <w:pPr>
              <w:rPr>
                <w:rFonts w:ascii="Arial" w:hAnsi="Arial" w:cs="Arial"/>
                <w:sz w:val="24"/>
                <w:szCs w:val="24"/>
                <w:lang w:val="es-MX"/>
              </w:rPr>
            </w:pPr>
            <w:r w:rsidRPr="002733B1">
              <w:rPr>
                <w:rFonts w:ascii="Arial" w:hAnsi="Arial" w:cs="Arial"/>
                <w:sz w:val="24"/>
                <w:szCs w:val="24"/>
                <w:lang w:val="es-MX"/>
              </w:rPr>
              <w:t>afecto</w:t>
            </w:r>
          </w:p>
        </w:tc>
      </w:tr>
      <w:tr w:rsidR="00396911" w:rsidRPr="002E22B2" w14:paraId="282A09C6" w14:textId="77777777" w:rsidTr="00AF5AEC">
        <w:trPr>
          <w:trHeight w:val="432"/>
        </w:trPr>
        <w:tc>
          <w:tcPr>
            <w:tcW w:w="3145" w:type="dxa"/>
            <w:vAlign w:val="center"/>
          </w:tcPr>
          <w:p w14:paraId="7B698E9D" w14:textId="24CFF852" w:rsidR="00396911" w:rsidRPr="008D52C8" w:rsidRDefault="00396911" w:rsidP="00AF5AEC">
            <w:pPr>
              <w:rPr>
                <w:rFonts w:ascii="Arial" w:hAnsi="Arial" w:cs="Arial"/>
                <w:b/>
                <w:bCs/>
                <w:sz w:val="24"/>
                <w:szCs w:val="24"/>
              </w:rPr>
            </w:pPr>
            <w:r>
              <w:rPr>
                <w:rFonts w:ascii="Arial" w:hAnsi="Arial" w:cs="Arial"/>
                <w:b/>
                <w:bCs/>
                <w:sz w:val="24"/>
                <w:szCs w:val="24"/>
              </w:rPr>
              <w:t>Flatt</w:t>
            </w:r>
            <w:r w:rsidR="00133EE9">
              <w:rPr>
                <w:rFonts w:ascii="Arial" w:hAnsi="Arial" w:cs="Arial"/>
                <w:b/>
                <w:bCs/>
                <w:sz w:val="24"/>
                <w:szCs w:val="24"/>
              </w:rPr>
              <w:t>e</w:t>
            </w:r>
            <w:r>
              <w:rPr>
                <w:rFonts w:ascii="Arial" w:hAnsi="Arial" w:cs="Arial"/>
                <w:b/>
                <w:bCs/>
                <w:sz w:val="24"/>
                <w:szCs w:val="24"/>
              </w:rPr>
              <w:t>ned</w:t>
            </w:r>
          </w:p>
        </w:tc>
        <w:tc>
          <w:tcPr>
            <w:tcW w:w="6205" w:type="dxa"/>
            <w:vAlign w:val="center"/>
          </w:tcPr>
          <w:p w14:paraId="1B9116F2" w14:textId="4F46ACDB" w:rsidR="00396911" w:rsidRPr="002733B1" w:rsidRDefault="00133EE9" w:rsidP="00AF5AEC">
            <w:pPr>
              <w:rPr>
                <w:rFonts w:ascii="Arial" w:hAnsi="Arial" w:cs="Arial"/>
                <w:sz w:val="24"/>
                <w:szCs w:val="24"/>
                <w:lang w:val="es-MX"/>
              </w:rPr>
            </w:pPr>
            <w:r w:rsidRPr="002733B1">
              <w:rPr>
                <w:rFonts w:ascii="Arial" w:hAnsi="Arial" w:cs="Arial"/>
                <w:sz w:val="24"/>
                <w:szCs w:val="24"/>
                <w:lang w:val="es-MX"/>
              </w:rPr>
              <w:t>decaído/a, aplastado/a, apachurrado/a</w:t>
            </w:r>
          </w:p>
        </w:tc>
      </w:tr>
      <w:tr w:rsidR="00396911" w:rsidRPr="002E22B2" w14:paraId="59365DC8" w14:textId="77777777" w:rsidTr="00AF5AEC">
        <w:trPr>
          <w:trHeight w:val="576"/>
        </w:trPr>
        <w:tc>
          <w:tcPr>
            <w:tcW w:w="3145" w:type="dxa"/>
            <w:shd w:val="clear" w:color="auto" w:fill="D9D9D9" w:themeFill="background1" w:themeFillShade="D9"/>
            <w:vAlign w:val="center"/>
          </w:tcPr>
          <w:p w14:paraId="6FC5ABD2" w14:textId="0CAA5CB9" w:rsidR="00396911" w:rsidRPr="008D52C8" w:rsidRDefault="00133EE9" w:rsidP="00AF5AEC">
            <w:pPr>
              <w:rPr>
                <w:rFonts w:ascii="Arial" w:hAnsi="Arial" w:cs="Arial"/>
                <w:b/>
                <w:bCs/>
                <w:sz w:val="24"/>
                <w:szCs w:val="24"/>
              </w:rPr>
            </w:pPr>
            <w:r>
              <w:rPr>
                <w:rFonts w:ascii="Arial" w:hAnsi="Arial" w:cs="Arial"/>
                <w:b/>
                <w:bCs/>
                <w:sz w:val="24"/>
                <w:szCs w:val="24"/>
              </w:rPr>
              <w:t>Blunted</w:t>
            </w:r>
          </w:p>
        </w:tc>
        <w:tc>
          <w:tcPr>
            <w:tcW w:w="6205" w:type="dxa"/>
            <w:shd w:val="clear" w:color="auto" w:fill="D9D9D9" w:themeFill="background1" w:themeFillShade="D9"/>
            <w:vAlign w:val="center"/>
          </w:tcPr>
          <w:p w14:paraId="257FD805" w14:textId="77777777" w:rsidR="00133EE9" w:rsidRPr="000674B7" w:rsidRDefault="00133EE9" w:rsidP="00AF5AEC">
            <w:pPr>
              <w:rPr>
                <w:rFonts w:ascii="Arial" w:hAnsi="Arial" w:cs="Arial"/>
                <w:sz w:val="24"/>
                <w:szCs w:val="24"/>
              </w:rPr>
            </w:pPr>
            <w:proofErr w:type="spellStart"/>
            <w:r w:rsidRPr="000674B7">
              <w:rPr>
                <w:rFonts w:ascii="Arial" w:hAnsi="Arial" w:cs="Arial"/>
                <w:sz w:val="24"/>
                <w:szCs w:val="24"/>
              </w:rPr>
              <w:t>embotado</w:t>
            </w:r>
            <w:proofErr w:type="spellEnd"/>
            <w:r w:rsidRPr="000674B7">
              <w:rPr>
                <w:rFonts w:ascii="Arial" w:hAnsi="Arial" w:cs="Arial"/>
                <w:sz w:val="24"/>
                <w:szCs w:val="24"/>
              </w:rPr>
              <w:t>/a – not a widely used phrase</w:t>
            </w:r>
          </w:p>
          <w:p w14:paraId="0D5D8EA7" w14:textId="08B1DABD" w:rsidR="00396911" w:rsidRPr="002733B1" w:rsidRDefault="00133EE9" w:rsidP="00AF5AEC">
            <w:pPr>
              <w:rPr>
                <w:rFonts w:ascii="Arial" w:hAnsi="Arial" w:cs="Arial"/>
                <w:sz w:val="24"/>
                <w:szCs w:val="24"/>
                <w:lang w:val="es-MX"/>
              </w:rPr>
            </w:pPr>
            <w:proofErr w:type="spellStart"/>
            <w:r w:rsidRPr="002733B1">
              <w:rPr>
                <w:rFonts w:ascii="Arial" w:hAnsi="Arial" w:cs="Arial"/>
                <w:sz w:val="24"/>
                <w:szCs w:val="24"/>
                <w:lang w:val="es-MX"/>
              </w:rPr>
              <w:t>also</w:t>
            </w:r>
            <w:proofErr w:type="spellEnd"/>
            <w:r w:rsidRPr="002733B1">
              <w:rPr>
                <w:rFonts w:ascii="Arial" w:hAnsi="Arial" w:cs="Arial"/>
                <w:sz w:val="24"/>
                <w:szCs w:val="24"/>
                <w:lang w:val="es-MX"/>
              </w:rPr>
              <w:t>: que no muestra muchas emociones por su cara, su cara no cambia mucho cuando sus emociones cambian</w:t>
            </w:r>
          </w:p>
        </w:tc>
      </w:tr>
      <w:tr w:rsidR="00396911" w14:paraId="2599B93A" w14:textId="77777777" w:rsidTr="00AF5AEC">
        <w:trPr>
          <w:trHeight w:val="432"/>
        </w:trPr>
        <w:tc>
          <w:tcPr>
            <w:tcW w:w="3145" w:type="dxa"/>
            <w:vAlign w:val="center"/>
          </w:tcPr>
          <w:p w14:paraId="15B89594" w14:textId="4D3832E6" w:rsidR="00396911" w:rsidRDefault="00133EE9" w:rsidP="00AF5AEC">
            <w:pPr>
              <w:rPr>
                <w:rFonts w:ascii="Arial" w:hAnsi="Arial" w:cs="Arial"/>
                <w:b/>
                <w:bCs/>
                <w:sz w:val="24"/>
                <w:szCs w:val="24"/>
              </w:rPr>
            </w:pPr>
            <w:r>
              <w:rPr>
                <w:rFonts w:ascii="Arial" w:hAnsi="Arial" w:cs="Arial"/>
                <w:b/>
                <w:bCs/>
                <w:sz w:val="24"/>
                <w:szCs w:val="24"/>
              </w:rPr>
              <w:t>Elevated</w:t>
            </w:r>
          </w:p>
        </w:tc>
        <w:tc>
          <w:tcPr>
            <w:tcW w:w="6205" w:type="dxa"/>
            <w:vAlign w:val="center"/>
          </w:tcPr>
          <w:p w14:paraId="654F1306" w14:textId="5FF481B3" w:rsidR="00396911" w:rsidRPr="002733B1" w:rsidRDefault="00133EE9" w:rsidP="00AF5AEC">
            <w:pPr>
              <w:rPr>
                <w:rFonts w:ascii="Arial" w:hAnsi="Arial" w:cs="Arial"/>
                <w:sz w:val="24"/>
                <w:szCs w:val="24"/>
                <w:lang w:val="es-MX"/>
              </w:rPr>
            </w:pPr>
            <w:r w:rsidRPr="002733B1">
              <w:rPr>
                <w:rFonts w:ascii="Arial" w:hAnsi="Arial" w:cs="Arial"/>
                <w:sz w:val="24"/>
                <w:szCs w:val="24"/>
                <w:lang w:val="es-MX"/>
              </w:rPr>
              <w:t>elevado/a, aumenta</w:t>
            </w:r>
          </w:p>
        </w:tc>
      </w:tr>
      <w:tr w:rsidR="00396911" w:rsidRPr="008D52C8" w14:paraId="233887F9" w14:textId="77777777" w:rsidTr="00AF5AEC">
        <w:trPr>
          <w:trHeight w:val="432"/>
        </w:trPr>
        <w:tc>
          <w:tcPr>
            <w:tcW w:w="3145" w:type="dxa"/>
            <w:shd w:val="clear" w:color="auto" w:fill="D9D9D9" w:themeFill="background1" w:themeFillShade="D9"/>
            <w:vAlign w:val="center"/>
          </w:tcPr>
          <w:p w14:paraId="1563BD11" w14:textId="6DBFAEBF" w:rsidR="00396911" w:rsidRPr="008D52C8" w:rsidRDefault="00133EE9" w:rsidP="00AF5AEC">
            <w:pPr>
              <w:rPr>
                <w:rFonts w:ascii="Arial" w:hAnsi="Arial" w:cs="Arial"/>
                <w:b/>
                <w:bCs/>
                <w:sz w:val="24"/>
                <w:szCs w:val="24"/>
              </w:rPr>
            </w:pPr>
            <w:r>
              <w:rPr>
                <w:rFonts w:ascii="Arial" w:hAnsi="Arial" w:cs="Arial"/>
                <w:b/>
                <w:bCs/>
                <w:sz w:val="24"/>
                <w:szCs w:val="24"/>
              </w:rPr>
              <w:t>Heal/recover</w:t>
            </w:r>
          </w:p>
        </w:tc>
        <w:tc>
          <w:tcPr>
            <w:tcW w:w="6205" w:type="dxa"/>
            <w:shd w:val="clear" w:color="auto" w:fill="D9D9D9" w:themeFill="background1" w:themeFillShade="D9"/>
            <w:vAlign w:val="center"/>
          </w:tcPr>
          <w:p w14:paraId="2E58E43B" w14:textId="3B926E2A" w:rsidR="00396911" w:rsidRPr="002733B1" w:rsidRDefault="00133EE9" w:rsidP="00AF5AEC">
            <w:pPr>
              <w:rPr>
                <w:rFonts w:ascii="Arial" w:hAnsi="Arial" w:cs="Arial"/>
                <w:sz w:val="24"/>
                <w:szCs w:val="24"/>
                <w:lang w:val="es-MX"/>
              </w:rPr>
            </w:pPr>
            <w:r w:rsidRPr="002733B1">
              <w:rPr>
                <w:rFonts w:ascii="Arial" w:hAnsi="Arial" w:cs="Arial"/>
                <w:sz w:val="24"/>
                <w:szCs w:val="24"/>
                <w:lang w:val="es-MX"/>
              </w:rPr>
              <w:t>curarse, recuperarse, recobrarse</w:t>
            </w:r>
          </w:p>
        </w:tc>
      </w:tr>
      <w:tr w:rsidR="002733B1" w:rsidRPr="008D52C8" w14:paraId="677A9AE1" w14:textId="77777777" w:rsidTr="00AF5AEC">
        <w:trPr>
          <w:trHeight w:val="432"/>
        </w:trPr>
        <w:tc>
          <w:tcPr>
            <w:tcW w:w="3145" w:type="dxa"/>
            <w:vAlign w:val="center"/>
          </w:tcPr>
          <w:p w14:paraId="3C36CE1C" w14:textId="5A80E7BA" w:rsidR="002733B1" w:rsidRDefault="002733B1" w:rsidP="00AF5AEC">
            <w:pPr>
              <w:rPr>
                <w:rFonts w:ascii="Arial" w:hAnsi="Arial" w:cs="Arial"/>
                <w:b/>
                <w:bCs/>
                <w:sz w:val="24"/>
                <w:szCs w:val="24"/>
              </w:rPr>
            </w:pPr>
            <w:r>
              <w:rPr>
                <w:rFonts w:ascii="Arial" w:hAnsi="Arial" w:cs="Arial"/>
                <w:b/>
                <w:bCs/>
                <w:sz w:val="24"/>
                <w:szCs w:val="24"/>
              </w:rPr>
              <w:t>Imbalance</w:t>
            </w:r>
          </w:p>
        </w:tc>
        <w:tc>
          <w:tcPr>
            <w:tcW w:w="6205" w:type="dxa"/>
            <w:vAlign w:val="center"/>
          </w:tcPr>
          <w:p w14:paraId="1D8DE443" w14:textId="17186214" w:rsidR="002733B1" w:rsidRPr="002733B1" w:rsidRDefault="002733B1" w:rsidP="00AF5AEC">
            <w:pPr>
              <w:rPr>
                <w:rFonts w:ascii="Arial" w:hAnsi="Arial" w:cs="Arial"/>
                <w:sz w:val="24"/>
                <w:szCs w:val="24"/>
                <w:lang w:val="es-MX"/>
              </w:rPr>
            </w:pPr>
            <w:r>
              <w:rPr>
                <w:rFonts w:ascii="Arial" w:hAnsi="Arial" w:cs="Arial"/>
                <w:sz w:val="24"/>
                <w:szCs w:val="24"/>
                <w:lang w:val="es-MX"/>
              </w:rPr>
              <w:t>d</w:t>
            </w:r>
            <w:r w:rsidRPr="002733B1">
              <w:rPr>
                <w:rFonts w:ascii="Arial" w:hAnsi="Arial" w:cs="Arial"/>
                <w:sz w:val="24"/>
                <w:szCs w:val="24"/>
                <w:lang w:val="es-MX"/>
              </w:rPr>
              <w:t xml:space="preserve">esequilibrio   </w:t>
            </w:r>
          </w:p>
        </w:tc>
      </w:tr>
      <w:tr w:rsidR="00133EE9" w:rsidRPr="002E22B2" w14:paraId="24052D52" w14:textId="77777777" w:rsidTr="00AF5AEC">
        <w:trPr>
          <w:trHeight w:val="432"/>
        </w:trPr>
        <w:tc>
          <w:tcPr>
            <w:tcW w:w="3145" w:type="dxa"/>
            <w:shd w:val="clear" w:color="auto" w:fill="D9D9D9" w:themeFill="background1" w:themeFillShade="D9"/>
            <w:vAlign w:val="center"/>
          </w:tcPr>
          <w:p w14:paraId="1E79921F" w14:textId="40F31764" w:rsidR="00133EE9" w:rsidRDefault="00133EE9" w:rsidP="00AF5AEC">
            <w:pPr>
              <w:rPr>
                <w:rFonts w:ascii="Arial" w:hAnsi="Arial" w:cs="Arial"/>
                <w:b/>
                <w:bCs/>
                <w:sz w:val="24"/>
                <w:szCs w:val="24"/>
              </w:rPr>
            </w:pPr>
            <w:r>
              <w:rPr>
                <w:rFonts w:ascii="Arial" w:hAnsi="Arial" w:cs="Arial"/>
                <w:b/>
                <w:bCs/>
                <w:sz w:val="24"/>
                <w:szCs w:val="24"/>
              </w:rPr>
              <w:t>Mood</w:t>
            </w:r>
          </w:p>
        </w:tc>
        <w:tc>
          <w:tcPr>
            <w:tcW w:w="6205" w:type="dxa"/>
            <w:shd w:val="clear" w:color="auto" w:fill="D9D9D9" w:themeFill="background1" w:themeFillShade="D9"/>
            <w:vAlign w:val="center"/>
          </w:tcPr>
          <w:p w14:paraId="38E77F23" w14:textId="613A9367" w:rsidR="00133EE9" w:rsidRPr="002733B1" w:rsidRDefault="00133EE9" w:rsidP="00AF5AEC">
            <w:pPr>
              <w:tabs>
                <w:tab w:val="left" w:pos="1755"/>
              </w:tabs>
              <w:rPr>
                <w:rFonts w:ascii="Arial" w:hAnsi="Arial" w:cs="Arial"/>
                <w:sz w:val="24"/>
                <w:szCs w:val="24"/>
                <w:lang w:val="es-MX"/>
              </w:rPr>
            </w:pPr>
            <w:r w:rsidRPr="002733B1">
              <w:rPr>
                <w:rFonts w:ascii="Arial" w:hAnsi="Arial" w:cs="Arial"/>
                <w:sz w:val="24"/>
                <w:szCs w:val="24"/>
                <w:lang w:val="es-MX"/>
              </w:rPr>
              <w:t>sentido de ánimo, estado de ánimo</w:t>
            </w:r>
          </w:p>
        </w:tc>
      </w:tr>
      <w:tr w:rsidR="00133EE9" w:rsidRPr="008D52C8" w14:paraId="22D76594" w14:textId="77777777" w:rsidTr="00AF5AEC">
        <w:trPr>
          <w:trHeight w:val="432"/>
        </w:trPr>
        <w:tc>
          <w:tcPr>
            <w:tcW w:w="3145" w:type="dxa"/>
            <w:vAlign w:val="center"/>
          </w:tcPr>
          <w:p w14:paraId="1E4A35D1" w14:textId="15E7ED04" w:rsidR="00133EE9" w:rsidRDefault="00133EE9" w:rsidP="00AF5AEC">
            <w:pPr>
              <w:rPr>
                <w:rFonts w:ascii="Arial" w:hAnsi="Arial" w:cs="Arial"/>
                <w:b/>
                <w:bCs/>
                <w:sz w:val="24"/>
                <w:szCs w:val="24"/>
              </w:rPr>
            </w:pPr>
            <w:r>
              <w:rPr>
                <w:rFonts w:ascii="Arial" w:hAnsi="Arial" w:cs="Arial"/>
                <w:b/>
                <w:bCs/>
                <w:sz w:val="24"/>
                <w:szCs w:val="24"/>
              </w:rPr>
              <w:t>Personality</w:t>
            </w:r>
          </w:p>
        </w:tc>
        <w:tc>
          <w:tcPr>
            <w:tcW w:w="6205" w:type="dxa"/>
            <w:vAlign w:val="center"/>
          </w:tcPr>
          <w:p w14:paraId="1FFF5E75" w14:textId="201C49BE" w:rsidR="00133EE9" w:rsidRPr="002733B1" w:rsidRDefault="00133EE9" w:rsidP="00AF5AEC">
            <w:pPr>
              <w:rPr>
                <w:rFonts w:ascii="Arial" w:hAnsi="Arial" w:cs="Arial"/>
                <w:sz w:val="24"/>
                <w:szCs w:val="24"/>
                <w:lang w:val="es-MX"/>
              </w:rPr>
            </w:pPr>
            <w:r w:rsidRPr="002733B1">
              <w:rPr>
                <w:rFonts w:ascii="Arial" w:hAnsi="Arial" w:cs="Arial"/>
                <w:sz w:val="24"/>
                <w:szCs w:val="24"/>
                <w:lang w:val="es-MX"/>
              </w:rPr>
              <w:t>carácter, personalidad</w:t>
            </w:r>
          </w:p>
        </w:tc>
      </w:tr>
      <w:tr w:rsidR="00133EE9" w:rsidRPr="008D52C8" w14:paraId="5B65278D" w14:textId="77777777" w:rsidTr="00AF5AEC">
        <w:trPr>
          <w:trHeight w:val="432"/>
        </w:trPr>
        <w:tc>
          <w:tcPr>
            <w:tcW w:w="3145" w:type="dxa"/>
            <w:shd w:val="clear" w:color="auto" w:fill="D9D9D9" w:themeFill="background1" w:themeFillShade="D9"/>
            <w:vAlign w:val="center"/>
          </w:tcPr>
          <w:p w14:paraId="2765D9F5" w14:textId="62517750" w:rsidR="00133EE9" w:rsidRDefault="00133EE9" w:rsidP="00AF5AEC">
            <w:pPr>
              <w:rPr>
                <w:rFonts w:ascii="Arial" w:hAnsi="Arial" w:cs="Arial"/>
                <w:b/>
                <w:bCs/>
                <w:sz w:val="24"/>
                <w:szCs w:val="24"/>
              </w:rPr>
            </w:pPr>
            <w:r>
              <w:rPr>
                <w:rFonts w:ascii="Arial" w:hAnsi="Arial" w:cs="Arial"/>
                <w:b/>
                <w:bCs/>
                <w:sz w:val="24"/>
                <w:szCs w:val="24"/>
              </w:rPr>
              <w:t>Reflect</w:t>
            </w:r>
          </w:p>
        </w:tc>
        <w:tc>
          <w:tcPr>
            <w:tcW w:w="6205" w:type="dxa"/>
            <w:shd w:val="clear" w:color="auto" w:fill="D9D9D9" w:themeFill="background1" w:themeFillShade="D9"/>
            <w:vAlign w:val="center"/>
          </w:tcPr>
          <w:p w14:paraId="09674F98" w14:textId="2B820D23" w:rsidR="00133EE9" w:rsidRPr="002733B1" w:rsidRDefault="00133EE9" w:rsidP="00AF5AEC">
            <w:pPr>
              <w:rPr>
                <w:rFonts w:ascii="Arial" w:hAnsi="Arial" w:cs="Arial"/>
                <w:sz w:val="24"/>
                <w:szCs w:val="24"/>
                <w:lang w:val="es-MX"/>
              </w:rPr>
            </w:pPr>
            <w:r w:rsidRPr="002733B1">
              <w:rPr>
                <w:rFonts w:ascii="Arial" w:hAnsi="Arial" w:cs="Arial"/>
                <w:sz w:val="24"/>
                <w:szCs w:val="24"/>
                <w:lang w:val="es-MX"/>
              </w:rPr>
              <w:t>reflexionar</w:t>
            </w:r>
          </w:p>
        </w:tc>
      </w:tr>
      <w:tr w:rsidR="00133EE9" w:rsidRPr="002E22B2" w14:paraId="6470F9F3" w14:textId="77777777" w:rsidTr="00AF5AEC">
        <w:trPr>
          <w:trHeight w:val="432"/>
        </w:trPr>
        <w:tc>
          <w:tcPr>
            <w:tcW w:w="3145" w:type="dxa"/>
            <w:vAlign w:val="center"/>
          </w:tcPr>
          <w:p w14:paraId="114D5020" w14:textId="4C152045" w:rsidR="00133EE9" w:rsidRDefault="00133EE9" w:rsidP="00AF5AEC">
            <w:pPr>
              <w:rPr>
                <w:rFonts w:ascii="Arial" w:hAnsi="Arial" w:cs="Arial"/>
                <w:b/>
                <w:bCs/>
                <w:sz w:val="24"/>
                <w:szCs w:val="24"/>
              </w:rPr>
            </w:pPr>
            <w:r>
              <w:rPr>
                <w:rFonts w:ascii="Arial" w:hAnsi="Arial" w:cs="Arial"/>
                <w:b/>
                <w:bCs/>
                <w:sz w:val="24"/>
                <w:szCs w:val="24"/>
              </w:rPr>
              <w:t>Strengths</w:t>
            </w:r>
          </w:p>
        </w:tc>
        <w:tc>
          <w:tcPr>
            <w:tcW w:w="6205" w:type="dxa"/>
            <w:vAlign w:val="center"/>
          </w:tcPr>
          <w:p w14:paraId="5E079877" w14:textId="5C13B7E2" w:rsidR="00133EE9" w:rsidRPr="002733B1" w:rsidRDefault="00133EE9" w:rsidP="00AF5AEC">
            <w:pPr>
              <w:rPr>
                <w:rFonts w:ascii="Arial" w:hAnsi="Arial" w:cs="Arial"/>
                <w:sz w:val="24"/>
                <w:szCs w:val="24"/>
                <w:lang w:val="es-MX"/>
              </w:rPr>
            </w:pPr>
            <w:r w:rsidRPr="002733B1">
              <w:rPr>
                <w:rFonts w:ascii="Arial" w:hAnsi="Arial" w:cs="Arial"/>
                <w:sz w:val="24"/>
                <w:szCs w:val="24"/>
                <w:lang w:val="es-MX"/>
              </w:rPr>
              <w:t>habilidades, talentos, fortalezas, que hace bien, cualidades positivas</w:t>
            </w:r>
          </w:p>
        </w:tc>
      </w:tr>
      <w:tr w:rsidR="00133EE9" w:rsidRPr="008D52C8" w14:paraId="6536EA53" w14:textId="77777777" w:rsidTr="00AF5AEC">
        <w:trPr>
          <w:trHeight w:val="576"/>
        </w:trPr>
        <w:tc>
          <w:tcPr>
            <w:tcW w:w="3145" w:type="dxa"/>
            <w:shd w:val="clear" w:color="auto" w:fill="D9D9D9" w:themeFill="background1" w:themeFillShade="D9"/>
            <w:vAlign w:val="center"/>
          </w:tcPr>
          <w:p w14:paraId="5417D8BE" w14:textId="605D3A02" w:rsidR="00133EE9" w:rsidRDefault="00133EE9" w:rsidP="00AF5AEC">
            <w:pPr>
              <w:rPr>
                <w:rFonts w:ascii="Arial" w:hAnsi="Arial" w:cs="Arial"/>
                <w:b/>
                <w:bCs/>
                <w:sz w:val="24"/>
                <w:szCs w:val="24"/>
              </w:rPr>
            </w:pPr>
            <w:r>
              <w:rPr>
                <w:rFonts w:ascii="Arial" w:hAnsi="Arial" w:cs="Arial"/>
                <w:b/>
                <w:bCs/>
                <w:sz w:val="24"/>
                <w:szCs w:val="24"/>
              </w:rPr>
              <w:t>Weaknesses</w:t>
            </w:r>
          </w:p>
        </w:tc>
        <w:tc>
          <w:tcPr>
            <w:tcW w:w="6205" w:type="dxa"/>
            <w:shd w:val="clear" w:color="auto" w:fill="D9D9D9" w:themeFill="background1" w:themeFillShade="D9"/>
            <w:vAlign w:val="center"/>
          </w:tcPr>
          <w:p w14:paraId="796C0F9F" w14:textId="77777777" w:rsidR="002733B1" w:rsidRDefault="002733B1" w:rsidP="00AF5AEC">
            <w:pPr>
              <w:rPr>
                <w:rFonts w:ascii="Arial" w:hAnsi="Arial" w:cs="Arial"/>
                <w:sz w:val="24"/>
                <w:szCs w:val="24"/>
                <w:lang w:val="es-MX"/>
              </w:rPr>
            </w:pPr>
            <w:r w:rsidRPr="002733B1">
              <w:rPr>
                <w:rFonts w:ascii="Arial" w:hAnsi="Arial" w:cs="Arial"/>
                <w:sz w:val="24"/>
                <w:szCs w:val="24"/>
                <w:lang w:val="es-MX"/>
              </w:rPr>
              <w:t xml:space="preserve">debilidades </w:t>
            </w:r>
          </w:p>
          <w:p w14:paraId="31E2CF49" w14:textId="73074842" w:rsidR="00133EE9" w:rsidRPr="002733B1" w:rsidRDefault="00133EE9" w:rsidP="00AF5AEC">
            <w:pPr>
              <w:rPr>
                <w:rFonts w:ascii="Arial" w:hAnsi="Arial" w:cs="Arial"/>
                <w:sz w:val="24"/>
                <w:szCs w:val="24"/>
                <w:lang w:val="es-MX"/>
              </w:rPr>
            </w:pPr>
            <w:r w:rsidRPr="002733B1">
              <w:rPr>
                <w:rFonts w:ascii="Arial" w:hAnsi="Arial" w:cs="Arial"/>
                <w:sz w:val="24"/>
                <w:szCs w:val="24"/>
                <w:u w:val="single"/>
                <w:lang w:val="es-MX"/>
              </w:rPr>
              <w:t>NOT</w:t>
            </w:r>
            <w:r w:rsidRPr="002733B1">
              <w:rPr>
                <w:rFonts w:ascii="Arial" w:hAnsi="Arial" w:cs="Arial"/>
                <w:sz w:val="24"/>
                <w:szCs w:val="24"/>
                <w:lang w:val="es-MX"/>
              </w:rPr>
              <w:t xml:space="preserve"> “</w:t>
            </w:r>
            <w:proofErr w:type="spellStart"/>
            <w:r w:rsidRPr="002733B1">
              <w:rPr>
                <w:rFonts w:ascii="Arial" w:hAnsi="Arial" w:cs="Arial"/>
                <w:sz w:val="24"/>
                <w:szCs w:val="24"/>
                <w:lang w:val="es-MX"/>
              </w:rPr>
              <w:t>descapacidades</w:t>
            </w:r>
            <w:proofErr w:type="spellEnd"/>
            <w:r w:rsidRPr="002733B1">
              <w:rPr>
                <w:rFonts w:ascii="Arial" w:hAnsi="Arial" w:cs="Arial"/>
                <w:sz w:val="24"/>
                <w:szCs w:val="24"/>
                <w:lang w:val="es-MX"/>
              </w:rPr>
              <w:t xml:space="preserve">” – </w:t>
            </w:r>
            <w:proofErr w:type="spellStart"/>
            <w:r w:rsidRPr="002733B1">
              <w:rPr>
                <w:rFonts w:ascii="Arial" w:hAnsi="Arial" w:cs="Arial"/>
                <w:sz w:val="24"/>
                <w:szCs w:val="24"/>
                <w:lang w:val="es-MX"/>
              </w:rPr>
              <w:t>implies</w:t>
            </w:r>
            <w:proofErr w:type="spellEnd"/>
            <w:r w:rsidRPr="002733B1">
              <w:rPr>
                <w:rFonts w:ascii="Arial" w:hAnsi="Arial" w:cs="Arial"/>
                <w:sz w:val="24"/>
                <w:szCs w:val="24"/>
                <w:lang w:val="es-MX"/>
              </w:rPr>
              <w:t xml:space="preserve"> </w:t>
            </w:r>
            <w:proofErr w:type="spellStart"/>
            <w:r w:rsidRPr="002733B1">
              <w:rPr>
                <w:rFonts w:ascii="Arial" w:hAnsi="Arial" w:cs="Arial"/>
                <w:sz w:val="24"/>
                <w:szCs w:val="24"/>
                <w:lang w:val="es-MX"/>
              </w:rPr>
              <w:t>disabilities</w:t>
            </w:r>
            <w:proofErr w:type="spellEnd"/>
            <w:r w:rsidRPr="002733B1">
              <w:rPr>
                <w:rFonts w:ascii="Arial" w:hAnsi="Arial" w:cs="Arial"/>
                <w:sz w:val="24"/>
                <w:szCs w:val="24"/>
                <w:lang w:val="es-MX"/>
              </w:rPr>
              <w:t xml:space="preserve"> </w:t>
            </w:r>
            <w:proofErr w:type="spellStart"/>
            <w:r w:rsidRPr="002733B1">
              <w:rPr>
                <w:rFonts w:ascii="Arial" w:hAnsi="Arial" w:cs="Arial"/>
                <w:sz w:val="24"/>
                <w:szCs w:val="24"/>
                <w:lang w:val="es-MX"/>
              </w:rPr>
              <w:t>or</w:t>
            </w:r>
            <w:proofErr w:type="spellEnd"/>
            <w:r w:rsidRPr="002733B1">
              <w:rPr>
                <w:rFonts w:ascii="Arial" w:hAnsi="Arial" w:cs="Arial"/>
                <w:sz w:val="24"/>
                <w:szCs w:val="24"/>
                <w:lang w:val="es-MX"/>
              </w:rPr>
              <w:t xml:space="preserve"> </w:t>
            </w:r>
            <w:proofErr w:type="spellStart"/>
            <w:r w:rsidRPr="002733B1">
              <w:rPr>
                <w:rFonts w:ascii="Arial" w:hAnsi="Arial" w:cs="Arial"/>
                <w:sz w:val="24"/>
                <w:szCs w:val="24"/>
                <w:lang w:val="es-MX"/>
              </w:rPr>
              <w:t>permanent</w:t>
            </w:r>
            <w:proofErr w:type="spellEnd"/>
            <w:r w:rsidRPr="002733B1">
              <w:rPr>
                <w:rFonts w:ascii="Arial" w:hAnsi="Arial" w:cs="Arial"/>
                <w:sz w:val="24"/>
                <w:szCs w:val="24"/>
                <w:lang w:val="es-MX"/>
              </w:rPr>
              <w:t xml:space="preserve"> </w:t>
            </w:r>
            <w:proofErr w:type="spellStart"/>
            <w:r w:rsidRPr="002733B1">
              <w:rPr>
                <w:rFonts w:ascii="Arial" w:hAnsi="Arial" w:cs="Arial"/>
                <w:sz w:val="24"/>
                <w:szCs w:val="24"/>
                <w:lang w:val="es-MX"/>
              </w:rPr>
              <w:t>deficits</w:t>
            </w:r>
            <w:proofErr w:type="spellEnd"/>
          </w:p>
        </w:tc>
      </w:tr>
    </w:tbl>
    <w:p w14:paraId="61D85488" w14:textId="77777777" w:rsidR="00133EE9" w:rsidRDefault="00133EE9" w:rsidP="00F977F4">
      <w:pPr>
        <w:pStyle w:val="NoSpacing"/>
      </w:pPr>
    </w:p>
    <w:p w14:paraId="432FDE1E" w14:textId="5E74F659" w:rsidR="00133EE9" w:rsidRDefault="00133EE9" w:rsidP="00DB7B6D">
      <w:pPr>
        <w:pStyle w:val="Heading2"/>
      </w:pPr>
      <w:bookmarkStart w:id="15" w:name="_Toc113355370"/>
      <w:r>
        <w:t>Emotions/Feelings</w:t>
      </w:r>
      <w:bookmarkEnd w:id="15"/>
    </w:p>
    <w:tbl>
      <w:tblPr>
        <w:tblStyle w:val="TableGrid"/>
        <w:tblW w:w="0" w:type="auto"/>
        <w:tblLook w:val="04A0" w:firstRow="1" w:lastRow="0" w:firstColumn="1" w:lastColumn="0" w:noHBand="0" w:noVBand="1"/>
      </w:tblPr>
      <w:tblGrid>
        <w:gridCol w:w="2875"/>
        <w:gridCol w:w="6475"/>
      </w:tblGrid>
      <w:tr w:rsidR="00133EE9" w:rsidRPr="008D52C8" w14:paraId="5743435F" w14:textId="77777777" w:rsidTr="00E61EAB">
        <w:trPr>
          <w:trHeight w:val="432"/>
        </w:trPr>
        <w:tc>
          <w:tcPr>
            <w:tcW w:w="2875" w:type="dxa"/>
            <w:vAlign w:val="center"/>
          </w:tcPr>
          <w:p w14:paraId="1E68F047" w14:textId="3E2580D8" w:rsidR="00133EE9" w:rsidRPr="008D52C8" w:rsidRDefault="00133EE9" w:rsidP="00E61EAB">
            <w:pPr>
              <w:rPr>
                <w:rFonts w:ascii="Arial" w:hAnsi="Arial" w:cs="Arial"/>
                <w:b/>
                <w:bCs/>
                <w:sz w:val="24"/>
                <w:szCs w:val="24"/>
              </w:rPr>
            </w:pPr>
            <w:r>
              <w:rPr>
                <w:rFonts w:ascii="Arial" w:hAnsi="Arial" w:cs="Arial"/>
                <w:b/>
                <w:bCs/>
                <w:sz w:val="24"/>
                <w:szCs w:val="24"/>
              </w:rPr>
              <w:t>Anger</w:t>
            </w:r>
          </w:p>
        </w:tc>
        <w:tc>
          <w:tcPr>
            <w:tcW w:w="6475" w:type="dxa"/>
            <w:vAlign w:val="center"/>
          </w:tcPr>
          <w:p w14:paraId="3AD6A34B" w14:textId="6DBD34B4"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enojo, rabia, ira, coraje</w:t>
            </w:r>
          </w:p>
        </w:tc>
      </w:tr>
      <w:tr w:rsidR="00133EE9" w:rsidRPr="008D52C8" w14:paraId="2C002509" w14:textId="77777777" w:rsidTr="00E61EAB">
        <w:trPr>
          <w:trHeight w:val="432"/>
        </w:trPr>
        <w:tc>
          <w:tcPr>
            <w:tcW w:w="2875" w:type="dxa"/>
            <w:shd w:val="clear" w:color="auto" w:fill="D9D9D9" w:themeFill="background1" w:themeFillShade="D9"/>
            <w:vAlign w:val="center"/>
          </w:tcPr>
          <w:p w14:paraId="4A7C6628" w14:textId="6F6169BA" w:rsidR="00133EE9" w:rsidRPr="008D52C8" w:rsidRDefault="00133EE9" w:rsidP="00E61EAB">
            <w:pPr>
              <w:rPr>
                <w:rFonts w:ascii="Arial" w:hAnsi="Arial" w:cs="Arial"/>
                <w:b/>
                <w:bCs/>
                <w:sz w:val="24"/>
                <w:szCs w:val="24"/>
              </w:rPr>
            </w:pPr>
            <w:r>
              <w:rPr>
                <w:rFonts w:ascii="Arial" w:hAnsi="Arial" w:cs="Arial"/>
                <w:b/>
                <w:bCs/>
                <w:sz w:val="24"/>
                <w:szCs w:val="24"/>
              </w:rPr>
              <w:t>Angry/Mad</w:t>
            </w:r>
          </w:p>
        </w:tc>
        <w:tc>
          <w:tcPr>
            <w:tcW w:w="6475" w:type="dxa"/>
            <w:shd w:val="clear" w:color="auto" w:fill="D9D9D9" w:themeFill="background1" w:themeFillShade="D9"/>
            <w:vAlign w:val="center"/>
          </w:tcPr>
          <w:p w14:paraId="2167F3C9" w14:textId="0115912B"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enojado/a</w:t>
            </w:r>
          </w:p>
        </w:tc>
      </w:tr>
      <w:tr w:rsidR="00133EE9" w:rsidRPr="008D52C8" w14:paraId="6ACCC734" w14:textId="77777777" w:rsidTr="00E61EAB">
        <w:trPr>
          <w:trHeight w:val="432"/>
        </w:trPr>
        <w:tc>
          <w:tcPr>
            <w:tcW w:w="2875" w:type="dxa"/>
            <w:vAlign w:val="center"/>
          </w:tcPr>
          <w:p w14:paraId="1C999AE5" w14:textId="5B2448E3" w:rsidR="00133EE9" w:rsidRPr="008D52C8" w:rsidRDefault="00133EE9" w:rsidP="00E61EAB">
            <w:pPr>
              <w:rPr>
                <w:rFonts w:ascii="Arial" w:hAnsi="Arial" w:cs="Arial"/>
                <w:b/>
                <w:bCs/>
                <w:sz w:val="24"/>
                <w:szCs w:val="24"/>
              </w:rPr>
            </w:pPr>
            <w:r>
              <w:rPr>
                <w:rFonts w:ascii="Arial" w:hAnsi="Arial" w:cs="Arial"/>
                <w:b/>
                <w:bCs/>
                <w:sz w:val="24"/>
                <w:szCs w:val="24"/>
              </w:rPr>
              <w:t>Anxiety</w:t>
            </w:r>
          </w:p>
        </w:tc>
        <w:tc>
          <w:tcPr>
            <w:tcW w:w="6475" w:type="dxa"/>
            <w:vAlign w:val="center"/>
          </w:tcPr>
          <w:p w14:paraId="39AE324F" w14:textId="09AAF08B"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ansiedad</w:t>
            </w:r>
          </w:p>
        </w:tc>
      </w:tr>
      <w:tr w:rsidR="00133EE9" w:rsidRPr="008D52C8" w14:paraId="1D3C13C6" w14:textId="77777777" w:rsidTr="00E61EAB">
        <w:trPr>
          <w:trHeight w:val="432"/>
        </w:trPr>
        <w:tc>
          <w:tcPr>
            <w:tcW w:w="2875" w:type="dxa"/>
            <w:shd w:val="clear" w:color="auto" w:fill="D9D9D9" w:themeFill="background1" w:themeFillShade="D9"/>
            <w:vAlign w:val="center"/>
          </w:tcPr>
          <w:p w14:paraId="6F192B69" w14:textId="26DDC058" w:rsidR="00133EE9" w:rsidRDefault="00133EE9" w:rsidP="00E61EAB">
            <w:pPr>
              <w:rPr>
                <w:rFonts w:ascii="Arial" w:hAnsi="Arial" w:cs="Arial"/>
                <w:b/>
                <w:bCs/>
                <w:sz w:val="24"/>
                <w:szCs w:val="24"/>
              </w:rPr>
            </w:pPr>
            <w:r>
              <w:rPr>
                <w:rFonts w:ascii="Arial" w:hAnsi="Arial" w:cs="Arial"/>
                <w:b/>
                <w:bCs/>
                <w:sz w:val="24"/>
                <w:szCs w:val="24"/>
              </w:rPr>
              <w:t>Anxious</w:t>
            </w:r>
          </w:p>
        </w:tc>
        <w:tc>
          <w:tcPr>
            <w:tcW w:w="6475" w:type="dxa"/>
            <w:shd w:val="clear" w:color="auto" w:fill="D9D9D9" w:themeFill="background1" w:themeFillShade="D9"/>
            <w:vAlign w:val="center"/>
          </w:tcPr>
          <w:p w14:paraId="33A35D39" w14:textId="17F5830B"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ansioso/a</w:t>
            </w:r>
          </w:p>
        </w:tc>
      </w:tr>
      <w:tr w:rsidR="00133EE9" w:rsidRPr="008D52C8" w14:paraId="6A918253" w14:textId="77777777" w:rsidTr="00E61EAB">
        <w:trPr>
          <w:trHeight w:val="432"/>
        </w:trPr>
        <w:tc>
          <w:tcPr>
            <w:tcW w:w="2875" w:type="dxa"/>
            <w:vAlign w:val="center"/>
          </w:tcPr>
          <w:p w14:paraId="6D7BDAB3" w14:textId="7B8562A4" w:rsidR="00133EE9" w:rsidRDefault="00133EE9" w:rsidP="00E61EAB">
            <w:pPr>
              <w:rPr>
                <w:rFonts w:ascii="Arial" w:hAnsi="Arial" w:cs="Arial"/>
                <w:b/>
                <w:bCs/>
                <w:sz w:val="24"/>
                <w:szCs w:val="24"/>
              </w:rPr>
            </w:pPr>
            <w:r>
              <w:rPr>
                <w:rFonts w:ascii="Arial" w:hAnsi="Arial" w:cs="Arial"/>
                <w:b/>
                <w:bCs/>
                <w:sz w:val="24"/>
                <w:szCs w:val="24"/>
              </w:rPr>
              <w:t>Ashamed</w:t>
            </w:r>
          </w:p>
        </w:tc>
        <w:tc>
          <w:tcPr>
            <w:tcW w:w="6475" w:type="dxa"/>
            <w:vAlign w:val="center"/>
          </w:tcPr>
          <w:p w14:paraId="4381EDED" w14:textId="7691A8CE"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avergonzado/a</w:t>
            </w:r>
          </w:p>
        </w:tc>
      </w:tr>
      <w:tr w:rsidR="00D12BE1" w:rsidRPr="008D52C8" w14:paraId="5E9386E5" w14:textId="77777777" w:rsidTr="00E61EAB">
        <w:trPr>
          <w:trHeight w:val="432"/>
        </w:trPr>
        <w:tc>
          <w:tcPr>
            <w:tcW w:w="2875" w:type="dxa"/>
            <w:shd w:val="clear" w:color="auto" w:fill="D9D9D9" w:themeFill="background1" w:themeFillShade="D9"/>
            <w:vAlign w:val="center"/>
          </w:tcPr>
          <w:p w14:paraId="625E4B63" w14:textId="7436AD9D" w:rsidR="00D12BE1" w:rsidRDefault="00D12BE1" w:rsidP="00E61EAB">
            <w:pPr>
              <w:rPr>
                <w:rFonts w:ascii="Arial" w:hAnsi="Arial" w:cs="Arial"/>
                <w:b/>
                <w:bCs/>
                <w:sz w:val="24"/>
                <w:szCs w:val="24"/>
              </w:rPr>
            </w:pPr>
            <w:r>
              <w:rPr>
                <w:rFonts w:ascii="Arial" w:hAnsi="Arial" w:cs="Arial"/>
                <w:b/>
                <w:bCs/>
                <w:sz w:val="24"/>
                <w:szCs w:val="24"/>
              </w:rPr>
              <w:t>Confused</w:t>
            </w:r>
          </w:p>
        </w:tc>
        <w:tc>
          <w:tcPr>
            <w:tcW w:w="6475" w:type="dxa"/>
            <w:shd w:val="clear" w:color="auto" w:fill="D9D9D9" w:themeFill="background1" w:themeFillShade="D9"/>
            <w:vAlign w:val="center"/>
          </w:tcPr>
          <w:p w14:paraId="567EEE94" w14:textId="21DE776B" w:rsidR="00D12BE1" w:rsidRPr="00D12BE1" w:rsidRDefault="00D12BE1" w:rsidP="00E61EAB">
            <w:pPr>
              <w:rPr>
                <w:rFonts w:ascii="Arial" w:hAnsi="Arial" w:cs="Arial"/>
                <w:sz w:val="24"/>
                <w:szCs w:val="24"/>
                <w:lang w:val="es-MX"/>
              </w:rPr>
            </w:pPr>
            <w:r w:rsidRPr="00D12BE1">
              <w:rPr>
                <w:rFonts w:ascii="Arial" w:hAnsi="Arial" w:cs="Arial"/>
                <w:sz w:val="24"/>
                <w:szCs w:val="24"/>
                <w:lang w:val="es-MX"/>
              </w:rPr>
              <w:t>confundido/a</w:t>
            </w:r>
          </w:p>
        </w:tc>
      </w:tr>
      <w:tr w:rsidR="00133EE9" w:rsidRPr="008D52C8" w14:paraId="608E5441" w14:textId="77777777" w:rsidTr="00E61EAB">
        <w:trPr>
          <w:trHeight w:val="432"/>
        </w:trPr>
        <w:tc>
          <w:tcPr>
            <w:tcW w:w="2875" w:type="dxa"/>
            <w:vAlign w:val="center"/>
          </w:tcPr>
          <w:p w14:paraId="60D92494" w14:textId="187DD2BC" w:rsidR="00133EE9" w:rsidRDefault="00133EE9" w:rsidP="00E61EAB">
            <w:pPr>
              <w:rPr>
                <w:rFonts w:ascii="Arial" w:hAnsi="Arial" w:cs="Arial"/>
                <w:b/>
                <w:bCs/>
                <w:sz w:val="24"/>
                <w:szCs w:val="24"/>
              </w:rPr>
            </w:pPr>
            <w:r>
              <w:rPr>
                <w:rFonts w:ascii="Arial" w:hAnsi="Arial" w:cs="Arial"/>
                <w:b/>
                <w:bCs/>
                <w:sz w:val="24"/>
                <w:szCs w:val="24"/>
              </w:rPr>
              <w:t>Depressed</w:t>
            </w:r>
          </w:p>
        </w:tc>
        <w:tc>
          <w:tcPr>
            <w:tcW w:w="6475" w:type="dxa"/>
            <w:vAlign w:val="center"/>
          </w:tcPr>
          <w:p w14:paraId="055D1F81" w14:textId="27BDA932"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deprimido/a</w:t>
            </w:r>
          </w:p>
        </w:tc>
      </w:tr>
      <w:tr w:rsidR="00133EE9" w:rsidRPr="008D52C8" w14:paraId="5385CEAB" w14:textId="77777777" w:rsidTr="00E61EAB">
        <w:trPr>
          <w:trHeight w:val="432"/>
        </w:trPr>
        <w:tc>
          <w:tcPr>
            <w:tcW w:w="2875" w:type="dxa"/>
            <w:shd w:val="clear" w:color="auto" w:fill="D9D9D9" w:themeFill="background1" w:themeFillShade="D9"/>
            <w:vAlign w:val="center"/>
          </w:tcPr>
          <w:p w14:paraId="61E19E34" w14:textId="09908086" w:rsidR="00133EE9" w:rsidRDefault="00133EE9" w:rsidP="00E61EAB">
            <w:pPr>
              <w:rPr>
                <w:rFonts w:ascii="Arial" w:hAnsi="Arial" w:cs="Arial"/>
                <w:b/>
                <w:bCs/>
                <w:sz w:val="24"/>
                <w:szCs w:val="24"/>
              </w:rPr>
            </w:pPr>
            <w:r>
              <w:rPr>
                <w:rFonts w:ascii="Arial" w:hAnsi="Arial" w:cs="Arial"/>
                <w:b/>
                <w:bCs/>
                <w:sz w:val="24"/>
                <w:szCs w:val="24"/>
              </w:rPr>
              <w:t>Disgusted</w:t>
            </w:r>
          </w:p>
        </w:tc>
        <w:tc>
          <w:tcPr>
            <w:tcW w:w="6475" w:type="dxa"/>
            <w:shd w:val="clear" w:color="auto" w:fill="D9D9D9" w:themeFill="background1" w:themeFillShade="D9"/>
            <w:vAlign w:val="center"/>
          </w:tcPr>
          <w:p w14:paraId="2B80CE2F" w14:textId="18151A99"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indignado/a, asqueado/a (more intense), enfermarse, le repugna</w:t>
            </w:r>
          </w:p>
          <w:p w14:paraId="277F239C" w14:textId="1C89F144"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 xml:space="preserve">NOT “disgustado” – false </w:t>
            </w:r>
            <w:proofErr w:type="spellStart"/>
            <w:r w:rsidRPr="00DE7691">
              <w:rPr>
                <w:rFonts w:ascii="Arial" w:hAnsi="Arial" w:cs="Arial"/>
                <w:sz w:val="24"/>
                <w:szCs w:val="24"/>
                <w:lang w:val="es-MX"/>
              </w:rPr>
              <w:t>cognate</w:t>
            </w:r>
            <w:proofErr w:type="spellEnd"/>
          </w:p>
        </w:tc>
      </w:tr>
      <w:tr w:rsidR="002733B1" w:rsidRPr="008D52C8" w14:paraId="755A37EA" w14:textId="77777777" w:rsidTr="00E61EAB">
        <w:trPr>
          <w:trHeight w:val="432"/>
        </w:trPr>
        <w:tc>
          <w:tcPr>
            <w:tcW w:w="2875" w:type="dxa"/>
            <w:vAlign w:val="center"/>
          </w:tcPr>
          <w:p w14:paraId="434F23E9" w14:textId="6487E564" w:rsidR="002733B1" w:rsidRDefault="002733B1" w:rsidP="00E61EAB">
            <w:pPr>
              <w:rPr>
                <w:rFonts w:ascii="Arial" w:hAnsi="Arial" w:cs="Arial"/>
                <w:b/>
                <w:bCs/>
                <w:sz w:val="24"/>
                <w:szCs w:val="24"/>
              </w:rPr>
            </w:pPr>
            <w:r>
              <w:rPr>
                <w:rFonts w:ascii="Arial" w:hAnsi="Arial" w:cs="Arial"/>
                <w:b/>
                <w:bCs/>
                <w:sz w:val="24"/>
                <w:szCs w:val="24"/>
              </w:rPr>
              <w:lastRenderedPageBreak/>
              <w:t>Fear</w:t>
            </w:r>
          </w:p>
        </w:tc>
        <w:tc>
          <w:tcPr>
            <w:tcW w:w="6475" w:type="dxa"/>
            <w:vAlign w:val="center"/>
          </w:tcPr>
          <w:p w14:paraId="4E217A36" w14:textId="0BCCBB98" w:rsidR="002733B1" w:rsidRPr="00DE7691" w:rsidRDefault="002733B1" w:rsidP="00E61EAB">
            <w:pPr>
              <w:rPr>
                <w:rFonts w:ascii="Arial" w:hAnsi="Arial" w:cs="Arial"/>
                <w:sz w:val="24"/>
                <w:szCs w:val="24"/>
                <w:lang w:val="es-MX"/>
              </w:rPr>
            </w:pPr>
            <w:r w:rsidRPr="00DE7691">
              <w:rPr>
                <w:rFonts w:ascii="Arial" w:hAnsi="Arial" w:cs="Arial"/>
                <w:sz w:val="24"/>
                <w:szCs w:val="24"/>
                <w:lang w:val="es-MX"/>
              </w:rPr>
              <w:t>miedo</w:t>
            </w:r>
          </w:p>
        </w:tc>
      </w:tr>
      <w:tr w:rsidR="00133EE9" w:rsidRPr="008D52C8" w14:paraId="126F4CD9" w14:textId="77777777" w:rsidTr="00E61EAB">
        <w:trPr>
          <w:trHeight w:val="432"/>
        </w:trPr>
        <w:tc>
          <w:tcPr>
            <w:tcW w:w="2875" w:type="dxa"/>
            <w:shd w:val="clear" w:color="auto" w:fill="D9D9D9" w:themeFill="background1" w:themeFillShade="D9"/>
            <w:vAlign w:val="center"/>
          </w:tcPr>
          <w:p w14:paraId="79DA72A5" w14:textId="6BBEF651" w:rsidR="00133EE9" w:rsidRDefault="00133EE9" w:rsidP="00E61EAB">
            <w:pPr>
              <w:rPr>
                <w:rFonts w:ascii="Arial" w:hAnsi="Arial" w:cs="Arial"/>
                <w:b/>
                <w:bCs/>
                <w:sz w:val="24"/>
                <w:szCs w:val="24"/>
              </w:rPr>
            </w:pPr>
            <w:r>
              <w:rPr>
                <w:rFonts w:ascii="Arial" w:hAnsi="Arial" w:cs="Arial"/>
                <w:b/>
                <w:bCs/>
                <w:sz w:val="24"/>
                <w:szCs w:val="24"/>
              </w:rPr>
              <w:t>Frustrated</w:t>
            </w:r>
          </w:p>
        </w:tc>
        <w:tc>
          <w:tcPr>
            <w:tcW w:w="6475" w:type="dxa"/>
            <w:shd w:val="clear" w:color="auto" w:fill="D9D9D9" w:themeFill="background1" w:themeFillShade="D9"/>
            <w:vAlign w:val="center"/>
          </w:tcPr>
          <w:p w14:paraId="4C6D269E" w14:textId="32A156B6"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frustrado/a</w:t>
            </w:r>
          </w:p>
        </w:tc>
      </w:tr>
      <w:tr w:rsidR="00133EE9" w:rsidRPr="008D52C8" w14:paraId="44241D4D" w14:textId="77777777" w:rsidTr="00E61EAB">
        <w:trPr>
          <w:trHeight w:val="432"/>
        </w:trPr>
        <w:tc>
          <w:tcPr>
            <w:tcW w:w="2875" w:type="dxa"/>
            <w:vAlign w:val="center"/>
          </w:tcPr>
          <w:p w14:paraId="1BFB8CEC" w14:textId="4793BEB2" w:rsidR="00133EE9" w:rsidRDefault="00133EE9" w:rsidP="00E61EAB">
            <w:pPr>
              <w:rPr>
                <w:rFonts w:ascii="Arial" w:hAnsi="Arial" w:cs="Arial"/>
                <w:b/>
                <w:bCs/>
                <w:sz w:val="24"/>
                <w:szCs w:val="24"/>
              </w:rPr>
            </w:pPr>
            <w:r>
              <w:rPr>
                <w:rFonts w:ascii="Arial" w:hAnsi="Arial" w:cs="Arial"/>
                <w:b/>
                <w:bCs/>
                <w:sz w:val="24"/>
                <w:szCs w:val="24"/>
              </w:rPr>
              <w:t>Grief</w:t>
            </w:r>
          </w:p>
        </w:tc>
        <w:tc>
          <w:tcPr>
            <w:tcW w:w="6475" w:type="dxa"/>
            <w:vAlign w:val="center"/>
          </w:tcPr>
          <w:p w14:paraId="1C5A02A4" w14:textId="173E84F0"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duelo, pena</w:t>
            </w:r>
          </w:p>
        </w:tc>
      </w:tr>
      <w:tr w:rsidR="00133EE9" w:rsidRPr="008D52C8" w14:paraId="5F51C7D4" w14:textId="77777777" w:rsidTr="00E61EAB">
        <w:trPr>
          <w:trHeight w:val="432"/>
        </w:trPr>
        <w:tc>
          <w:tcPr>
            <w:tcW w:w="2875" w:type="dxa"/>
            <w:shd w:val="clear" w:color="auto" w:fill="D9D9D9" w:themeFill="background1" w:themeFillShade="D9"/>
            <w:vAlign w:val="center"/>
          </w:tcPr>
          <w:p w14:paraId="1A261337" w14:textId="228B13DB" w:rsidR="00133EE9" w:rsidRDefault="00133EE9" w:rsidP="00E61EAB">
            <w:pPr>
              <w:rPr>
                <w:rFonts w:ascii="Arial" w:hAnsi="Arial" w:cs="Arial"/>
                <w:b/>
                <w:bCs/>
                <w:sz w:val="24"/>
                <w:szCs w:val="24"/>
              </w:rPr>
            </w:pPr>
            <w:r>
              <w:rPr>
                <w:rFonts w:ascii="Arial" w:hAnsi="Arial" w:cs="Arial"/>
                <w:b/>
                <w:bCs/>
                <w:sz w:val="24"/>
                <w:szCs w:val="24"/>
              </w:rPr>
              <w:t>Guilty</w:t>
            </w:r>
          </w:p>
        </w:tc>
        <w:tc>
          <w:tcPr>
            <w:tcW w:w="6475" w:type="dxa"/>
            <w:shd w:val="clear" w:color="auto" w:fill="D9D9D9" w:themeFill="background1" w:themeFillShade="D9"/>
            <w:vAlign w:val="center"/>
          </w:tcPr>
          <w:p w14:paraId="41BBDE73" w14:textId="4C31074C"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culpable</w:t>
            </w:r>
          </w:p>
        </w:tc>
      </w:tr>
      <w:tr w:rsidR="00133EE9" w:rsidRPr="008D52C8" w14:paraId="48FBAC3D" w14:textId="77777777" w:rsidTr="00E61EAB">
        <w:trPr>
          <w:trHeight w:val="432"/>
        </w:trPr>
        <w:tc>
          <w:tcPr>
            <w:tcW w:w="2875" w:type="dxa"/>
            <w:vAlign w:val="center"/>
          </w:tcPr>
          <w:p w14:paraId="26117DAD" w14:textId="62FBD135" w:rsidR="00133EE9" w:rsidRDefault="00133EE9" w:rsidP="00E61EAB">
            <w:pPr>
              <w:rPr>
                <w:rFonts w:ascii="Arial" w:hAnsi="Arial" w:cs="Arial"/>
                <w:b/>
                <w:bCs/>
                <w:sz w:val="24"/>
                <w:szCs w:val="24"/>
              </w:rPr>
            </w:pPr>
            <w:r>
              <w:rPr>
                <w:rFonts w:ascii="Arial" w:hAnsi="Arial" w:cs="Arial"/>
                <w:b/>
                <w:bCs/>
                <w:sz w:val="24"/>
                <w:szCs w:val="24"/>
              </w:rPr>
              <w:t>Happy</w:t>
            </w:r>
          </w:p>
        </w:tc>
        <w:tc>
          <w:tcPr>
            <w:tcW w:w="6475" w:type="dxa"/>
            <w:vAlign w:val="center"/>
          </w:tcPr>
          <w:p w14:paraId="080F2B45" w14:textId="4C0B1372"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 xml:space="preserve">feliz, </w:t>
            </w:r>
            <w:r w:rsidR="00DE7691" w:rsidRPr="00DE7691">
              <w:rPr>
                <w:rFonts w:ascii="Arial" w:hAnsi="Arial" w:cs="Arial"/>
                <w:sz w:val="24"/>
                <w:szCs w:val="24"/>
                <w:lang w:val="es-MX"/>
              </w:rPr>
              <w:t>contento</w:t>
            </w:r>
            <w:r w:rsidRPr="00DE7691">
              <w:rPr>
                <w:rFonts w:ascii="Arial" w:hAnsi="Arial" w:cs="Arial"/>
                <w:sz w:val="24"/>
                <w:szCs w:val="24"/>
                <w:lang w:val="es-MX"/>
              </w:rPr>
              <w:t>/a</w:t>
            </w:r>
          </w:p>
        </w:tc>
      </w:tr>
      <w:tr w:rsidR="00133EE9" w:rsidRPr="008D52C8" w14:paraId="374CA87A" w14:textId="77777777" w:rsidTr="00E61EAB">
        <w:trPr>
          <w:trHeight w:val="432"/>
        </w:trPr>
        <w:tc>
          <w:tcPr>
            <w:tcW w:w="2875" w:type="dxa"/>
            <w:shd w:val="clear" w:color="auto" w:fill="D9D9D9" w:themeFill="background1" w:themeFillShade="D9"/>
            <w:vAlign w:val="center"/>
          </w:tcPr>
          <w:p w14:paraId="25CC308C" w14:textId="28B1318F" w:rsidR="00133EE9" w:rsidRDefault="00133EE9" w:rsidP="00E61EAB">
            <w:pPr>
              <w:rPr>
                <w:rFonts w:ascii="Arial" w:hAnsi="Arial" w:cs="Arial"/>
                <w:b/>
                <w:bCs/>
                <w:sz w:val="24"/>
                <w:szCs w:val="24"/>
              </w:rPr>
            </w:pPr>
            <w:r>
              <w:rPr>
                <w:rFonts w:ascii="Arial" w:hAnsi="Arial" w:cs="Arial"/>
                <w:b/>
                <w:bCs/>
                <w:sz w:val="24"/>
                <w:szCs w:val="24"/>
              </w:rPr>
              <w:t>Irritated/bothered</w:t>
            </w:r>
          </w:p>
        </w:tc>
        <w:tc>
          <w:tcPr>
            <w:tcW w:w="6475" w:type="dxa"/>
            <w:shd w:val="clear" w:color="auto" w:fill="D9D9D9" w:themeFill="background1" w:themeFillShade="D9"/>
            <w:vAlign w:val="center"/>
          </w:tcPr>
          <w:p w14:paraId="256F3B8F" w14:textId="5E2279C0"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molesto/a</w:t>
            </w:r>
          </w:p>
        </w:tc>
      </w:tr>
      <w:tr w:rsidR="00133EE9" w:rsidRPr="008D52C8" w14:paraId="113AC3A8" w14:textId="77777777" w:rsidTr="00E61EAB">
        <w:trPr>
          <w:trHeight w:val="432"/>
        </w:trPr>
        <w:tc>
          <w:tcPr>
            <w:tcW w:w="2875" w:type="dxa"/>
            <w:vAlign w:val="center"/>
          </w:tcPr>
          <w:p w14:paraId="75E964E8" w14:textId="1F64ED8E" w:rsidR="00133EE9" w:rsidRDefault="00133EE9" w:rsidP="00E61EAB">
            <w:pPr>
              <w:rPr>
                <w:rFonts w:ascii="Arial" w:hAnsi="Arial" w:cs="Arial"/>
                <w:b/>
                <w:bCs/>
                <w:sz w:val="24"/>
                <w:szCs w:val="24"/>
              </w:rPr>
            </w:pPr>
            <w:r>
              <w:rPr>
                <w:rFonts w:ascii="Arial" w:hAnsi="Arial" w:cs="Arial"/>
                <w:b/>
                <w:bCs/>
                <w:sz w:val="24"/>
                <w:szCs w:val="24"/>
              </w:rPr>
              <w:t>Loneliness</w:t>
            </w:r>
          </w:p>
        </w:tc>
        <w:tc>
          <w:tcPr>
            <w:tcW w:w="6475" w:type="dxa"/>
            <w:vAlign w:val="center"/>
          </w:tcPr>
          <w:p w14:paraId="15D115B7" w14:textId="07DD79EC"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soledad</w:t>
            </w:r>
          </w:p>
        </w:tc>
      </w:tr>
      <w:tr w:rsidR="00133EE9" w:rsidRPr="008D52C8" w14:paraId="3318F337" w14:textId="77777777" w:rsidTr="00E61EAB">
        <w:trPr>
          <w:trHeight w:val="432"/>
        </w:trPr>
        <w:tc>
          <w:tcPr>
            <w:tcW w:w="2875" w:type="dxa"/>
            <w:shd w:val="clear" w:color="auto" w:fill="D9D9D9" w:themeFill="background1" w:themeFillShade="D9"/>
            <w:vAlign w:val="center"/>
          </w:tcPr>
          <w:p w14:paraId="7502F19B" w14:textId="0C01CFB2" w:rsidR="00133EE9" w:rsidRDefault="00133EE9" w:rsidP="00E61EAB">
            <w:pPr>
              <w:rPr>
                <w:rFonts w:ascii="Arial" w:hAnsi="Arial" w:cs="Arial"/>
                <w:b/>
                <w:bCs/>
                <w:sz w:val="24"/>
                <w:szCs w:val="24"/>
              </w:rPr>
            </w:pPr>
            <w:r>
              <w:rPr>
                <w:rFonts w:ascii="Arial" w:hAnsi="Arial" w:cs="Arial"/>
                <w:b/>
                <w:bCs/>
                <w:sz w:val="24"/>
                <w:szCs w:val="24"/>
              </w:rPr>
              <w:t>Lonely</w:t>
            </w:r>
          </w:p>
        </w:tc>
        <w:tc>
          <w:tcPr>
            <w:tcW w:w="6475" w:type="dxa"/>
            <w:shd w:val="clear" w:color="auto" w:fill="D9D9D9" w:themeFill="background1" w:themeFillShade="D9"/>
            <w:vAlign w:val="center"/>
          </w:tcPr>
          <w:p w14:paraId="0CFBCDF5" w14:textId="3F37E5AC"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sentirse solo/a</w:t>
            </w:r>
          </w:p>
        </w:tc>
      </w:tr>
      <w:tr w:rsidR="00133EE9" w:rsidRPr="008D52C8" w14:paraId="38247062" w14:textId="77777777" w:rsidTr="00E61EAB">
        <w:trPr>
          <w:trHeight w:val="432"/>
        </w:trPr>
        <w:tc>
          <w:tcPr>
            <w:tcW w:w="2875" w:type="dxa"/>
            <w:vAlign w:val="center"/>
          </w:tcPr>
          <w:p w14:paraId="166B159F" w14:textId="17CDBB5E" w:rsidR="00133EE9" w:rsidRDefault="00133EE9" w:rsidP="00E61EAB">
            <w:pPr>
              <w:rPr>
                <w:rFonts w:ascii="Arial" w:hAnsi="Arial" w:cs="Arial"/>
                <w:b/>
                <w:bCs/>
                <w:sz w:val="24"/>
                <w:szCs w:val="24"/>
              </w:rPr>
            </w:pPr>
            <w:r>
              <w:rPr>
                <w:rFonts w:ascii="Arial" w:hAnsi="Arial" w:cs="Arial"/>
                <w:b/>
                <w:bCs/>
                <w:sz w:val="24"/>
                <w:szCs w:val="24"/>
              </w:rPr>
              <w:t xml:space="preserve">Mourning </w:t>
            </w:r>
          </w:p>
        </w:tc>
        <w:tc>
          <w:tcPr>
            <w:tcW w:w="6475" w:type="dxa"/>
            <w:vAlign w:val="center"/>
          </w:tcPr>
          <w:p w14:paraId="1507AFEC" w14:textId="77777777"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 xml:space="preserve">luto (describes a formal </w:t>
            </w:r>
            <w:proofErr w:type="spellStart"/>
            <w:r w:rsidRPr="00DE7691">
              <w:rPr>
                <w:rFonts w:ascii="Arial" w:hAnsi="Arial" w:cs="Arial"/>
                <w:sz w:val="24"/>
                <w:szCs w:val="24"/>
                <w:lang w:val="es-MX"/>
              </w:rPr>
              <w:t>mourning</w:t>
            </w:r>
            <w:proofErr w:type="spellEnd"/>
            <w:r w:rsidRPr="00DE7691">
              <w:rPr>
                <w:rFonts w:ascii="Arial" w:hAnsi="Arial" w:cs="Arial"/>
                <w:sz w:val="24"/>
                <w:szCs w:val="24"/>
                <w:lang w:val="es-MX"/>
              </w:rPr>
              <w:t xml:space="preserve"> </w:t>
            </w:r>
            <w:proofErr w:type="spellStart"/>
            <w:r w:rsidRPr="00DE7691">
              <w:rPr>
                <w:rFonts w:ascii="Arial" w:hAnsi="Arial" w:cs="Arial"/>
                <w:sz w:val="24"/>
                <w:szCs w:val="24"/>
                <w:lang w:val="es-MX"/>
              </w:rPr>
              <w:t>state</w:t>
            </w:r>
            <w:proofErr w:type="spellEnd"/>
            <w:r w:rsidRPr="00DE7691">
              <w:rPr>
                <w:rFonts w:ascii="Arial" w:hAnsi="Arial" w:cs="Arial"/>
                <w:sz w:val="24"/>
                <w:szCs w:val="24"/>
                <w:lang w:val="es-MX"/>
              </w:rPr>
              <w:t xml:space="preserve">) – se usa “estar de </w:t>
            </w:r>
          </w:p>
          <w:p w14:paraId="25293008" w14:textId="129CDE33" w:rsidR="00133EE9" w:rsidRPr="00DE7691" w:rsidRDefault="00133EE9" w:rsidP="00E61EAB">
            <w:pPr>
              <w:rPr>
                <w:rFonts w:ascii="Arial" w:hAnsi="Arial" w:cs="Arial"/>
                <w:sz w:val="24"/>
                <w:szCs w:val="24"/>
                <w:lang w:val="es-MX"/>
              </w:rPr>
            </w:pPr>
            <w:r w:rsidRPr="00DE7691">
              <w:rPr>
                <w:rFonts w:ascii="Arial" w:hAnsi="Arial" w:cs="Arial"/>
                <w:sz w:val="24"/>
                <w:szCs w:val="24"/>
                <w:lang w:val="es-MX"/>
              </w:rPr>
              <w:t>luto</w:t>
            </w:r>
            <w:r w:rsidR="00C83076" w:rsidRPr="00DE7691">
              <w:rPr>
                <w:rFonts w:ascii="Arial" w:hAnsi="Arial" w:cs="Arial"/>
                <w:sz w:val="24"/>
                <w:szCs w:val="24"/>
                <w:lang w:val="es-MX"/>
              </w:rPr>
              <w:t>”</w:t>
            </w:r>
          </w:p>
        </w:tc>
      </w:tr>
      <w:tr w:rsidR="00DE7691" w:rsidRPr="008D52C8" w14:paraId="5B1ED6E8" w14:textId="77777777" w:rsidTr="00E61EAB">
        <w:trPr>
          <w:trHeight w:val="432"/>
        </w:trPr>
        <w:tc>
          <w:tcPr>
            <w:tcW w:w="2875" w:type="dxa"/>
            <w:shd w:val="clear" w:color="auto" w:fill="D9D9D9" w:themeFill="background1" w:themeFillShade="D9"/>
            <w:vAlign w:val="center"/>
          </w:tcPr>
          <w:p w14:paraId="48C787D8" w14:textId="2B96C2DF" w:rsidR="00DE7691" w:rsidRDefault="00DE7691" w:rsidP="00E61EAB">
            <w:pPr>
              <w:rPr>
                <w:rFonts w:ascii="Arial" w:hAnsi="Arial" w:cs="Arial"/>
                <w:b/>
                <w:bCs/>
                <w:sz w:val="24"/>
                <w:szCs w:val="24"/>
              </w:rPr>
            </w:pPr>
            <w:r>
              <w:rPr>
                <w:rFonts w:ascii="Arial" w:hAnsi="Arial" w:cs="Arial"/>
                <w:b/>
                <w:bCs/>
                <w:sz w:val="24"/>
                <w:szCs w:val="24"/>
              </w:rPr>
              <w:t>Nervous</w:t>
            </w:r>
          </w:p>
        </w:tc>
        <w:tc>
          <w:tcPr>
            <w:tcW w:w="6475" w:type="dxa"/>
            <w:shd w:val="clear" w:color="auto" w:fill="D9D9D9" w:themeFill="background1" w:themeFillShade="D9"/>
            <w:vAlign w:val="center"/>
          </w:tcPr>
          <w:p w14:paraId="29B335AC" w14:textId="2163B928" w:rsidR="00DE7691" w:rsidRPr="00DE7691" w:rsidRDefault="00DE7691" w:rsidP="00E61EAB">
            <w:pPr>
              <w:rPr>
                <w:rFonts w:ascii="Arial" w:hAnsi="Arial" w:cs="Arial"/>
                <w:sz w:val="24"/>
                <w:szCs w:val="24"/>
                <w:lang w:val="es-MX"/>
              </w:rPr>
            </w:pPr>
            <w:r>
              <w:rPr>
                <w:rFonts w:ascii="Arial" w:hAnsi="Arial" w:cs="Arial"/>
                <w:sz w:val="24"/>
                <w:szCs w:val="24"/>
                <w:lang w:val="es-MX"/>
              </w:rPr>
              <w:t>nervioso/a</w:t>
            </w:r>
          </w:p>
        </w:tc>
      </w:tr>
      <w:tr w:rsidR="00C83076" w:rsidRPr="008D52C8" w14:paraId="2634F859" w14:textId="77777777" w:rsidTr="00E61EAB">
        <w:trPr>
          <w:trHeight w:val="432"/>
        </w:trPr>
        <w:tc>
          <w:tcPr>
            <w:tcW w:w="2875" w:type="dxa"/>
            <w:vAlign w:val="center"/>
          </w:tcPr>
          <w:p w14:paraId="5746AD01" w14:textId="3F310F2D" w:rsidR="00C83076" w:rsidRDefault="00C83076" w:rsidP="00E61EAB">
            <w:pPr>
              <w:rPr>
                <w:rFonts w:ascii="Arial" w:hAnsi="Arial" w:cs="Arial"/>
                <w:b/>
                <w:bCs/>
                <w:sz w:val="24"/>
                <w:szCs w:val="24"/>
              </w:rPr>
            </w:pPr>
            <w:r>
              <w:rPr>
                <w:rFonts w:ascii="Arial" w:hAnsi="Arial" w:cs="Arial"/>
                <w:b/>
                <w:bCs/>
                <w:sz w:val="24"/>
                <w:szCs w:val="24"/>
              </w:rPr>
              <w:t>Numbing</w:t>
            </w:r>
          </w:p>
        </w:tc>
        <w:tc>
          <w:tcPr>
            <w:tcW w:w="6475" w:type="dxa"/>
            <w:vAlign w:val="center"/>
          </w:tcPr>
          <w:p w14:paraId="4D67E7D0" w14:textId="36573DF1"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entumiéndose</w:t>
            </w:r>
          </w:p>
        </w:tc>
      </w:tr>
      <w:tr w:rsidR="00C83076" w:rsidRPr="008D52C8" w14:paraId="140DBF6C" w14:textId="77777777" w:rsidTr="00E61EAB">
        <w:trPr>
          <w:trHeight w:val="432"/>
        </w:trPr>
        <w:tc>
          <w:tcPr>
            <w:tcW w:w="2875" w:type="dxa"/>
            <w:vAlign w:val="center"/>
          </w:tcPr>
          <w:p w14:paraId="6FA366AB" w14:textId="5C8923FD" w:rsidR="00C83076" w:rsidRDefault="00C83076" w:rsidP="00E61EAB">
            <w:pPr>
              <w:rPr>
                <w:rFonts w:ascii="Arial" w:hAnsi="Arial" w:cs="Arial"/>
                <w:b/>
                <w:bCs/>
                <w:sz w:val="24"/>
                <w:szCs w:val="24"/>
              </w:rPr>
            </w:pPr>
            <w:r>
              <w:rPr>
                <w:rFonts w:ascii="Arial" w:hAnsi="Arial" w:cs="Arial"/>
                <w:b/>
                <w:bCs/>
                <w:sz w:val="24"/>
                <w:szCs w:val="24"/>
              </w:rPr>
              <w:t>Numb</w:t>
            </w:r>
          </w:p>
        </w:tc>
        <w:tc>
          <w:tcPr>
            <w:tcW w:w="6475" w:type="dxa"/>
            <w:vAlign w:val="center"/>
          </w:tcPr>
          <w:p w14:paraId="2FAF2197" w14:textId="77777777" w:rsidR="00C83076" w:rsidRPr="006E2344" w:rsidRDefault="00C83076" w:rsidP="00E61EAB">
            <w:pPr>
              <w:rPr>
                <w:rFonts w:ascii="Arial" w:hAnsi="Arial" w:cs="Arial"/>
                <w:sz w:val="24"/>
                <w:szCs w:val="24"/>
              </w:rPr>
            </w:pPr>
            <w:proofErr w:type="spellStart"/>
            <w:r w:rsidRPr="006E2344">
              <w:rPr>
                <w:rFonts w:ascii="Arial" w:hAnsi="Arial" w:cs="Arial"/>
                <w:sz w:val="24"/>
                <w:szCs w:val="24"/>
              </w:rPr>
              <w:t>entumecido</w:t>
            </w:r>
            <w:proofErr w:type="spellEnd"/>
            <w:r w:rsidRPr="006E2344">
              <w:rPr>
                <w:rFonts w:ascii="Arial" w:hAnsi="Arial" w:cs="Arial"/>
                <w:sz w:val="24"/>
                <w:szCs w:val="24"/>
              </w:rPr>
              <w:t xml:space="preserve">, </w:t>
            </w:r>
            <w:proofErr w:type="spellStart"/>
            <w:r w:rsidRPr="006E2344">
              <w:rPr>
                <w:rFonts w:ascii="Arial" w:hAnsi="Arial" w:cs="Arial"/>
                <w:sz w:val="24"/>
                <w:szCs w:val="24"/>
              </w:rPr>
              <w:t>entumido</w:t>
            </w:r>
            <w:proofErr w:type="spellEnd"/>
            <w:r w:rsidRPr="006E2344">
              <w:rPr>
                <w:rFonts w:ascii="Arial" w:hAnsi="Arial" w:cs="Arial"/>
                <w:sz w:val="24"/>
                <w:szCs w:val="24"/>
              </w:rPr>
              <w:t xml:space="preserve"> – neurological phrase that is </w:t>
            </w:r>
          </w:p>
          <w:p w14:paraId="6CA87B4A" w14:textId="77777777" w:rsidR="00C83076" w:rsidRPr="006E2344" w:rsidRDefault="00C83076" w:rsidP="00E61EAB">
            <w:pPr>
              <w:rPr>
                <w:rFonts w:ascii="Arial" w:hAnsi="Arial" w:cs="Arial"/>
                <w:sz w:val="24"/>
                <w:szCs w:val="24"/>
              </w:rPr>
            </w:pPr>
            <w:r w:rsidRPr="006E2344">
              <w:rPr>
                <w:rFonts w:ascii="Arial" w:hAnsi="Arial" w:cs="Arial"/>
                <w:sz w:val="24"/>
                <w:szCs w:val="24"/>
              </w:rPr>
              <w:t xml:space="preserve">meaningful when applied to physical body parts or to </w:t>
            </w:r>
          </w:p>
          <w:p w14:paraId="168EB322" w14:textId="77777777" w:rsidR="00C83076" w:rsidRPr="006E2344" w:rsidRDefault="00C83076" w:rsidP="00E61EAB">
            <w:pPr>
              <w:rPr>
                <w:rFonts w:ascii="Arial" w:hAnsi="Arial" w:cs="Arial"/>
                <w:sz w:val="24"/>
                <w:szCs w:val="24"/>
              </w:rPr>
            </w:pPr>
            <w:r w:rsidRPr="006E2344">
              <w:rPr>
                <w:rFonts w:ascii="Arial" w:hAnsi="Arial" w:cs="Arial"/>
                <w:sz w:val="24"/>
                <w:szCs w:val="24"/>
              </w:rPr>
              <w:t xml:space="preserve">thinking/cognitive functioning, </w:t>
            </w:r>
            <w:proofErr w:type="gramStart"/>
            <w:r w:rsidRPr="006E2344">
              <w:rPr>
                <w:rFonts w:ascii="Arial" w:hAnsi="Arial" w:cs="Arial"/>
                <w:sz w:val="24"/>
                <w:szCs w:val="24"/>
              </w:rPr>
              <w:t>i.e.</w:t>
            </w:r>
            <w:proofErr w:type="gramEnd"/>
            <w:r w:rsidRPr="006E2344">
              <w:rPr>
                <w:rFonts w:ascii="Arial" w:hAnsi="Arial" w:cs="Arial"/>
                <w:sz w:val="24"/>
                <w:szCs w:val="24"/>
              </w:rPr>
              <w:t xml:space="preserve"> “</w:t>
            </w:r>
            <w:proofErr w:type="spellStart"/>
            <w:r w:rsidRPr="006E2344">
              <w:rPr>
                <w:rFonts w:ascii="Arial" w:hAnsi="Arial" w:cs="Arial"/>
                <w:sz w:val="24"/>
                <w:szCs w:val="24"/>
              </w:rPr>
              <w:t>Entumido</w:t>
            </w:r>
            <w:proofErr w:type="spellEnd"/>
            <w:r w:rsidRPr="006E2344">
              <w:rPr>
                <w:rFonts w:ascii="Arial" w:hAnsi="Arial" w:cs="Arial"/>
                <w:sz w:val="24"/>
                <w:szCs w:val="24"/>
              </w:rPr>
              <w:t xml:space="preserve"> la </w:t>
            </w:r>
            <w:proofErr w:type="spellStart"/>
            <w:r w:rsidRPr="006E2344">
              <w:rPr>
                <w:rFonts w:ascii="Arial" w:hAnsi="Arial" w:cs="Arial"/>
                <w:sz w:val="24"/>
                <w:szCs w:val="24"/>
              </w:rPr>
              <w:t>mente</w:t>
            </w:r>
            <w:proofErr w:type="spellEnd"/>
            <w:r w:rsidRPr="006E2344">
              <w:rPr>
                <w:rFonts w:ascii="Arial" w:hAnsi="Arial" w:cs="Arial"/>
                <w:sz w:val="24"/>
                <w:szCs w:val="24"/>
              </w:rPr>
              <w:t xml:space="preserve">,” </w:t>
            </w:r>
          </w:p>
          <w:p w14:paraId="6AA69778" w14:textId="7B7ACC88" w:rsidR="00C83076" w:rsidRPr="006E2344" w:rsidRDefault="00C83076" w:rsidP="00E61EAB">
            <w:pPr>
              <w:rPr>
                <w:rFonts w:ascii="Arial" w:hAnsi="Arial" w:cs="Arial"/>
                <w:sz w:val="24"/>
                <w:szCs w:val="24"/>
                <w:u w:val="single"/>
              </w:rPr>
            </w:pPr>
            <w:r w:rsidRPr="006E2344">
              <w:rPr>
                <w:rFonts w:ascii="Arial" w:hAnsi="Arial" w:cs="Arial"/>
                <w:sz w:val="24"/>
                <w:szCs w:val="24"/>
                <w:u w:val="single"/>
              </w:rPr>
              <w:t>does not make sense when applied to feelings</w:t>
            </w:r>
          </w:p>
        </w:tc>
      </w:tr>
      <w:tr w:rsidR="00C83076" w:rsidRPr="008D52C8" w14:paraId="46077F89" w14:textId="77777777" w:rsidTr="00E61EAB">
        <w:trPr>
          <w:trHeight w:val="432"/>
        </w:trPr>
        <w:tc>
          <w:tcPr>
            <w:tcW w:w="2875" w:type="dxa"/>
            <w:shd w:val="clear" w:color="auto" w:fill="D9D9D9" w:themeFill="background1" w:themeFillShade="D9"/>
            <w:vAlign w:val="center"/>
          </w:tcPr>
          <w:p w14:paraId="54006873" w14:textId="77A4B592" w:rsidR="00C83076" w:rsidRDefault="00C83076" w:rsidP="00E61EAB">
            <w:pPr>
              <w:rPr>
                <w:rFonts w:ascii="Arial" w:hAnsi="Arial" w:cs="Arial"/>
                <w:b/>
                <w:bCs/>
                <w:sz w:val="24"/>
                <w:szCs w:val="24"/>
              </w:rPr>
            </w:pPr>
            <w:r>
              <w:rPr>
                <w:rFonts w:ascii="Arial" w:hAnsi="Arial" w:cs="Arial"/>
                <w:b/>
                <w:bCs/>
                <w:sz w:val="24"/>
                <w:szCs w:val="24"/>
              </w:rPr>
              <w:t>Reactive</w:t>
            </w:r>
          </w:p>
        </w:tc>
        <w:tc>
          <w:tcPr>
            <w:tcW w:w="6475" w:type="dxa"/>
            <w:shd w:val="clear" w:color="auto" w:fill="D9D9D9" w:themeFill="background1" w:themeFillShade="D9"/>
            <w:vAlign w:val="center"/>
          </w:tcPr>
          <w:p w14:paraId="2EB3E290" w14:textId="536AD943"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reactivo/a</w:t>
            </w:r>
          </w:p>
        </w:tc>
      </w:tr>
      <w:tr w:rsidR="00C83076" w:rsidRPr="008D52C8" w14:paraId="046DFA87" w14:textId="77777777" w:rsidTr="00E61EAB">
        <w:trPr>
          <w:trHeight w:val="432"/>
        </w:trPr>
        <w:tc>
          <w:tcPr>
            <w:tcW w:w="2875" w:type="dxa"/>
            <w:vAlign w:val="center"/>
          </w:tcPr>
          <w:p w14:paraId="3F83141C" w14:textId="5A5F9311" w:rsidR="00C83076" w:rsidRDefault="00C83076" w:rsidP="00E61EAB">
            <w:pPr>
              <w:rPr>
                <w:rFonts w:ascii="Arial" w:hAnsi="Arial" w:cs="Arial"/>
                <w:b/>
                <w:bCs/>
                <w:sz w:val="24"/>
                <w:szCs w:val="24"/>
              </w:rPr>
            </w:pPr>
            <w:r>
              <w:rPr>
                <w:rFonts w:ascii="Arial" w:hAnsi="Arial" w:cs="Arial"/>
                <w:b/>
                <w:bCs/>
                <w:sz w:val="24"/>
                <w:szCs w:val="24"/>
              </w:rPr>
              <w:t>Sad</w:t>
            </w:r>
          </w:p>
        </w:tc>
        <w:tc>
          <w:tcPr>
            <w:tcW w:w="6475" w:type="dxa"/>
            <w:vAlign w:val="center"/>
          </w:tcPr>
          <w:p w14:paraId="22A73A22" w14:textId="06DA8923"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triste</w:t>
            </w:r>
          </w:p>
        </w:tc>
      </w:tr>
      <w:tr w:rsidR="00C83076" w:rsidRPr="008D52C8" w14:paraId="05110320" w14:textId="77777777" w:rsidTr="00E61EAB">
        <w:trPr>
          <w:trHeight w:val="432"/>
        </w:trPr>
        <w:tc>
          <w:tcPr>
            <w:tcW w:w="2875" w:type="dxa"/>
            <w:shd w:val="clear" w:color="auto" w:fill="D9D9D9" w:themeFill="background1" w:themeFillShade="D9"/>
            <w:vAlign w:val="center"/>
          </w:tcPr>
          <w:p w14:paraId="501803AA" w14:textId="608EE4E9" w:rsidR="00C83076" w:rsidRDefault="00C83076" w:rsidP="00E61EAB">
            <w:pPr>
              <w:rPr>
                <w:rFonts w:ascii="Arial" w:hAnsi="Arial" w:cs="Arial"/>
                <w:b/>
                <w:bCs/>
                <w:sz w:val="24"/>
                <w:szCs w:val="24"/>
              </w:rPr>
            </w:pPr>
            <w:r>
              <w:rPr>
                <w:rFonts w:ascii="Arial" w:hAnsi="Arial" w:cs="Arial"/>
                <w:b/>
                <w:bCs/>
                <w:sz w:val="24"/>
                <w:szCs w:val="24"/>
              </w:rPr>
              <w:t>Sadness</w:t>
            </w:r>
          </w:p>
        </w:tc>
        <w:tc>
          <w:tcPr>
            <w:tcW w:w="6475" w:type="dxa"/>
            <w:shd w:val="clear" w:color="auto" w:fill="D9D9D9" w:themeFill="background1" w:themeFillShade="D9"/>
            <w:vAlign w:val="center"/>
          </w:tcPr>
          <w:p w14:paraId="44517C0E" w14:textId="75D2CCC6"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tristeza</w:t>
            </w:r>
          </w:p>
        </w:tc>
      </w:tr>
      <w:tr w:rsidR="00C83076" w:rsidRPr="008D52C8" w14:paraId="39AC6337" w14:textId="77777777" w:rsidTr="00E61EAB">
        <w:trPr>
          <w:trHeight w:val="432"/>
        </w:trPr>
        <w:tc>
          <w:tcPr>
            <w:tcW w:w="2875" w:type="dxa"/>
            <w:vAlign w:val="center"/>
          </w:tcPr>
          <w:p w14:paraId="6D48922F" w14:textId="10513FB2" w:rsidR="00C83076" w:rsidRDefault="00C83076" w:rsidP="00E61EAB">
            <w:pPr>
              <w:rPr>
                <w:rFonts w:ascii="Arial" w:hAnsi="Arial" w:cs="Arial"/>
                <w:b/>
                <w:bCs/>
                <w:sz w:val="24"/>
                <w:szCs w:val="24"/>
              </w:rPr>
            </w:pPr>
            <w:r>
              <w:rPr>
                <w:rFonts w:ascii="Arial" w:hAnsi="Arial" w:cs="Arial"/>
                <w:b/>
                <w:bCs/>
                <w:sz w:val="24"/>
                <w:szCs w:val="24"/>
              </w:rPr>
              <w:t>Stuck</w:t>
            </w:r>
          </w:p>
        </w:tc>
        <w:tc>
          <w:tcPr>
            <w:tcW w:w="6475" w:type="dxa"/>
            <w:vAlign w:val="center"/>
          </w:tcPr>
          <w:p w14:paraId="67617B8D" w14:textId="77777777" w:rsidR="00C83076" w:rsidRPr="006E2344" w:rsidRDefault="00C83076" w:rsidP="00E61EAB">
            <w:pPr>
              <w:rPr>
                <w:rFonts w:ascii="Arial" w:hAnsi="Arial" w:cs="Arial"/>
                <w:sz w:val="24"/>
                <w:szCs w:val="24"/>
              </w:rPr>
            </w:pPr>
            <w:proofErr w:type="spellStart"/>
            <w:r w:rsidRPr="006E2344">
              <w:rPr>
                <w:rFonts w:ascii="Arial" w:hAnsi="Arial" w:cs="Arial"/>
                <w:sz w:val="24"/>
                <w:szCs w:val="24"/>
              </w:rPr>
              <w:t>estancando</w:t>
            </w:r>
            <w:proofErr w:type="spellEnd"/>
            <w:r w:rsidRPr="006E2344">
              <w:rPr>
                <w:rFonts w:ascii="Arial" w:hAnsi="Arial" w:cs="Arial"/>
                <w:sz w:val="24"/>
                <w:szCs w:val="24"/>
              </w:rPr>
              <w:t xml:space="preserve">/a, </w:t>
            </w:r>
            <w:proofErr w:type="spellStart"/>
            <w:r w:rsidRPr="006E2344">
              <w:rPr>
                <w:rFonts w:ascii="Arial" w:hAnsi="Arial" w:cs="Arial"/>
                <w:sz w:val="24"/>
                <w:szCs w:val="24"/>
              </w:rPr>
              <w:t>estancarse</w:t>
            </w:r>
            <w:proofErr w:type="spellEnd"/>
            <w:r w:rsidRPr="006E2344">
              <w:rPr>
                <w:rFonts w:ascii="Arial" w:hAnsi="Arial" w:cs="Arial"/>
                <w:sz w:val="24"/>
                <w:szCs w:val="24"/>
              </w:rPr>
              <w:t xml:space="preserve"> </w:t>
            </w:r>
          </w:p>
          <w:p w14:paraId="21CDBC1F" w14:textId="77777777" w:rsidR="00C83076" w:rsidRPr="006E2344" w:rsidRDefault="00C83076" w:rsidP="00E61EAB">
            <w:pPr>
              <w:rPr>
                <w:rFonts w:ascii="Arial" w:hAnsi="Arial" w:cs="Arial"/>
                <w:sz w:val="24"/>
                <w:szCs w:val="24"/>
              </w:rPr>
            </w:pPr>
            <w:r w:rsidRPr="006E2344">
              <w:rPr>
                <w:rFonts w:ascii="Arial" w:hAnsi="Arial" w:cs="Arial"/>
                <w:sz w:val="24"/>
                <w:szCs w:val="24"/>
              </w:rPr>
              <w:t>Some may use “</w:t>
            </w:r>
            <w:proofErr w:type="spellStart"/>
            <w:r w:rsidRPr="006E2344">
              <w:rPr>
                <w:rFonts w:ascii="Arial" w:hAnsi="Arial" w:cs="Arial"/>
                <w:sz w:val="24"/>
                <w:szCs w:val="24"/>
              </w:rPr>
              <w:t>te</w:t>
            </w:r>
            <w:proofErr w:type="spellEnd"/>
            <w:r w:rsidRPr="006E2344">
              <w:rPr>
                <w:rFonts w:ascii="Arial" w:hAnsi="Arial" w:cs="Arial"/>
                <w:sz w:val="24"/>
                <w:szCs w:val="24"/>
              </w:rPr>
              <w:t xml:space="preserve"> </w:t>
            </w:r>
            <w:proofErr w:type="spellStart"/>
            <w:r w:rsidRPr="006E2344">
              <w:rPr>
                <w:rFonts w:ascii="Arial" w:hAnsi="Arial" w:cs="Arial"/>
                <w:sz w:val="24"/>
                <w:szCs w:val="24"/>
              </w:rPr>
              <w:t>paraste</w:t>
            </w:r>
            <w:proofErr w:type="spellEnd"/>
            <w:r w:rsidRPr="006E2344">
              <w:rPr>
                <w:rFonts w:ascii="Arial" w:hAnsi="Arial" w:cs="Arial"/>
                <w:sz w:val="24"/>
                <w:szCs w:val="24"/>
              </w:rPr>
              <w:t xml:space="preserve">,” </w:t>
            </w:r>
            <w:proofErr w:type="spellStart"/>
            <w:r w:rsidRPr="006E2344">
              <w:rPr>
                <w:rFonts w:ascii="Arial" w:hAnsi="Arial" w:cs="Arial"/>
                <w:sz w:val="24"/>
                <w:szCs w:val="24"/>
              </w:rPr>
              <w:t>travarse</w:t>
            </w:r>
            <w:proofErr w:type="spellEnd"/>
            <w:r w:rsidRPr="006E2344">
              <w:rPr>
                <w:rFonts w:ascii="Arial" w:hAnsi="Arial" w:cs="Arial"/>
                <w:sz w:val="24"/>
                <w:szCs w:val="24"/>
              </w:rPr>
              <w:t xml:space="preserve"> (although it can have </w:t>
            </w:r>
          </w:p>
          <w:p w14:paraId="6CB6BA50" w14:textId="77777777" w:rsidR="00C83076" w:rsidRPr="006E2344" w:rsidRDefault="00C83076" w:rsidP="00E61EAB">
            <w:pPr>
              <w:rPr>
                <w:rFonts w:ascii="Arial" w:hAnsi="Arial" w:cs="Arial"/>
                <w:sz w:val="24"/>
                <w:szCs w:val="24"/>
              </w:rPr>
            </w:pPr>
            <w:r w:rsidRPr="006E2344">
              <w:rPr>
                <w:rFonts w:ascii="Arial" w:hAnsi="Arial" w:cs="Arial"/>
                <w:sz w:val="24"/>
                <w:szCs w:val="24"/>
              </w:rPr>
              <w:t>“</w:t>
            </w:r>
            <w:proofErr w:type="gramStart"/>
            <w:r w:rsidRPr="006E2344">
              <w:rPr>
                <w:rFonts w:ascii="Arial" w:hAnsi="Arial" w:cs="Arial"/>
                <w:sz w:val="24"/>
                <w:szCs w:val="24"/>
              </w:rPr>
              <w:t>drug</w:t>
            </w:r>
            <w:proofErr w:type="gramEnd"/>
            <w:r w:rsidRPr="006E2344">
              <w:rPr>
                <w:rFonts w:ascii="Arial" w:hAnsi="Arial" w:cs="Arial"/>
                <w:sz w:val="24"/>
                <w:szCs w:val="24"/>
              </w:rPr>
              <w:t xml:space="preserve"> us” connotation – “me </w:t>
            </w:r>
            <w:proofErr w:type="spellStart"/>
            <w:r w:rsidRPr="006E2344">
              <w:rPr>
                <w:rFonts w:ascii="Arial" w:hAnsi="Arial" w:cs="Arial"/>
                <w:sz w:val="24"/>
                <w:szCs w:val="24"/>
              </w:rPr>
              <w:t>travo</w:t>
            </w:r>
            <w:proofErr w:type="spellEnd"/>
            <w:r w:rsidRPr="006E2344">
              <w:rPr>
                <w:rFonts w:ascii="Arial" w:hAnsi="Arial" w:cs="Arial"/>
                <w:sz w:val="24"/>
                <w:szCs w:val="24"/>
              </w:rPr>
              <w:t xml:space="preserve">” can mean “I get </w:t>
            </w:r>
          </w:p>
          <w:p w14:paraId="141D0DF0" w14:textId="39169316" w:rsidR="00C83076" w:rsidRPr="006E2344" w:rsidRDefault="00C83076" w:rsidP="00E61EAB">
            <w:pPr>
              <w:rPr>
                <w:rFonts w:ascii="Arial" w:hAnsi="Arial" w:cs="Arial"/>
                <w:sz w:val="24"/>
                <w:szCs w:val="24"/>
              </w:rPr>
            </w:pPr>
            <w:r w:rsidRPr="006E2344">
              <w:rPr>
                <w:rFonts w:ascii="Arial" w:hAnsi="Arial" w:cs="Arial"/>
                <w:sz w:val="24"/>
                <w:szCs w:val="24"/>
              </w:rPr>
              <w:t>high”), or metaphors of stuck objects or vehicles</w:t>
            </w:r>
          </w:p>
        </w:tc>
      </w:tr>
      <w:tr w:rsidR="002733B1" w:rsidRPr="008D52C8" w14:paraId="657BEEB8" w14:textId="77777777" w:rsidTr="00E61EAB">
        <w:trPr>
          <w:trHeight w:val="432"/>
        </w:trPr>
        <w:tc>
          <w:tcPr>
            <w:tcW w:w="2875" w:type="dxa"/>
            <w:shd w:val="clear" w:color="auto" w:fill="D9D9D9" w:themeFill="background1" w:themeFillShade="D9"/>
            <w:vAlign w:val="center"/>
          </w:tcPr>
          <w:p w14:paraId="34944C04" w14:textId="7772B42B" w:rsidR="002733B1" w:rsidRDefault="002733B1" w:rsidP="00E61EAB">
            <w:pPr>
              <w:rPr>
                <w:rFonts w:ascii="Arial" w:hAnsi="Arial" w:cs="Arial"/>
                <w:b/>
                <w:bCs/>
                <w:sz w:val="24"/>
                <w:szCs w:val="24"/>
              </w:rPr>
            </w:pPr>
            <w:r>
              <w:rPr>
                <w:rFonts w:ascii="Arial" w:hAnsi="Arial" w:cs="Arial"/>
                <w:b/>
                <w:bCs/>
                <w:sz w:val="24"/>
                <w:szCs w:val="24"/>
              </w:rPr>
              <w:t>Stress</w:t>
            </w:r>
          </w:p>
        </w:tc>
        <w:tc>
          <w:tcPr>
            <w:tcW w:w="6475" w:type="dxa"/>
            <w:shd w:val="clear" w:color="auto" w:fill="D9D9D9" w:themeFill="background1" w:themeFillShade="D9"/>
            <w:vAlign w:val="center"/>
          </w:tcPr>
          <w:p w14:paraId="383507E0" w14:textId="1A258105" w:rsidR="002733B1" w:rsidRPr="00DE7691" w:rsidRDefault="002733B1" w:rsidP="00E61EAB">
            <w:pPr>
              <w:rPr>
                <w:rFonts w:ascii="Arial" w:hAnsi="Arial" w:cs="Arial"/>
                <w:sz w:val="24"/>
                <w:szCs w:val="24"/>
                <w:lang w:val="es-MX"/>
              </w:rPr>
            </w:pPr>
            <w:r w:rsidRPr="00DE7691">
              <w:rPr>
                <w:rFonts w:ascii="Arial" w:hAnsi="Arial" w:cs="Arial"/>
                <w:sz w:val="24"/>
                <w:szCs w:val="24"/>
                <w:lang w:val="es-MX"/>
              </w:rPr>
              <w:t>estrés</w:t>
            </w:r>
          </w:p>
        </w:tc>
      </w:tr>
      <w:tr w:rsidR="00D12BE1" w:rsidRPr="008D52C8" w14:paraId="6273A2E0" w14:textId="77777777" w:rsidTr="00E61EAB">
        <w:trPr>
          <w:trHeight w:val="432"/>
        </w:trPr>
        <w:tc>
          <w:tcPr>
            <w:tcW w:w="2875" w:type="dxa"/>
            <w:vAlign w:val="center"/>
          </w:tcPr>
          <w:p w14:paraId="4ACE2038" w14:textId="468AECC5" w:rsidR="00D12BE1" w:rsidRDefault="00D12BE1" w:rsidP="00E61EAB">
            <w:pPr>
              <w:rPr>
                <w:rFonts w:ascii="Arial" w:hAnsi="Arial" w:cs="Arial"/>
                <w:b/>
                <w:bCs/>
                <w:sz w:val="24"/>
                <w:szCs w:val="24"/>
              </w:rPr>
            </w:pPr>
            <w:r>
              <w:rPr>
                <w:rFonts w:ascii="Arial" w:hAnsi="Arial" w:cs="Arial"/>
                <w:b/>
                <w:bCs/>
                <w:sz w:val="24"/>
                <w:szCs w:val="24"/>
              </w:rPr>
              <w:t>Threatened</w:t>
            </w:r>
          </w:p>
        </w:tc>
        <w:tc>
          <w:tcPr>
            <w:tcW w:w="6475" w:type="dxa"/>
            <w:vAlign w:val="center"/>
          </w:tcPr>
          <w:p w14:paraId="60B6DE1B" w14:textId="2946C1AE" w:rsidR="00D12BE1" w:rsidRPr="00D12BE1" w:rsidRDefault="00D12BE1" w:rsidP="00E61EAB">
            <w:pPr>
              <w:rPr>
                <w:rFonts w:ascii="Arial" w:hAnsi="Arial" w:cs="Arial"/>
                <w:sz w:val="24"/>
                <w:szCs w:val="24"/>
                <w:lang w:val="es-MX"/>
              </w:rPr>
            </w:pPr>
            <w:r w:rsidRPr="00D12BE1">
              <w:rPr>
                <w:rFonts w:ascii="Arial" w:hAnsi="Arial" w:cs="Arial"/>
                <w:sz w:val="24"/>
                <w:szCs w:val="24"/>
                <w:lang w:val="es-MX"/>
              </w:rPr>
              <w:t xml:space="preserve">amenazado/a </w:t>
            </w:r>
          </w:p>
        </w:tc>
      </w:tr>
      <w:tr w:rsidR="00C83076" w:rsidRPr="008D52C8" w14:paraId="664D978F" w14:textId="77777777" w:rsidTr="00E61EAB">
        <w:trPr>
          <w:trHeight w:val="432"/>
        </w:trPr>
        <w:tc>
          <w:tcPr>
            <w:tcW w:w="2875" w:type="dxa"/>
            <w:shd w:val="clear" w:color="auto" w:fill="D9D9D9" w:themeFill="background1" w:themeFillShade="D9"/>
            <w:vAlign w:val="center"/>
          </w:tcPr>
          <w:p w14:paraId="5D57F60D" w14:textId="03C0E0F0" w:rsidR="00C83076" w:rsidRDefault="00C83076" w:rsidP="00E61EAB">
            <w:pPr>
              <w:rPr>
                <w:rFonts w:ascii="Arial" w:hAnsi="Arial" w:cs="Arial"/>
                <w:b/>
                <w:bCs/>
                <w:sz w:val="24"/>
                <w:szCs w:val="24"/>
              </w:rPr>
            </w:pPr>
            <w:r>
              <w:rPr>
                <w:rFonts w:ascii="Arial" w:hAnsi="Arial" w:cs="Arial"/>
                <w:b/>
                <w:bCs/>
                <w:sz w:val="24"/>
                <w:szCs w:val="24"/>
              </w:rPr>
              <w:t>Triggers</w:t>
            </w:r>
          </w:p>
        </w:tc>
        <w:tc>
          <w:tcPr>
            <w:tcW w:w="6475" w:type="dxa"/>
            <w:shd w:val="clear" w:color="auto" w:fill="D9D9D9" w:themeFill="background1" w:themeFillShade="D9"/>
            <w:vAlign w:val="center"/>
          </w:tcPr>
          <w:p w14:paraId="170CA190" w14:textId="77777777"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 xml:space="preserve">No </w:t>
            </w:r>
            <w:proofErr w:type="spellStart"/>
            <w:r w:rsidRPr="00DE7691">
              <w:rPr>
                <w:rFonts w:ascii="Arial" w:hAnsi="Arial" w:cs="Arial"/>
                <w:sz w:val="24"/>
                <w:szCs w:val="24"/>
                <w:lang w:val="es-MX"/>
              </w:rPr>
              <w:t>direct</w:t>
            </w:r>
            <w:proofErr w:type="spellEnd"/>
            <w:r w:rsidRPr="00DE7691">
              <w:rPr>
                <w:rFonts w:ascii="Arial" w:hAnsi="Arial" w:cs="Arial"/>
                <w:sz w:val="24"/>
                <w:szCs w:val="24"/>
                <w:lang w:val="es-MX"/>
              </w:rPr>
              <w:t xml:space="preserve"> </w:t>
            </w:r>
            <w:proofErr w:type="spellStart"/>
            <w:r w:rsidRPr="00DE7691">
              <w:rPr>
                <w:rFonts w:ascii="Arial" w:hAnsi="Arial" w:cs="Arial"/>
                <w:sz w:val="24"/>
                <w:szCs w:val="24"/>
                <w:lang w:val="es-MX"/>
              </w:rPr>
              <w:t>translation</w:t>
            </w:r>
            <w:proofErr w:type="spellEnd"/>
            <w:r w:rsidRPr="00DE7691">
              <w:rPr>
                <w:rFonts w:ascii="Arial" w:hAnsi="Arial" w:cs="Arial"/>
                <w:sz w:val="24"/>
                <w:szCs w:val="24"/>
                <w:lang w:val="es-MX"/>
              </w:rPr>
              <w:t xml:space="preserve">: “Qué ocasiona causa lo que haces?” </w:t>
            </w:r>
          </w:p>
          <w:p w14:paraId="5A9ED3EC" w14:textId="77777777"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 xml:space="preserve">Experiencias que te causan ___ (cierta emoción, recordar el </w:t>
            </w:r>
          </w:p>
          <w:p w14:paraId="1A34F0EF" w14:textId="70D9EB51"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 xml:space="preserve">pasado); ¿Cuál fue la razón/Qué causó ____? </w:t>
            </w:r>
          </w:p>
          <w:p w14:paraId="69BA2C81" w14:textId="30EBD03B" w:rsidR="00C83076" w:rsidRPr="00DE7691" w:rsidRDefault="00C83076" w:rsidP="00E61EAB">
            <w:pPr>
              <w:pStyle w:val="ListParagraph"/>
              <w:numPr>
                <w:ilvl w:val="0"/>
                <w:numId w:val="4"/>
              </w:numPr>
              <w:rPr>
                <w:rFonts w:ascii="Arial" w:hAnsi="Arial" w:cs="Arial"/>
                <w:sz w:val="24"/>
                <w:szCs w:val="24"/>
                <w:lang w:val="es-MX"/>
              </w:rPr>
            </w:pPr>
            <w:r w:rsidRPr="00DE7691">
              <w:rPr>
                <w:rFonts w:ascii="Arial" w:hAnsi="Arial" w:cs="Arial"/>
                <w:sz w:val="24"/>
                <w:szCs w:val="24"/>
                <w:lang w:val="es-MX"/>
              </w:rPr>
              <w:t>“Yo iba por la calle y de repente percibí (olí) el perfume de un hombre y me causó tener un ataque de pánico”</w:t>
            </w:r>
          </w:p>
          <w:p w14:paraId="06DF06DC" w14:textId="5EA7AE9D" w:rsidR="00C83076" w:rsidRPr="006E2344" w:rsidRDefault="00C83076" w:rsidP="00E61EAB">
            <w:pPr>
              <w:pStyle w:val="ListParagraph"/>
              <w:numPr>
                <w:ilvl w:val="0"/>
                <w:numId w:val="4"/>
              </w:numPr>
              <w:rPr>
                <w:rFonts w:ascii="Arial" w:hAnsi="Arial" w:cs="Arial"/>
                <w:sz w:val="24"/>
                <w:szCs w:val="24"/>
              </w:rPr>
            </w:pPr>
            <w:proofErr w:type="spellStart"/>
            <w:r w:rsidRPr="006E2344">
              <w:rPr>
                <w:rFonts w:ascii="Arial" w:hAnsi="Arial" w:cs="Arial"/>
                <w:sz w:val="24"/>
                <w:szCs w:val="24"/>
              </w:rPr>
              <w:t>Disparador</w:t>
            </w:r>
            <w:proofErr w:type="spellEnd"/>
            <w:r w:rsidRPr="006E2344">
              <w:rPr>
                <w:rFonts w:ascii="Arial" w:hAnsi="Arial" w:cs="Arial"/>
                <w:sz w:val="24"/>
                <w:szCs w:val="24"/>
              </w:rPr>
              <w:t xml:space="preserve"> – literal translation of trigger, but do not use because it implies huge explosion</w:t>
            </w:r>
          </w:p>
          <w:p w14:paraId="12872971" w14:textId="29C7CB95" w:rsidR="00C83076" w:rsidRPr="006E2344" w:rsidRDefault="00C83076" w:rsidP="00E61EAB">
            <w:pPr>
              <w:pStyle w:val="ListParagraph"/>
              <w:numPr>
                <w:ilvl w:val="0"/>
                <w:numId w:val="4"/>
              </w:numPr>
              <w:rPr>
                <w:rFonts w:ascii="Arial" w:hAnsi="Arial" w:cs="Arial"/>
                <w:sz w:val="24"/>
                <w:szCs w:val="24"/>
              </w:rPr>
            </w:pPr>
            <w:proofErr w:type="spellStart"/>
            <w:r w:rsidRPr="006E2344">
              <w:rPr>
                <w:rFonts w:ascii="Arial" w:hAnsi="Arial" w:cs="Arial"/>
                <w:sz w:val="24"/>
                <w:szCs w:val="24"/>
              </w:rPr>
              <w:t>Experiencias</w:t>
            </w:r>
            <w:proofErr w:type="spellEnd"/>
            <w:r w:rsidRPr="006E2344">
              <w:rPr>
                <w:rFonts w:ascii="Arial" w:hAnsi="Arial" w:cs="Arial"/>
                <w:sz w:val="24"/>
                <w:szCs w:val="24"/>
              </w:rPr>
              <w:t xml:space="preserve"> detonates is a literal translation of “triggering experiences” but does not make sense</w:t>
            </w:r>
          </w:p>
        </w:tc>
      </w:tr>
      <w:tr w:rsidR="00C83076" w:rsidRPr="008D52C8" w14:paraId="5A46774A" w14:textId="77777777" w:rsidTr="00E61EAB">
        <w:trPr>
          <w:trHeight w:val="432"/>
        </w:trPr>
        <w:tc>
          <w:tcPr>
            <w:tcW w:w="2875" w:type="dxa"/>
            <w:vAlign w:val="center"/>
          </w:tcPr>
          <w:p w14:paraId="12A3A637" w14:textId="5DFF6F41" w:rsidR="00C83076" w:rsidRDefault="00C83076" w:rsidP="00E61EAB">
            <w:pPr>
              <w:rPr>
                <w:rFonts w:ascii="Arial" w:hAnsi="Arial" w:cs="Arial"/>
                <w:b/>
                <w:bCs/>
                <w:sz w:val="24"/>
                <w:szCs w:val="24"/>
              </w:rPr>
            </w:pPr>
            <w:r>
              <w:rPr>
                <w:rFonts w:ascii="Arial" w:hAnsi="Arial" w:cs="Arial"/>
                <w:b/>
                <w:bCs/>
                <w:sz w:val="24"/>
                <w:szCs w:val="24"/>
              </w:rPr>
              <w:lastRenderedPageBreak/>
              <w:t>Upset</w:t>
            </w:r>
          </w:p>
        </w:tc>
        <w:tc>
          <w:tcPr>
            <w:tcW w:w="6475" w:type="dxa"/>
            <w:vAlign w:val="center"/>
          </w:tcPr>
          <w:p w14:paraId="2B2C36FE" w14:textId="50DB3E01"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alterado/a, disgustado/a</w:t>
            </w:r>
          </w:p>
        </w:tc>
      </w:tr>
      <w:tr w:rsidR="00D12BE1" w:rsidRPr="008D52C8" w14:paraId="4668A83D" w14:textId="77777777" w:rsidTr="00E61EAB">
        <w:trPr>
          <w:trHeight w:val="432"/>
        </w:trPr>
        <w:tc>
          <w:tcPr>
            <w:tcW w:w="2875" w:type="dxa"/>
            <w:shd w:val="clear" w:color="auto" w:fill="D9D9D9" w:themeFill="background1" w:themeFillShade="D9"/>
            <w:vAlign w:val="center"/>
          </w:tcPr>
          <w:p w14:paraId="161DEC3F" w14:textId="4256EDDC" w:rsidR="00D12BE1" w:rsidRDefault="00D12BE1" w:rsidP="00E61EAB">
            <w:pPr>
              <w:rPr>
                <w:rFonts w:ascii="Arial" w:hAnsi="Arial" w:cs="Arial"/>
                <w:b/>
                <w:bCs/>
                <w:sz w:val="24"/>
                <w:szCs w:val="24"/>
              </w:rPr>
            </w:pPr>
            <w:r>
              <w:rPr>
                <w:rFonts w:ascii="Arial" w:hAnsi="Arial" w:cs="Arial"/>
                <w:b/>
                <w:bCs/>
                <w:sz w:val="24"/>
                <w:szCs w:val="24"/>
              </w:rPr>
              <w:t>Weak</w:t>
            </w:r>
          </w:p>
        </w:tc>
        <w:tc>
          <w:tcPr>
            <w:tcW w:w="6475" w:type="dxa"/>
            <w:shd w:val="clear" w:color="auto" w:fill="D9D9D9" w:themeFill="background1" w:themeFillShade="D9"/>
            <w:vAlign w:val="center"/>
          </w:tcPr>
          <w:p w14:paraId="14FCEEFA" w14:textId="05472AFF" w:rsidR="00D12BE1" w:rsidRPr="00DE7691" w:rsidRDefault="00D12BE1" w:rsidP="00E61EAB">
            <w:pPr>
              <w:rPr>
                <w:rFonts w:ascii="Arial" w:hAnsi="Arial" w:cs="Arial"/>
                <w:sz w:val="24"/>
                <w:szCs w:val="24"/>
                <w:lang w:val="es-MX"/>
              </w:rPr>
            </w:pPr>
            <w:proofErr w:type="spellStart"/>
            <w:r>
              <w:rPr>
                <w:rFonts w:ascii="Arial" w:hAnsi="Arial" w:cs="Arial"/>
                <w:sz w:val="24"/>
                <w:szCs w:val="24"/>
              </w:rPr>
              <w:t>d</w:t>
            </w:r>
            <w:r w:rsidRPr="000E478A">
              <w:rPr>
                <w:rFonts w:ascii="Arial" w:hAnsi="Arial" w:cs="Arial"/>
                <w:sz w:val="24"/>
                <w:szCs w:val="24"/>
              </w:rPr>
              <w:t>ébil</w:t>
            </w:r>
            <w:proofErr w:type="spellEnd"/>
          </w:p>
        </w:tc>
      </w:tr>
      <w:tr w:rsidR="00C83076" w:rsidRPr="008D52C8" w14:paraId="08230A03" w14:textId="77777777" w:rsidTr="00E61EAB">
        <w:trPr>
          <w:trHeight w:val="432"/>
        </w:trPr>
        <w:tc>
          <w:tcPr>
            <w:tcW w:w="2875" w:type="dxa"/>
            <w:vAlign w:val="center"/>
          </w:tcPr>
          <w:p w14:paraId="044B81AC" w14:textId="6F5343AB" w:rsidR="00C83076" w:rsidRDefault="00C83076" w:rsidP="00E61EAB">
            <w:pPr>
              <w:rPr>
                <w:rFonts w:ascii="Arial" w:hAnsi="Arial" w:cs="Arial"/>
                <w:b/>
                <w:bCs/>
                <w:sz w:val="24"/>
                <w:szCs w:val="24"/>
              </w:rPr>
            </w:pPr>
            <w:r>
              <w:rPr>
                <w:rFonts w:ascii="Arial" w:hAnsi="Arial" w:cs="Arial"/>
                <w:b/>
                <w:bCs/>
                <w:sz w:val="24"/>
                <w:szCs w:val="24"/>
              </w:rPr>
              <w:t>Worry</w:t>
            </w:r>
          </w:p>
        </w:tc>
        <w:tc>
          <w:tcPr>
            <w:tcW w:w="6475" w:type="dxa"/>
            <w:vAlign w:val="center"/>
          </w:tcPr>
          <w:p w14:paraId="5FBA462D" w14:textId="6D1FC459"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preocupación</w:t>
            </w:r>
          </w:p>
        </w:tc>
      </w:tr>
      <w:tr w:rsidR="00C83076" w:rsidRPr="008D52C8" w14:paraId="6909266E" w14:textId="77777777" w:rsidTr="00E61EAB">
        <w:trPr>
          <w:trHeight w:val="432"/>
        </w:trPr>
        <w:tc>
          <w:tcPr>
            <w:tcW w:w="2875" w:type="dxa"/>
            <w:shd w:val="clear" w:color="auto" w:fill="D9D9D9" w:themeFill="background1" w:themeFillShade="D9"/>
            <w:vAlign w:val="center"/>
          </w:tcPr>
          <w:p w14:paraId="72BB88F7" w14:textId="51F130CD" w:rsidR="00C83076" w:rsidRDefault="00C83076" w:rsidP="00E61EAB">
            <w:pPr>
              <w:rPr>
                <w:rFonts w:ascii="Arial" w:hAnsi="Arial" w:cs="Arial"/>
                <w:b/>
                <w:bCs/>
                <w:sz w:val="24"/>
                <w:szCs w:val="24"/>
              </w:rPr>
            </w:pPr>
            <w:r>
              <w:rPr>
                <w:rFonts w:ascii="Arial" w:hAnsi="Arial" w:cs="Arial"/>
                <w:b/>
                <w:bCs/>
                <w:sz w:val="24"/>
                <w:szCs w:val="24"/>
              </w:rPr>
              <w:t>Worried</w:t>
            </w:r>
          </w:p>
        </w:tc>
        <w:tc>
          <w:tcPr>
            <w:tcW w:w="6475" w:type="dxa"/>
            <w:shd w:val="clear" w:color="auto" w:fill="D9D9D9" w:themeFill="background1" w:themeFillShade="D9"/>
            <w:vAlign w:val="center"/>
          </w:tcPr>
          <w:p w14:paraId="1F82692A" w14:textId="6749FD5B" w:rsidR="00C83076" w:rsidRPr="00DE7691" w:rsidRDefault="00C83076" w:rsidP="00E61EAB">
            <w:pPr>
              <w:rPr>
                <w:rFonts w:ascii="Arial" w:hAnsi="Arial" w:cs="Arial"/>
                <w:sz w:val="24"/>
                <w:szCs w:val="24"/>
                <w:lang w:val="es-MX"/>
              </w:rPr>
            </w:pPr>
            <w:r w:rsidRPr="00DE7691">
              <w:rPr>
                <w:rFonts w:ascii="Arial" w:hAnsi="Arial" w:cs="Arial"/>
                <w:sz w:val="24"/>
                <w:szCs w:val="24"/>
                <w:lang w:val="es-MX"/>
              </w:rPr>
              <w:t>preocupado/a</w:t>
            </w:r>
          </w:p>
        </w:tc>
      </w:tr>
    </w:tbl>
    <w:p w14:paraId="6013C356" w14:textId="77777777" w:rsidR="00C83076" w:rsidRDefault="00C83076" w:rsidP="002C2D3B">
      <w:pPr>
        <w:pStyle w:val="NoSpacing"/>
      </w:pPr>
    </w:p>
    <w:p w14:paraId="7B44CEC9" w14:textId="27B49CC9" w:rsidR="00364102" w:rsidRDefault="00364102" w:rsidP="00DB7B6D">
      <w:pPr>
        <w:pStyle w:val="Heading2"/>
      </w:pPr>
      <w:bookmarkStart w:id="16" w:name="_Toc113355371"/>
      <w:r>
        <w:t>Managing Feelings</w:t>
      </w:r>
      <w:bookmarkEnd w:id="16"/>
    </w:p>
    <w:tbl>
      <w:tblPr>
        <w:tblStyle w:val="TableGrid"/>
        <w:tblW w:w="0" w:type="auto"/>
        <w:tblLook w:val="04A0" w:firstRow="1" w:lastRow="0" w:firstColumn="1" w:lastColumn="0" w:noHBand="0" w:noVBand="1"/>
      </w:tblPr>
      <w:tblGrid>
        <w:gridCol w:w="4315"/>
        <w:gridCol w:w="5035"/>
      </w:tblGrid>
      <w:tr w:rsidR="00364102" w:rsidRPr="008D52C8" w14:paraId="6468D5F7" w14:textId="77777777" w:rsidTr="002C2D3B">
        <w:trPr>
          <w:trHeight w:val="720"/>
        </w:trPr>
        <w:tc>
          <w:tcPr>
            <w:tcW w:w="4315" w:type="dxa"/>
            <w:vAlign w:val="center"/>
          </w:tcPr>
          <w:p w14:paraId="795B715F" w14:textId="77777777" w:rsidR="00364102" w:rsidRPr="002C2D3B" w:rsidRDefault="00364102" w:rsidP="002C2D3B">
            <w:pPr>
              <w:rPr>
                <w:rFonts w:ascii="Arial" w:hAnsi="Arial" w:cs="Arial"/>
                <w:i/>
                <w:iCs/>
                <w:sz w:val="24"/>
                <w:szCs w:val="24"/>
              </w:rPr>
            </w:pPr>
            <w:r>
              <w:rPr>
                <w:rFonts w:ascii="Arial" w:hAnsi="Arial" w:cs="Arial"/>
                <w:b/>
                <w:bCs/>
                <w:sz w:val="24"/>
                <w:szCs w:val="24"/>
              </w:rPr>
              <w:t>Deal with/Handle</w:t>
            </w:r>
          </w:p>
          <w:p w14:paraId="19BDF646" w14:textId="3DA02D26" w:rsidR="00364102" w:rsidRPr="008D52C8" w:rsidRDefault="00364102" w:rsidP="002C2D3B">
            <w:pPr>
              <w:rPr>
                <w:rFonts w:ascii="Arial" w:hAnsi="Arial" w:cs="Arial"/>
                <w:b/>
                <w:bCs/>
                <w:sz w:val="24"/>
                <w:szCs w:val="24"/>
              </w:rPr>
            </w:pPr>
            <w:r w:rsidRPr="002C2D3B">
              <w:rPr>
                <w:rFonts w:ascii="Arial" w:hAnsi="Arial" w:cs="Arial"/>
                <w:i/>
                <w:iCs/>
                <w:sz w:val="24"/>
                <w:szCs w:val="24"/>
              </w:rPr>
              <w:t>(</w:t>
            </w:r>
            <w:proofErr w:type="gramStart"/>
            <w:r w:rsidRPr="002C2D3B">
              <w:rPr>
                <w:rFonts w:ascii="Arial" w:hAnsi="Arial" w:cs="Arial"/>
                <w:i/>
                <w:iCs/>
                <w:sz w:val="24"/>
                <w:szCs w:val="24"/>
              </w:rPr>
              <w:t>implies</w:t>
            </w:r>
            <w:proofErr w:type="gramEnd"/>
            <w:r w:rsidRPr="002C2D3B">
              <w:rPr>
                <w:rFonts w:ascii="Arial" w:hAnsi="Arial" w:cs="Arial"/>
                <w:i/>
                <w:iCs/>
                <w:sz w:val="24"/>
                <w:szCs w:val="24"/>
              </w:rPr>
              <w:t xml:space="preserve"> more mastery/control)</w:t>
            </w:r>
          </w:p>
        </w:tc>
        <w:tc>
          <w:tcPr>
            <w:tcW w:w="5035" w:type="dxa"/>
            <w:vAlign w:val="center"/>
          </w:tcPr>
          <w:p w14:paraId="279D9BA5" w14:textId="37AC6A73" w:rsidR="00364102" w:rsidRPr="00DE7691" w:rsidRDefault="00364102" w:rsidP="002C2D3B">
            <w:pPr>
              <w:rPr>
                <w:rFonts w:ascii="Arial" w:hAnsi="Arial" w:cs="Arial"/>
                <w:sz w:val="24"/>
                <w:szCs w:val="24"/>
                <w:lang w:val="es-MX"/>
              </w:rPr>
            </w:pPr>
            <w:r w:rsidRPr="00DE7691">
              <w:rPr>
                <w:rFonts w:ascii="Arial" w:hAnsi="Arial" w:cs="Arial"/>
                <w:sz w:val="24"/>
                <w:szCs w:val="24"/>
                <w:lang w:val="es-MX"/>
              </w:rPr>
              <w:t>manejar, lidiar</w:t>
            </w:r>
          </w:p>
        </w:tc>
      </w:tr>
      <w:tr w:rsidR="00364102" w:rsidRPr="008D52C8" w14:paraId="544456D5" w14:textId="77777777" w:rsidTr="002C2D3B">
        <w:trPr>
          <w:trHeight w:val="576"/>
        </w:trPr>
        <w:tc>
          <w:tcPr>
            <w:tcW w:w="4315" w:type="dxa"/>
            <w:shd w:val="clear" w:color="auto" w:fill="D9D9D9" w:themeFill="background1" w:themeFillShade="D9"/>
            <w:vAlign w:val="center"/>
          </w:tcPr>
          <w:p w14:paraId="24E55A72" w14:textId="1559F4E7" w:rsidR="00364102" w:rsidRPr="008D52C8" w:rsidRDefault="00364102" w:rsidP="002C2D3B">
            <w:pPr>
              <w:rPr>
                <w:rFonts w:ascii="Arial" w:hAnsi="Arial" w:cs="Arial"/>
                <w:b/>
                <w:bCs/>
                <w:sz w:val="24"/>
                <w:szCs w:val="24"/>
              </w:rPr>
            </w:pPr>
            <w:r>
              <w:rPr>
                <w:rFonts w:ascii="Arial" w:hAnsi="Arial" w:cs="Arial"/>
                <w:b/>
                <w:bCs/>
                <w:sz w:val="24"/>
                <w:szCs w:val="24"/>
              </w:rPr>
              <w:t>To bear it/to endure</w:t>
            </w:r>
          </w:p>
        </w:tc>
        <w:tc>
          <w:tcPr>
            <w:tcW w:w="5035" w:type="dxa"/>
            <w:shd w:val="clear" w:color="auto" w:fill="D9D9D9" w:themeFill="background1" w:themeFillShade="D9"/>
            <w:vAlign w:val="center"/>
          </w:tcPr>
          <w:p w14:paraId="0DCB889B" w14:textId="43AB75E8" w:rsidR="00364102" w:rsidRPr="00DE7691" w:rsidRDefault="00364102" w:rsidP="002C2D3B">
            <w:pPr>
              <w:rPr>
                <w:rFonts w:ascii="Arial" w:hAnsi="Arial" w:cs="Arial"/>
                <w:sz w:val="24"/>
                <w:szCs w:val="24"/>
                <w:lang w:val="es-MX"/>
              </w:rPr>
            </w:pPr>
            <w:r w:rsidRPr="00DE7691">
              <w:rPr>
                <w:rFonts w:ascii="Arial" w:hAnsi="Arial" w:cs="Arial"/>
                <w:sz w:val="24"/>
                <w:szCs w:val="24"/>
                <w:lang w:val="es-MX"/>
              </w:rPr>
              <w:t>aguantar, soportar</w:t>
            </w:r>
          </w:p>
        </w:tc>
      </w:tr>
      <w:tr w:rsidR="00364102" w:rsidRPr="008D52C8" w14:paraId="2D5F535E" w14:textId="77777777" w:rsidTr="002C2D3B">
        <w:trPr>
          <w:trHeight w:val="720"/>
        </w:trPr>
        <w:tc>
          <w:tcPr>
            <w:tcW w:w="4315" w:type="dxa"/>
            <w:vAlign w:val="center"/>
          </w:tcPr>
          <w:p w14:paraId="46487792" w14:textId="77777777" w:rsidR="00364102" w:rsidRPr="002C2D3B" w:rsidRDefault="00364102" w:rsidP="002C2D3B">
            <w:pPr>
              <w:rPr>
                <w:rFonts w:ascii="Arial" w:hAnsi="Arial" w:cs="Arial"/>
                <w:i/>
                <w:iCs/>
                <w:sz w:val="24"/>
                <w:szCs w:val="24"/>
              </w:rPr>
            </w:pPr>
            <w:r>
              <w:rPr>
                <w:rFonts w:ascii="Arial" w:hAnsi="Arial" w:cs="Arial"/>
                <w:b/>
                <w:bCs/>
                <w:sz w:val="24"/>
                <w:szCs w:val="24"/>
              </w:rPr>
              <w:t xml:space="preserve">Tolerate </w:t>
            </w:r>
          </w:p>
          <w:p w14:paraId="5CC40FE1" w14:textId="2A1D6F6D" w:rsidR="00364102" w:rsidRPr="008D52C8" w:rsidRDefault="00364102" w:rsidP="002C2D3B">
            <w:pPr>
              <w:rPr>
                <w:rFonts w:ascii="Arial" w:hAnsi="Arial" w:cs="Arial"/>
                <w:b/>
                <w:bCs/>
                <w:sz w:val="24"/>
                <w:szCs w:val="24"/>
              </w:rPr>
            </w:pPr>
            <w:r w:rsidRPr="002C2D3B">
              <w:rPr>
                <w:rFonts w:ascii="Arial" w:hAnsi="Arial" w:cs="Arial"/>
                <w:i/>
                <w:iCs/>
                <w:sz w:val="24"/>
                <w:szCs w:val="24"/>
              </w:rPr>
              <w:t>(</w:t>
            </w:r>
            <w:proofErr w:type="gramStart"/>
            <w:r w:rsidRPr="002C2D3B">
              <w:rPr>
                <w:rFonts w:ascii="Arial" w:hAnsi="Arial" w:cs="Arial"/>
                <w:i/>
                <w:iCs/>
                <w:sz w:val="24"/>
                <w:szCs w:val="24"/>
              </w:rPr>
              <w:t>more</w:t>
            </w:r>
            <w:proofErr w:type="gramEnd"/>
            <w:r w:rsidRPr="002C2D3B">
              <w:rPr>
                <w:rFonts w:ascii="Arial" w:hAnsi="Arial" w:cs="Arial"/>
                <w:i/>
                <w:iCs/>
                <w:sz w:val="24"/>
                <w:szCs w:val="24"/>
              </w:rPr>
              <w:t xml:space="preserve"> neutral connotation)</w:t>
            </w:r>
          </w:p>
        </w:tc>
        <w:tc>
          <w:tcPr>
            <w:tcW w:w="5035" w:type="dxa"/>
            <w:vAlign w:val="center"/>
          </w:tcPr>
          <w:p w14:paraId="68A21728" w14:textId="5D890BB2" w:rsidR="00364102" w:rsidRPr="00DE7691" w:rsidRDefault="00364102" w:rsidP="002C2D3B">
            <w:pPr>
              <w:rPr>
                <w:rFonts w:ascii="Arial" w:hAnsi="Arial" w:cs="Arial"/>
                <w:sz w:val="24"/>
                <w:szCs w:val="24"/>
                <w:lang w:val="es-MX"/>
              </w:rPr>
            </w:pPr>
            <w:r w:rsidRPr="00DE7691">
              <w:rPr>
                <w:rFonts w:ascii="Arial" w:hAnsi="Arial" w:cs="Arial"/>
                <w:sz w:val="24"/>
                <w:szCs w:val="24"/>
                <w:lang w:val="es-MX"/>
              </w:rPr>
              <w:t>tolerar, soportar</w:t>
            </w:r>
          </w:p>
        </w:tc>
      </w:tr>
    </w:tbl>
    <w:p w14:paraId="48CD5CFB" w14:textId="042D285E" w:rsidR="00C83076" w:rsidRDefault="00C83076" w:rsidP="007C2E76">
      <w:pPr>
        <w:pStyle w:val="NoSpacing"/>
      </w:pPr>
    </w:p>
    <w:p w14:paraId="1445C9E6" w14:textId="315B812B" w:rsidR="00364102" w:rsidRDefault="00364102" w:rsidP="00DB7B6D">
      <w:pPr>
        <w:pStyle w:val="Heading2"/>
      </w:pPr>
      <w:bookmarkStart w:id="17" w:name="_Toc113355372"/>
      <w:r>
        <w:t>Behavior</w:t>
      </w:r>
      <w:bookmarkEnd w:id="17"/>
    </w:p>
    <w:tbl>
      <w:tblPr>
        <w:tblStyle w:val="TableGrid"/>
        <w:tblW w:w="0" w:type="auto"/>
        <w:tblLook w:val="04A0" w:firstRow="1" w:lastRow="0" w:firstColumn="1" w:lastColumn="0" w:noHBand="0" w:noVBand="1"/>
      </w:tblPr>
      <w:tblGrid>
        <w:gridCol w:w="2875"/>
        <w:gridCol w:w="6475"/>
      </w:tblGrid>
      <w:tr w:rsidR="00364102" w:rsidRPr="008D52C8" w14:paraId="1B372FDA" w14:textId="77777777" w:rsidTr="007C2E76">
        <w:trPr>
          <w:trHeight w:val="432"/>
        </w:trPr>
        <w:tc>
          <w:tcPr>
            <w:tcW w:w="2875" w:type="dxa"/>
            <w:vAlign w:val="center"/>
          </w:tcPr>
          <w:p w14:paraId="64C21D8E" w14:textId="18D5FE3C" w:rsidR="00364102" w:rsidRPr="00587098" w:rsidRDefault="00364102" w:rsidP="007C2E76">
            <w:pPr>
              <w:rPr>
                <w:rFonts w:ascii="Arial" w:hAnsi="Arial" w:cs="Arial"/>
                <w:b/>
                <w:bCs/>
                <w:sz w:val="24"/>
                <w:szCs w:val="24"/>
              </w:rPr>
            </w:pPr>
            <w:r w:rsidRPr="00587098">
              <w:rPr>
                <w:rFonts w:ascii="Arial" w:hAnsi="Arial" w:cs="Arial"/>
                <w:b/>
                <w:bCs/>
                <w:sz w:val="24"/>
                <w:szCs w:val="24"/>
              </w:rPr>
              <w:t>Aggression</w:t>
            </w:r>
          </w:p>
        </w:tc>
        <w:tc>
          <w:tcPr>
            <w:tcW w:w="6475" w:type="dxa"/>
            <w:vAlign w:val="center"/>
          </w:tcPr>
          <w:p w14:paraId="05F4CBB2" w14:textId="518176E9" w:rsidR="00364102" w:rsidRPr="00DE7691" w:rsidRDefault="00364102" w:rsidP="007C2E76">
            <w:pPr>
              <w:rPr>
                <w:rFonts w:ascii="Arial" w:hAnsi="Arial" w:cs="Arial"/>
                <w:sz w:val="24"/>
                <w:szCs w:val="24"/>
                <w:lang w:val="es-MX"/>
              </w:rPr>
            </w:pPr>
            <w:r w:rsidRPr="00DE7691">
              <w:rPr>
                <w:rFonts w:ascii="Arial" w:hAnsi="Arial" w:cs="Arial"/>
                <w:sz w:val="24"/>
                <w:szCs w:val="24"/>
                <w:lang w:val="es-MX"/>
              </w:rPr>
              <w:t>agresión</w:t>
            </w:r>
          </w:p>
        </w:tc>
      </w:tr>
      <w:tr w:rsidR="00364102" w:rsidRPr="008D52C8" w14:paraId="28BAD486" w14:textId="77777777" w:rsidTr="007C2E76">
        <w:trPr>
          <w:trHeight w:val="432"/>
        </w:trPr>
        <w:tc>
          <w:tcPr>
            <w:tcW w:w="2875" w:type="dxa"/>
            <w:shd w:val="clear" w:color="auto" w:fill="D9D9D9" w:themeFill="background1" w:themeFillShade="D9"/>
            <w:vAlign w:val="center"/>
          </w:tcPr>
          <w:p w14:paraId="2F337CE9" w14:textId="17DFE708" w:rsidR="00364102" w:rsidRPr="00587098" w:rsidRDefault="00364102" w:rsidP="007C2E76">
            <w:pPr>
              <w:rPr>
                <w:rFonts w:ascii="Arial" w:hAnsi="Arial" w:cs="Arial"/>
                <w:b/>
                <w:bCs/>
                <w:sz w:val="24"/>
                <w:szCs w:val="24"/>
              </w:rPr>
            </w:pPr>
            <w:r w:rsidRPr="00587098">
              <w:rPr>
                <w:rFonts w:ascii="Arial" w:hAnsi="Arial" w:cs="Arial"/>
                <w:b/>
                <w:bCs/>
                <w:sz w:val="24"/>
                <w:szCs w:val="24"/>
              </w:rPr>
              <w:t>Agitated</w:t>
            </w:r>
          </w:p>
        </w:tc>
        <w:tc>
          <w:tcPr>
            <w:tcW w:w="6475" w:type="dxa"/>
            <w:shd w:val="clear" w:color="auto" w:fill="D9D9D9" w:themeFill="background1" w:themeFillShade="D9"/>
            <w:vAlign w:val="center"/>
          </w:tcPr>
          <w:p w14:paraId="5E24125C" w14:textId="2AAA8DBF" w:rsidR="00364102" w:rsidRPr="00DE7691" w:rsidRDefault="00364102" w:rsidP="007C2E76">
            <w:pPr>
              <w:rPr>
                <w:rFonts w:ascii="Arial" w:hAnsi="Arial" w:cs="Arial"/>
                <w:sz w:val="24"/>
                <w:szCs w:val="24"/>
                <w:lang w:val="es-MX"/>
              </w:rPr>
            </w:pPr>
            <w:r w:rsidRPr="00DE7691">
              <w:rPr>
                <w:rFonts w:ascii="Arial" w:hAnsi="Arial" w:cs="Arial"/>
                <w:sz w:val="24"/>
                <w:szCs w:val="24"/>
                <w:lang w:val="es-MX"/>
              </w:rPr>
              <w:t xml:space="preserve">agitado/a, nervioso/a (more </w:t>
            </w:r>
            <w:proofErr w:type="spellStart"/>
            <w:r w:rsidRPr="00DE7691">
              <w:rPr>
                <w:rFonts w:ascii="Arial" w:hAnsi="Arial" w:cs="Arial"/>
                <w:sz w:val="24"/>
                <w:szCs w:val="24"/>
                <w:lang w:val="es-MX"/>
              </w:rPr>
              <w:t>emotional</w:t>
            </w:r>
            <w:proofErr w:type="spellEnd"/>
            <w:r w:rsidRPr="00DE7691">
              <w:rPr>
                <w:rFonts w:ascii="Arial" w:hAnsi="Arial" w:cs="Arial"/>
                <w:sz w:val="24"/>
                <w:szCs w:val="24"/>
                <w:lang w:val="es-MX"/>
              </w:rPr>
              <w:t xml:space="preserve">), inquieto/a (more </w:t>
            </w:r>
            <w:proofErr w:type="spellStart"/>
            <w:r w:rsidRPr="00DE7691">
              <w:rPr>
                <w:rFonts w:ascii="Arial" w:hAnsi="Arial" w:cs="Arial"/>
                <w:sz w:val="24"/>
                <w:szCs w:val="24"/>
                <w:lang w:val="es-MX"/>
              </w:rPr>
              <w:t>physical</w:t>
            </w:r>
            <w:proofErr w:type="spellEnd"/>
            <w:r w:rsidRPr="00DE7691">
              <w:rPr>
                <w:rFonts w:ascii="Arial" w:hAnsi="Arial" w:cs="Arial"/>
                <w:sz w:val="24"/>
                <w:szCs w:val="24"/>
                <w:lang w:val="es-MX"/>
              </w:rPr>
              <w:t>)</w:t>
            </w:r>
          </w:p>
          <w:p w14:paraId="654BD1C1" w14:textId="69F7AAD3" w:rsidR="00364102" w:rsidRPr="006E2344" w:rsidRDefault="00364102" w:rsidP="007C2E76">
            <w:pPr>
              <w:pStyle w:val="ListParagraph"/>
              <w:numPr>
                <w:ilvl w:val="0"/>
                <w:numId w:val="5"/>
              </w:numPr>
              <w:rPr>
                <w:rFonts w:ascii="Arial" w:hAnsi="Arial" w:cs="Arial"/>
                <w:sz w:val="24"/>
                <w:szCs w:val="24"/>
              </w:rPr>
            </w:pPr>
            <w:proofErr w:type="spellStart"/>
            <w:r w:rsidRPr="006E2344">
              <w:rPr>
                <w:rFonts w:ascii="Arial" w:hAnsi="Arial" w:cs="Arial"/>
                <w:sz w:val="24"/>
                <w:szCs w:val="24"/>
              </w:rPr>
              <w:t>exacerbado</w:t>
            </w:r>
            <w:proofErr w:type="spellEnd"/>
            <w:r w:rsidRPr="006E2344">
              <w:rPr>
                <w:rFonts w:ascii="Arial" w:hAnsi="Arial" w:cs="Arial"/>
                <w:sz w:val="24"/>
                <w:szCs w:val="24"/>
              </w:rPr>
              <w:t>/a – usually not used because it’s older, more flowery language</w:t>
            </w:r>
          </w:p>
        </w:tc>
      </w:tr>
      <w:tr w:rsidR="00364102" w:rsidRPr="008D52C8" w14:paraId="7139D809" w14:textId="77777777" w:rsidTr="007C2E76">
        <w:trPr>
          <w:trHeight w:val="432"/>
        </w:trPr>
        <w:tc>
          <w:tcPr>
            <w:tcW w:w="2875" w:type="dxa"/>
            <w:vAlign w:val="center"/>
          </w:tcPr>
          <w:p w14:paraId="69FE18EF" w14:textId="11705461" w:rsidR="00364102" w:rsidRPr="00587098" w:rsidRDefault="00364102" w:rsidP="007C2E76">
            <w:pPr>
              <w:rPr>
                <w:rFonts w:ascii="Arial" w:hAnsi="Arial" w:cs="Arial"/>
                <w:b/>
                <w:bCs/>
                <w:sz w:val="24"/>
                <w:szCs w:val="24"/>
              </w:rPr>
            </w:pPr>
            <w:r w:rsidRPr="00587098">
              <w:rPr>
                <w:rFonts w:ascii="Arial" w:hAnsi="Arial" w:cs="Arial"/>
                <w:b/>
                <w:bCs/>
                <w:sz w:val="24"/>
                <w:szCs w:val="24"/>
              </w:rPr>
              <w:t>Arousal</w:t>
            </w:r>
          </w:p>
        </w:tc>
        <w:tc>
          <w:tcPr>
            <w:tcW w:w="6475" w:type="dxa"/>
            <w:vAlign w:val="center"/>
          </w:tcPr>
          <w:p w14:paraId="78954692" w14:textId="77777777" w:rsidR="00364102" w:rsidRPr="006E2344" w:rsidRDefault="00364102" w:rsidP="007C2E76">
            <w:pPr>
              <w:rPr>
                <w:rFonts w:ascii="Arial" w:hAnsi="Arial" w:cs="Arial"/>
                <w:sz w:val="24"/>
                <w:szCs w:val="24"/>
              </w:rPr>
            </w:pPr>
            <w:proofErr w:type="spellStart"/>
            <w:r w:rsidRPr="006E2344">
              <w:rPr>
                <w:rFonts w:ascii="Arial" w:hAnsi="Arial" w:cs="Arial"/>
                <w:sz w:val="24"/>
                <w:szCs w:val="24"/>
              </w:rPr>
              <w:t>agitación</w:t>
            </w:r>
            <w:proofErr w:type="spellEnd"/>
            <w:r w:rsidRPr="006E2344">
              <w:rPr>
                <w:rFonts w:ascii="Arial" w:hAnsi="Arial" w:cs="Arial"/>
                <w:sz w:val="24"/>
                <w:szCs w:val="24"/>
              </w:rPr>
              <w:t xml:space="preserve">, </w:t>
            </w:r>
            <w:proofErr w:type="spellStart"/>
            <w:r w:rsidRPr="006E2344">
              <w:rPr>
                <w:rFonts w:ascii="Arial" w:hAnsi="Arial" w:cs="Arial"/>
                <w:sz w:val="24"/>
                <w:szCs w:val="24"/>
              </w:rPr>
              <w:t>levantamiento</w:t>
            </w:r>
            <w:proofErr w:type="spellEnd"/>
            <w:r w:rsidRPr="006E2344">
              <w:rPr>
                <w:rFonts w:ascii="Arial" w:hAnsi="Arial" w:cs="Arial"/>
                <w:sz w:val="24"/>
                <w:szCs w:val="24"/>
              </w:rPr>
              <w:t xml:space="preserve"> (elevated in positive way)</w:t>
            </w:r>
          </w:p>
          <w:p w14:paraId="540F7CF6" w14:textId="259FA54D" w:rsidR="00364102" w:rsidRPr="006E2344" w:rsidRDefault="00364102" w:rsidP="007C2E76">
            <w:pPr>
              <w:rPr>
                <w:rFonts w:ascii="Arial" w:hAnsi="Arial" w:cs="Arial"/>
                <w:sz w:val="24"/>
                <w:szCs w:val="24"/>
              </w:rPr>
            </w:pPr>
            <w:r w:rsidRPr="006E2344">
              <w:rPr>
                <w:rFonts w:ascii="Arial" w:hAnsi="Arial" w:cs="Arial"/>
                <w:sz w:val="24"/>
                <w:szCs w:val="24"/>
                <w:u w:val="single"/>
              </w:rPr>
              <w:t>NOT</w:t>
            </w:r>
            <w:r w:rsidRPr="006E2344">
              <w:rPr>
                <w:rFonts w:ascii="Arial" w:hAnsi="Arial" w:cs="Arial"/>
                <w:sz w:val="24"/>
                <w:szCs w:val="24"/>
              </w:rPr>
              <w:t xml:space="preserve"> “</w:t>
            </w:r>
            <w:proofErr w:type="spellStart"/>
            <w:r w:rsidRPr="006E2344">
              <w:rPr>
                <w:rFonts w:ascii="Arial" w:hAnsi="Arial" w:cs="Arial"/>
                <w:sz w:val="24"/>
                <w:szCs w:val="24"/>
              </w:rPr>
              <w:t>excitación</w:t>
            </w:r>
            <w:proofErr w:type="spellEnd"/>
            <w:r w:rsidRPr="006E2344">
              <w:rPr>
                <w:rFonts w:ascii="Arial" w:hAnsi="Arial" w:cs="Arial"/>
                <w:sz w:val="24"/>
                <w:szCs w:val="24"/>
              </w:rPr>
              <w:t>” – always has a sexual connotation</w:t>
            </w:r>
          </w:p>
        </w:tc>
      </w:tr>
      <w:tr w:rsidR="00364102" w:rsidRPr="008D52C8" w14:paraId="635E9157" w14:textId="77777777" w:rsidTr="007C2E76">
        <w:trPr>
          <w:trHeight w:val="432"/>
        </w:trPr>
        <w:tc>
          <w:tcPr>
            <w:tcW w:w="2875" w:type="dxa"/>
            <w:shd w:val="clear" w:color="auto" w:fill="D9D9D9" w:themeFill="background1" w:themeFillShade="D9"/>
            <w:vAlign w:val="center"/>
          </w:tcPr>
          <w:p w14:paraId="1026DD24" w14:textId="3A6C9DDC" w:rsidR="00364102" w:rsidRPr="00587098" w:rsidRDefault="00364102" w:rsidP="007C2E76">
            <w:pPr>
              <w:rPr>
                <w:rFonts w:ascii="Arial" w:hAnsi="Arial" w:cs="Arial"/>
                <w:b/>
                <w:bCs/>
                <w:sz w:val="24"/>
                <w:szCs w:val="24"/>
              </w:rPr>
            </w:pPr>
            <w:r w:rsidRPr="00587098">
              <w:rPr>
                <w:rFonts w:ascii="Arial" w:hAnsi="Arial" w:cs="Arial"/>
                <w:b/>
                <w:bCs/>
                <w:sz w:val="24"/>
                <w:szCs w:val="24"/>
              </w:rPr>
              <w:t>Defiance/defiant</w:t>
            </w:r>
          </w:p>
        </w:tc>
        <w:tc>
          <w:tcPr>
            <w:tcW w:w="6475" w:type="dxa"/>
            <w:shd w:val="clear" w:color="auto" w:fill="D9D9D9" w:themeFill="background1" w:themeFillShade="D9"/>
            <w:vAlign w:val="center"/>
          </w:tcPr>
          <w:p w14:paraId="3DFE6467" w14:textId="7D916E7D" w:rsidR="00364102" w:rsidRPr="00DE7691" w:rsidRDefault="00364102" w:rsidP="007C2E76">
            <w:pPr>
              <w:rPr>
                <w:rFonts w:ascii="Arial" w:hAnsi="Arial" w:cs="Arial"/>
                <w:sz w:val="24"/>
                <w:szCs w:val="24"/>
                <w:lang w:val="es-MX"/>
              </w:rPr>
            </w:pPr>
            <w:r w:rsidRPr="00DE7691">
              <w:rPr>
                <w:rFonts w:ascii="Arial" w:hAnsi="Arial" w:cs="Arial"/>
                <w:sz w:val="24"/>
                <w:szCs w:val="24"/>
                <w:lang w:val="es-MX"/>
              </w:rPr>
              <w:t>desafiante</w:t>
            </w:r>
          </w:p>
        </w:tc>
      </w:tr>
      <w:tr w:rsidR="00364102" w:rsidRPr="002E22B2" w14:paraId="58CC174A" w14:textId="77777777" w:rsidTr="007C2E76">
        <w:trPr>
          <w:trHeight w:val="432"/>
        </w:trPr>
        <w:tc>
          <w:tcPr>
            <w:tcW w:w="2875" w:type="dxa"/>
            <w:vAlign w:val="center"/>
          </w:tcPr>
          <w:p w14:paraId="056B85D0" w14:textId="313D7581" w:rsidR="00364102" w:rsidRPr="00587098" w:rsidRDefault="00364102" w:rsidP="007C2E76">
            <w:pPr>
              <w:rPr>
                <w:rFonts w:ascii="Arial" w:hAnsi="Arial" w:cs="Arial"/>
                <w:b/>
                <w:bCs/>
                <w:sz w:val="24"/>
                <w:szCs w:val="24"/>
              </w:rPr>
            </w:pPr>
            <w:r w:rsidRPr="00587098">
              <w:rPr>
                <w:rFonts w:ascii="Arial" w:hAnsi="Arial" w:cs="Arial"/>
                <w:b/>
                <w:bCs/>
                <w:sz w:val="24"/>
                <w:szCs w:val="24"/>
              </w:rPr>
              <w:t>Hyperactive</w:t>
            </w:r>
          </w:p>
        </w:tc>
        <w:tc>
          <w:tcPr>
            <w:tcW w:w="6475" w:type="dxa"/>
            <w:vAlign w:val="center"/>
          </w:tcPr>
          <w:p w14:paraId="08F9234E" w14:textId="5EDFEC4C" w:rsidR="00364102" w:rsidRPr="00DE7691" w:rsidRDefault="00364102" w:rsidP="007C2E76">
            <w:pPr>
              <w:rPr>
                <w:rFonts w:ascii="Arial" w:hAnsi="Arial" w:cs="Arial"/>
                <w:sz w:val="24"/>
                <w:szCs w:val="24"/>
                <w:lang w:val="es-MX"/>
              </w:rPr>
            </w:pPr>
            <w:r w:rsidRPr="00DE7691">
              <w:rPr>
                <w:rFonts w:ascii="Arial" w:hAnsi="Arial" w:cs="Arial"/>
                <w:sz w:val="24"/>
                <w:szCs w:val="24"/>
                <w:lang w:val="es-MX"/>
              </w:rPr>
              <w:t>hiperactivo/a, muy activo/a, no se queda quieto/a, inquieto/a</w:t>
            </w:r>
          </w:p>
        </w:tc>
      </w:tr>
      <w:tr w:rsidR="00364102" w:rsidRPr="008D52C8" w14:paraId="3141B935" w14:textId="77777777" w:rsidTr="007C2E76">
        <w:trPr>
          <w:trHeight w:val="432"/>
        </w:trPr>
        <w:tc>
          <w:tcPr>
            <w:tcW w:w="2875" w:type="dxa"/>
            <w:shd w:val="clear" w:color="auto" w:fill="D9D9D9" w:themeFill="background1" w:themeFillShade="D9"/>
            <w:vAlign w:val="center"/>
          </w:tcPr>
          <w:p w14:paraId="57B662E8" w14:textId="05A9C4A9" w:rsidR="00364102" w:rsidRPr="00587098" w:rsidRDefault="00364102" w:rsidP="007C2E76">
            <w:pPr>
              <w:rPr>
                <w:rFonts w:ascii="Arial" w:hAnsi="Arial" w:cs="Arial"/>
                <w:b/>
                <w:bCs/>
                <w:sz w:val="24"/>
                <w:szCs w:val="24"/>
              </w:rPr>
            </w:pPr>
            <w:r w:rsidRPr="00587098">
              <w:rPr>
                <w:rFonts w:ascii="Arial" w:hAnsi="Arial" w:cs="Arial"/>
                <w:b/>
                <w:bCs/>
                <w:sz w:val="24"/>
                <w:szCs w:val="24"/>
              </w:rPr>
              <w:t>Hyperactivity</w:t>
            </w:r>
          </w:p>
        </w:tc>
        <w:tc>
          <w:tcPr>
            <w:tcW w:w="6475" w:type="dxa"/>
            <w:shd w:val="clear" w:color="auto" w:fill="D9D9D9" w:themeFill="background1" w:themeFillShade="D9"/>
            <w:vAlign w:val="center"/>
          </w:tcPr>
          <w:p w14:paraId="0AFD44B6" w14:textId="6A5C037D" w:rsidR="00364102" w:rsidRPr="00DE7691" w:rsidRDefault="00364102" w:rsidP="007C2E76">
            <w:pPr>
              <w:rPr>
                <w:rFonts w:ascii="Arial" w:hAnsi="Arial" w:cs="Arial"/>
                <w:sz w:val="24"/>
                <w:szCs w:val="24"/>
                <w:lang w:val="es-MX"/>
              </w:rPr>
            </w:pPr>
            <w:r w:rsidRPr="00DE7691">
              <w:rPr>
                <w:rFonts w:ascii="Arial" w:hAnsi="Arial" w:cs="Arial"/>
                <w:sz w:val="24"/>
                <w:szCs w:val="24"/>
                <w:lang w:val="es-MX"/>
              </w:rPr>
              <w:t>hiperactividad</w:t>
            </w:r>
          </w:p>
        </w:tc>
      </w:tr>
      <w:tr w:rsidR="00364102" w:rsidRPr="008D52C8" w14:paraId="194B6FDE" w14:textId="77777777" w:rsidTr="007C2E76">
        <w:trPr>
          <w:trHeight w:val="432"/>
        </w:trPr>
        <w:tc>
          <w:tcPr>
            <w:tcW w:w="2875" w:type="dxa"/>
            <w:vAlign w:val="center"/>
          </w:tcPr>
          <w:p w14:paraId="5A4EF738" w14:textId="744DB407" w:rsidR="00364102" w:rsidRPr="00587098" w:rsidRDefault="00364102" w:rsidP="007C2E76">
            <w:pPr>
              <w:rPr>
                <w:rFonts w:ascii="Arial" w:hAnsi="Arial" w:cs="Arial"/>
                <w:b/>
                <w:bCs/>
                <w:sz w:val="24"/>
                <w:szCs w:val="24"/>
              </w:rPr>
            </w:pPr>
            <w:r w:rsidRPr="00587098">
              <w:rPr>
                <w:rFonts w:ascii="Arial" w:hAnsi="Arial" w:cs="Arial"/>
                <w:b/>
                <w:bCs/>
                <w:sz w:val="24"/>
                <w:szCs w:val="24"/>
              </w:rPr>
              <w:t>Impulsive</w:t>
            </w:r>
          </w:p>
        </w:tc>
        <w:tc>
          <w:tcPr>
            <w:tcW w:w="6475" w:type="dxa"/>
            <w:vAlign w:val="center"/>
          </w:tcPr>
          <w:p w14:paraId="226F0CD1" w14:textId="5BA67032" w:rsidR="00364102" w:rsidRPr="00DE7691" w:rsidRDefault="00364102" w:rsidP="007C2E76">
            <w:pPr>
              <w:rPr>
                <w:rFonts w:ascii="Arial" w:hAnsi="Arial" w:cs="Arial"/>
                <w:sz w:val="24"/>
                <w:szCs w:val="24"/>
                <w:lang w:val="es-MX"/>
              </w:rPr>
            </w:pPr>
            <w:r w:rsidRPr="00DE7691">
              <w:rPr>
                <w:rFonts w:ascii="Arial" w:hAnsi="Arial" w:cs="Arial"/>
                <w:sz w:val="24"/>
                <w:szCs w:val="24"/>
                <w:lang w:val="es-MX"/>
              </w:rPr>
              <w:t>impulsivo/a</w:t>
            </w:r>
          </w:p>
        </w:tc>
      </w:tr>
      <w:tr w:rsidR="00364102" w:rsidRPr="008D52C8" w14:paraId="58E33EC3" w14:textId="77777777" w:rsidTr="007C2E76">
        <w:trPr>
          <w:trHeight w:val="432"/>
        </w:trPr>
        <w:tc>
          <w:tcPr>
            <w:tcW w:w="2875" w:type="dxa"/>
            <w:shd w:val="clear" w:color="auto" w:fill="D9D9D9" w:themeFill="background1" w:themeFillShade="D9"/>
            <w:vAlign w:val="center"/>
          </w:tcPr>
          <w:p w14:paraId="1099A1C6" w14:textId="69C9A9DA" w:rsidR="00364102" w:rsidRPr="00587098" w:rsidRDefault="00364102" w:rsidP="007C2E76">
            <w:pPr>
              <w:rPr>
                <w:rFonts w:ascii="Arial" w:hAnsi="Arial" w:cs="Arial"/>
                <w:b/>
                <w:bCs/>
                <w:sz w:val="24"/>
                <w:szCs w:val="24"/>
              </w:rPr>
            </w:pPr>
            <w:r w:rsidRPr="00587098">
              <w:rPr>
                <w:rFonts w:ascii="Arial" w:hAnsi="Arial" w:cs="Arial"/>
                <w:b/>
                <w:bCs/>
                <w:sz w:val="24"/>
                <w:szCs w:val="24"/>
              </w:rPr>
              <w:t>Lethargic</w:t>
            </w:r>
          </w:p>
        </w:tc>
        <w:tc>
          <w:tcPr>
            <w:tcW w:w="6475" w:type="dxa"/>
            <w:shd w:val="clear" w:color="auto" w:fill="D9D9D9" w:themeFill="background1" w:themeFillShade="D9"/>
            <w:vAlign w:val="center"/>
          </w:tcPr>
          <w:p w14:paraId="70DFE864" w14:textId="3318E2E4" w:rsidR="00364102" w:rsidRPr="00DE7691" w:rsidRDefault="00364102" w:rsidP="007C2E76">
            <w:pPr>
              <w:rPr>
                <w:rFonts w:ascii="Arial" w:hAnsi="Arial" w:cs="Arial"/>
                <w:sz w:val="24"/>
                <w:szCs w:val="24"/>
                <w:lang w:val="es-MX"/>
              </w:rPr>
            </w:pPr>
            <w:r w:rsidRPr="00DE7691">
              <w:rPr>
                <w:rFonts w:ascii="Arial" w:hAnsi="Arial" w:cs="Arial"/>
                <w:sz w:val="24"/>
                <w:szCs w:val="24"/>
                <w:lang w:val="es-MX"/>
              </w:rPr>
              <w:t>letárgico/a</w:t>
            </w:r>
          </w:p>
        </w:tc>
      </w:tr>
      <w:tr w:rsidR="00364102" w:rsidRPr="002E22B2" w14:paraId="4064F473" w14:textId="77777777" w:rsidTr="007C2E76">
        <w:trPr>
          <w:trHeight w:val="432"/>
        </w:trPr>
        <w:tc>
          <w:tcPr>
            <w:tcW w:w="2875" w:type="dxa"/>
            <w:vAlign w:val="center"/>
          </w:tcPr>
          <w:p w14:paraId="7CFD1DFA" w14:textId="77777777" w:rsidR="00587098" w:rsidRPr="00587098" w:rsidRDefault="00587098" w:rsidP="007C2E76">
            <w:pPr>
              <w:rPr>
                <w:rFonts w:ascii="Arial" w:hAnsi="Arial" w:cs="Arial"/>
                <w:b/>
                <w:bCs/>
                <w:sz w:val="24"/>
                <w:szCs w:val="24"/>
              </w:rPr>
            </w:pPr>
            <w:r w:rsidRPr="00587098">
              <w:rPr>
                <w:rFonts w:ascii="Arial" w:hAnsi="Arial" w:cs="Arial"/>
                <w:b/>
                <w:bCs/>
                <w:sz w:val="24"/>
                <w:szCs w:val="24"/>
              </w:rPr>
              <w:t>Oppositional/</w:t>
            </w:r>
          </w:p>
          <w:p w14:paraId="1638F2C3" w14:textId="1573FADB" w:rsidR="00364102" w:rsidRPr="00587098" w:rsidRDefault="00587098" w:rsidP="007C2E76">
            <w:pPr>
              <w:rPr>
                <w:rFonts w:ascii="Arial" w:hAnsi="Arial" w:cs="Arial"/>
                <w:b/>
                <w:bCs/>
                <w:sz w:val="24"/>
                <w:szCs w:val="24"/>
              </w:rPr>
            </w:pPr>
            <w:r w:rsidRPr="00587098">
              <w:rPr>
                <w:rFonts w:ascii="Arial" w:hAnsi="Arial" w:cs="Arial"/>
                <w:b/>
                <w:bCs/>
                <w:sz w:val="24"/>
                <w:szCs w:val="24"/>
              </w:rPr>
              <w:t>oppositionality</w:t>
            </w:r>
          </w:p>
        </w:tc>
        <w:tc>
          <w:tcPr>
            <w:tcW w:w="6475" w:type="dxa"/>
            <w:vAlign w:val="center"/>
          </w:tcPr>
          <w:p w14:paraId="21C5E813" w14:textId="4EDEDBEB" w:rsidR="00364102" w:rsidRPr="00DE7691" w:rsidRDefault="00364102" w:rsidP="007C2E76">
            <w:pPr>
              <w:rPr>
                <w:rFonts w:ascii="Arial" w:hAnsi="Arial" w:cs="Arial"/>
                <w:sz w:val="24"/>
                <w:szCs w:val="24"/>
                <w:lang w:val="es-MX"/>
              </w:rPr>
            </w:pPr>
            <w:r w:rsidRPr="00DE7691">
              <w:rPr>
                <w:rFonts w:ascii="Arial" w:hAnsi="Arial" w:cs="Arial"/>
                <w:sz w:val="24"/>
                <w:szCs w:val="24"/>
                <w:lang w:val="es-MX"/>
              </w:rPr>
              <w:t xml:space="preserve">no </w:t>
            </w:r>
            <w:proofErr w:type="spellStart"/>
            <w:r w:rsidRPr="00DE7691">
              <w:rPr>
                <w:rFonts w:ascii="Arial" w:hAnsi="Arial" w:cs="Arial"/>
                <w:sz w:val="24"/>
                <w:szCs w:val="24"/>
                <w:lang w:val="es-MX"/>
              </w:rPr>
              <w:t>direct</w:t>
            </w:r>
            <w:proofErr w:type="spellEnd"/>
            <w:r w:rsidRPr="00DE7691">
              <w:rPr>
                <w:rFonts w:ascii="Arial" w:hAnsi="Arial" w:cs="Arial"/>
                <w:sz w:val="24"/>
                <w:szCs w:val="24"/>
                <w:lang w:val="es-MX"/>
              </w:rPr>
              <w:t xml:space="preserve"> </w:t>
            </w:r>
            <w:proofErr w:type="spellStart"/>
            <w:r w:rsidRPr="00DE7691">
              <w:rPr>
                <w:rFonts w:ascii="Arial" w:hAnsi="Arial" w:cs="Arial"/>
                <w:sz w:val="24"/>
                <w:szCs w:val="24"/>
                <w:lang w:val="es-MX"/>
              </w:rPr>
              <w:t>translation</w:t>
            </w:r>
            <w:proofErr w:type="spellEnd"/>
            <w:r w:rsidRPr="00DE7691">
              <w:rPr>
                <w:rFonts w:ascii="Arial" w:hAnsi="Arial" w:cs="Arial"/>
                <w:sz w:val="24"/>
                <w:szCs w:val="24"/>
                <w:lang w:val="es-MX"/>
              </w:rPr>
              <w:t xml:space="preserve"> – se niega, se opone, no se pone su parte/no pone de su parte, no coopera, contradictorio/a, siempre le contradice</w:t>
            </w:r>
          </w:p>
        </w:tc>
      </w:tr>
      <w:tr w:rsidR="00587098" w:rsidRPr="008D52C8" w14:paraId="0D3501BD" w14:textId="77777777" w:rsidTr="007C2E76">
        <w:trPr>
          <w:trHeight w:val="432"/>
        </w:trPr>
        <w:tc>
          <w:tcPr>
            <w:tcW w:w="2875" w:type="dxa"/>
            <w:shd w:val="clear" w:color="auto" w:fill="D9D9D9" w:themeFill="background1" w:themeFillShade="D9"/>
            <w:vAlign w:val="center"/>
          </w:tcPr>
          <w:p w14:paraId="337EA3FD" w14:textId="205CCC3B" w:rsidR="00587098" w:rsidRPr="00587098" w:rsidRDefault="00587098" w:rsidP="007C2E76">
            <w:pPr>
              <w:rPr>
                <w:rFonts w:ascii="Arial" w:hAnsi="Arial" w:cs="Arial"/>
                <w:b/>
                <w:bCs/>
                <w:sz w:val="24"/>
                <w:szCs w:val="24"/>
              </w:rPr>
            </w:pPr>
            <w:r>
              <w:rPr>
                <w:rFonts w:ascii="Arial" w:hAnsi="Arial" w:cs="Arial"/>
                <w:b/>
                <w:bCs/>
                <w:sz w:val="24"/>
                <w:szCs w:val="24"/>
              </w:rPr>
              <w:t>Out of control</w:t>
            </w:r>
          </w:p>
        </w:tc>
        <w:tc>
          <w:tcPr>
            <w:tcW w:w="6475" w:type="dxa"/>
            <w:shd w:val="clear" w:color="auto" w:fill="D9D9D9" w:themeFill="background1" w:themeFillShade="D9"/>
            <w:vAlign w:val="center"/>
          </w:tcPr>
          <w:p w14:paraId="1C65ECAA" w14:textId="22210B13" w:rsidR="00587098" w:rsidRPr="00DE7691" w:rsidRDefault="00587098" w:rsidP="007C2E76">
            <w:pPr>
              <w:rPr>
                <w:rFonts w:ascii="Arial" w:hAnsi="Arial" w:cs="Arial"/>
                <w:sz w:val="24"/>
                <w:szCs w:val="24"/>
                <w:lang w:val="es-MX"/>
              </w:rPr>
            </w:pPr>
            <w:r w:rsidRPr="00DE7691">
              <w:rPr>
                <w:rFonts w:ascii="Arial" w:hAnsi="Arial" w:cs="Arial"/>
                <w:sz w:val="24"/>
                <w:szCs w:val="24"/>
                <w:lang w:val="es-MX"/>
              </w:rPr>
              <w:t>fuera de control</w:t>
            </w:r>
          </w:p>
        </w:tc>
      </w:tr>
      <w:tr w:rsidR="00587098" w:rsidRPr="008D52C8" w14:paraId="7FF8AE8A" w14:textId="77777777" w:rsidTr="007C2E76">
        <w:trPr>
          <w:trHeight w:val="432"/>
        </w:trPr>
        <w:tc>
          <w:tcPr>
            <w:tcW w:w="2875" w:type="dxa"/>
            <w:vAlign w:val="center"/>
          </w:tcPr>
          <w:p w14:paraId="70513D15" w14:textId="4E2EA179" w:rsidR="00587098" w:rsidRDefault="00587098" w:rsidP="007C2E76">
            <w:pPr>
              <w:rPr>
                <w:rFonts w:ascii="Arial" w:hAnsi="Arial" w:cs="Arial"/>
                <w:b/>
                <w:bCs/>
                <w:sz w:val="24"/>
                <w:szCs w:val="24"/>
              </w:rPr>
            </w:pPr>
            <w:r>
              <w:rPr>
                <w:rFonts w:ascii="Arial" w:hAnsi="Arial" w:cs="Arial"/>
                <w:b/>
                <w:bCs/>
                <w:sz w:val="24"/>
                <w:szCs w:val="24"/>
              </w:rPr>
              <w:t>Tantrum</w:t>
            </w:r>
          </w:p>
        </w:tc>
        <w:tc>
          <w:tcPr>
            <w:tcW w:w="6475" w:type="dxa"/>
            <w:vAlign w:val="center"/>
          </w:tcPr>
          <w:p w14:paraId="77A13EF1" w14:textId="3F37487D" w:rsidR="00587098" w:rsidRPr="00DE7691" w:rsidRDefault="00587098" w:rsidP="007C2E76">
            <w:pPr>
              <w:rPr>
                <w:rFonts w:ascii="Arial" w:hAnsi="Arial" w:cs="Arial"/>
                <w:sz w:val="24"/>
                <w:szCs w:val="24"/>
                <w:lang w:val="es-MX"/>
              </w:rPr>
            </w:pPr>
            <w:r w:rsidRPr="00DE7691">
              <w:rPr>
                <w:rFonts w:ascii="Arial" w:hAnsi="Arial" w:cs="Arial"/>
                <w:sz w:val="24"/>
                <w:szCs w:val="24"/>
                <w:lang w:val="es-MX"/>
              </w:rPr>
              <w:t>rabieta, berrinche</w:t>
            </w:r>
          </w:p>
        </w:tc>
      </w:tr>
      <w:tr w:rsidR="00D12BE1" w:rsidRPr="008D52C8" w14:paraId="3B65F007" w14:textId="77777777" w:rsidTr="007C2E76">
        <w:trPr>
          <w:trHeight w:val="432"/>
        </w:trPr>
        <w:tc>
          <w:tcPr>
            <w:tcW w:w="2875" w:type="dxa"/>
            <w:shd w:val="clear" w:color="auto" w:fill="D9D9D9" w:themeFill="background1" w:themeFillShade="D9"/>
            <w:vAlign w:val="center"/>
          </w:tcPr>
          <w:p w14:paraId="3BCE869B" w14:textId="5081043B" w:rsidR="00D12BE1" w:rsidRDefault="00D12BE1" w:rsidP="007C2E76">
            <w:pPr>
              <w:rPr>
                <w:rFonts w:ascii="Arial" w:hAnsi="Arial" w:cs="Arial"/>
                <w:b/>
                <w:bCs/>
                <w:sz w:val="24"/>
                <w:szCs w:val="24"/>
              </w:rPr>
            </w:pPr>
            <w:r>
              <w:rPr>
                <w:rFonts w:ascii="Arial" w:hAnsi="Arial" w:cs="Arial"/>
                <w:b/>
                <w:bCs/>
                <w:sz w:val="24"/>
                <w:szCs w:val="24"/>
              </w:rPr>
              <w:t>Tired</w:t>
            </w:r>
          </w:p>
        </w:tc>
        <w:tc>
          <w:tcPr>
            <w:tcW w:w="6475" w:type="dxa"/>
            <w:shd w:val="clear" w:color="auto" w:fill="D9D9D9" w:themeFill="background1" w:themeFillShade="D9"/>
            <w:vAlign w:val="center"/>
          </w:tcPr>
          <w:p w14:paraId="7D0EC9F0" w14:textId="228860A3" w:rsidR="00D12BE1" w:rsidRPr="00D12BE1" w:rsidRDefault="00D12BE1" w:rsidP="007C2E76">
            <w:pPr>
              <w:rPr>
                <w:rFonts w:ascii="Arial" w:hAnsi="Arial" w:cs="Arial"/>
                <w:sz w:val="24"/>
                <w:szCs w:val="24"/>
                <w:lang w:val="es-MX"/>
              </w:rPr>
            </w:pPr>
            <w:r w:rsidRPr="00D12BE1">
              <w:rPr>
                <w:rFonts w:ascii="Arial" w:hAnsi="Arial" w:cs="Arial"/>
                <w:sz w:val="24"/>
                <w:szCs w:val="24"/>
                <w:lang w:val="es-MX"/>
              </w:rPr>
              <w:t>cansado/a</w:t>
            </w:r>
          </w:p>
        </w:tc>
      </w:tr>
      <w:tr w:rsidR="00587098" w:rsidRPr="002E22B2" w14:paraId="0CBB2D41" w14:textId="77777777" w:rsidTr="007C2E76">
        <w:trPr>
          <w:trHeight w:val="432"/>
        </w:trPr>
        <w:tc>
          <w:tcPr>
            <w:tcW w:w="2875" w:type="dxa"/>
            <w:vAlign w:val="center"/>
          </w:tcPr>
          <w:p w14:paraId="17614CED" w14:textId="4DE7B3D3" w:rsidR="00587098" w:rsidRDefault="00587098" w:rsidP="007C2E76">
            <w:pPr>
              <w:rPr>
                <w:rFonts w:ascii="Arial" w:hAnsi="Arial" w:cs="Arial"/>
                <w:b/>
                <w:bCs/>
                <w:sz w:val="24"/>
                <w:szCs w:val="24"/>
              </w:rPr>
            </w:pPr>
            <w:r>
              <w:rPr>
                <w:rFonts w:ascii="Arial" w:hAnsi="Arial" w:cs="Arial"/>
                <w:b/>
                <w:bCs/>
                <w:sz w:val="24"/>
                <w:szCs w:val="24"/>
              </w:rPr>
              <w:t>Wetting oneself</w:t>
            </w:r>
          </w:p>
        </w:tc>
        <w:tc>
          <w:tcPr>
            <w:tcW w:w="6475" w:type="dxa"/>
            <w:vAlign w:val="center"/>
          </w:tcPr>
          <w:p w14:paraId="0AD0F106" w14:textId="1A9E90BF" w:rsidR="00587098" w:rsidRPr="00DE7691" w:rsidRDefault="00587098" w:rsidP="007C2E76">
            <w:pPr>
              <w:rPr>
                <w:rFonts w:ascii="Arial" w:hAnsi="Arial" w:cs="Arial"/>
                <w:sz w:val="24"/>
                <w:szCs w:val="24"/>
                <w:lang w:val="es-MX"/>
              </w:rPr>
            </w:pPr>
            <w:r w:rsidRPr="00DE7691">
              <w:rPr>
                <w:rFonts w:ascii="Arial" w:hAnsi="Arial" w:cs="Arial"/>
                <w:sz w:val="24"/>
                <w:szCs w:val="24"/>
                <w:lang w:val="es-MX"/>
              </w:rPr>
              <w:t xml:space="preserve">mojar uno mismo, mojarse(no), hacerse pipi, se mea/mearse – can </w:t>
            </w:r>
            <w:proofErr w:type="spellStart"/>
            <w:r w:rsidRPr="00DE7691">
              <w:rPr>
                <w:rFonts w:ascii="Arial" w:hAnsi="Arial" w:cs="Arial"/>
                <w:sz w:val="24"/>
                <w:szCs w:val="24"/>
                <w:lang w:val="es-MX"/>
              </w:rPr>
              <w:t>have</w:t>
            </w:r>
            <w:proofErr w:type="spellEnd"/>
            <w:r w:rsidRPr="00DE7691">
              <w:rPr>
                <w:rFonts w:ascii="Arial" w:hAnsi="Arial" w:cs="Arial"/>
                <w:sz w:val="24"/>
                <w:szCs w:val="24"/>
                <w:lang w:val="es-MX"/>
              </w:rPr>
              <w:t xml:space="preserve"> a crude </w:t>
            </w:r>
            <w:proofErr w:type="spellStart"/>
            <w:r w:rsidRPr="00DE7691">
              <w:rPr>
                <w:rFonts w:ascii="Arial" w:hAnsi="Arial" w:cs="Arial"/>
                <w:sz w:val="24"/>
                <w:szCs w:val="24"/>
                <w:lang w:val="es-MX"/>
              </w:rPr>
              <w:t>connotation</w:t>
            </w:r>
            <w:proofErr w:type="spellEnd"/>
          </w:p>
        </w:tc>
      </w:tr>
    </w:tbl>
    <w:p w14:paraId="5372403D" w14:textId="09853F6F" w:rsidR="00364102" w:rsidRPr="00EA3316" w:rsidRDefault="00364102" w:rsidP="00045558">
      <w:pPr>
        <w:rPr>
          <w:rFonts w:ascii="Arial" w:hAnsi="Arial" w:cs="Arial"/>
          <w:sz w:val="28"/>
          <w:szCs w:val="28"/>
          <w:lang w:val="es-MX"/>
        </w:rPr>
      </w:pPr>
    </w:p>
    <w:p w14:paraId="2B648D32" w14:textId="787CFED3" w:rsidR="00587098" w:rsidRDefault="00587098" w:rsidP="00DB7B6D">
      <w:pPr>
        <w:pStyle w:val="Heading2"/>
      </w:pPr>
      <w:bookmarkStart w:id="18" w:name="_Toc113355373"/>
      <w:r>
        <w:lastRenderedPageBreak/>
        <w:t>Cognitive</w:t>
      </w:r>
      <w:bookmarkEnd w:id="18"/>
    </w:p>
    <w:tbl>
      <w:tblPr>
        <w:tblStyle w:val="TableGrid"/>
        <w:tblW w:w="0" w:type="auto"/>
        <w:tblLook w:val="04A0" w:firstRow="1" w:lastRow="0" w:firstColumn="1" w:lastColumn="0" w:noHBand="0" w:noVBand="1"/>
      </w:tblPr>
      <w:tblGrid>
        <w:gridCol w:w="2875"/>
        <w:gridCol w:w="6475"/>
      </w:tblGrid>
      <w:tr w:rsidR="00587098" w:rsidRPr="002E22B2" w14:paraId="175472D7" w14:textId="77777777" w:rsidTr="00A02819">
        <w:trPr>
          <w:trHeight w:val="432"/>
        </w:trPr>
        <w:tc>
          <w:tcPr>
            <w:tcW w:w="2875" w:type="dxa"/>
            <w:vAlign w:val="center"/>
          </w:tcPr>
          <w:p w14:paraId="4B89811E" w14:textId="71961E21" w:rsidR="00587098" w:rsidRPr="00587098" w:rsidRDefault="00587098" w:rsidP="00A02819">
            <w:pPr>
              <w:rPr>
                <w:rFonts w:ascii="Arial" w:hAnsi="Arial" w:cs="Arial"/>
                <w:b/>
                <w:bCs/>
                <w:sz w:val="24"/>
                <w:szCs w:val="24"/>
              </w:rPr>
            </w:pPr>
            <w:r>
              <w:rPr>
                <w:rFonts w:ascii="Arial" w:hAnsi="Arial" w:cs="Arial"/>
                <w:b/>
                <w:bCs/>
                <w:sz w:val="24"/>
                <w:szCs w:val="24"/>
              </w:rPr>
              <w:t>Coherence</w:t>
            </w:r>
          </w:p>
        </w:tc>
        <w:tc>
          <w:tcPr>
            <w:tcW w:w="6475" w:type="dxa"/>
            <w:vAlign w:val="center"/>
          </w:tcPr>
          <w:p w14:paraId="752B4073" w14:textId="1D9B2292"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coherente (adjetivo), coherencia (sustantivo), tiene sentido (</w:t>
            </w:r>
            <w:proofErr w:type="spellStart"/>
            <w:r w:rsidRPr="00DE7691">
              <w:rPr>
                <w:rFonts w:ascii="Arial" w:hAnsi="Arial" w:cs="Arial"/>
                <w:sz w:val="24"/>
                <w:szCs w:val="24"/>
                <w:lang w:val="es-MX"/>
              </w:rPr>
              <w:t>makes</w:t>
            </w:r>
            <w:proofErr w:type="spellEnd"/>
            <w:r w:rsidRPr="00DE7691">
              <w:rPr>
                <w:rFonts w:ascii="Arial" w:hAnsi="Arial" w:cs="Arial"/>
                <w:sz w:val="24"/>
                <w:szCs w:val="24"/>
                <w:lang w:val="es-MX"/>
              </w:rPr>
              <w:t xml:space="preserve"> </w:t>
            </w:r>
            <w:proofErr w:type="spellStart"/>
            <w:r w:rsidRPr="00DE7691">
              <w:rPr>
                <w:rFonts w:ascii="Arial" w:hAnsi="Arial" w:cs="Arial"/>
                <w:sz w:val="24"/>
                <w:szCs w:val="24"/>
                <w:lang w:val="es-MX"/>
              </w:rPr>
              <w:t>sense</w:t>
            </w:r>
            <w:proofErr w:type="spellEnd"/>
            <w:r w:rsidRPr="00DE7691">
              <w:rPr>
                <w:rFonts w:ascii="Arial" w:hAnsi="Arial" w:cs="Arial"/>
                <w:sz w:val="24"/>
                <w:szCs w:val="24"/>
                <w:lang w:val="es-MX"/>
              </w:rPr>
              <w:t>)</w:t>
            </w:r>
          </w:p>
        </w:tc>
      </w:tr>
      <w:tr w:rsidR="00587098" w:rsidRPr="008D52C8" w14:paraId="09B530CE" w14:textId="77777777" w:rsidTr="00A02819">
        <w:trPr>
          <w:trHeight w:val="432"/>
        </w:trPr>
        <w:tc>
          <w:tcPr>
            <w:tcW w:w="2875" w:type="dxa"/>
            <w:shd w:val="clear" w:color="auto" w:fill="D9D9D9" w:themeFill="background1" w:themeFillShade="D9"/>
            <w:vAlign w:val="center"/>
          </w:tcPr>
          <w:p w14:paraId="1DC66DB6" w14:textId="46017FD1" w:rsidR="00587098" w:rsidRPr="00587098" w:rsidRDefault="00587098" w:rsidP="00A02819">
            <w:pPr>
              <w:rPr>
                <w:rFonts w:ascii="Arial" w:hAnsi="Arial" w:cs="Arial"/>
                <w:b/>
                <w:bCs/>
                <w:sz w:val="24"/>
                <w:szCs w:val="24"/>
              </w:rPr>
            </w:pPr>
            <w:r>
              <w:rPr>
                <w:rFonts w:ascii="Arial" w:hAnsi="Arial" w:cs="Arial"/>
                <w:b/>
                <w:bCs/>
                <w:sz w:val="24"/>
                <w:szCs w:val="24"/>
              </w:rPr>
              <w:t>Concentration</w:t>
            </w:r>
          </w:p>
        </w:tc>
        <w:tc>
          <w:tcPr>
            <w:tcW w:w="6475" w:type="dxa"/>
            <w:shd w:val="clear" w:color="auto" w:fill="D9D9D9" w:themeFill="background1" w:themeFillShade="D9"/>
            <w:vAlign w:val="center"/>
          </w:tcPr>
          <w:p w14:paraId="1B78F0A8" w14:textId="78A2F879" w:rsidR="00587098" w:rsidRPr="00A02819" w:rsidRDefault="00587098" w:rsidP="00A02819">
            <w:pPr>
              <w:rPr>
                <w:rFonts w:ascii="Arial" w:hAnsi="Arial" w:cs="Arial"/>
                <w:sz w:val="24"/>
                <w:szCs w:val="24"/>
                <w:lang w:val="es-MX"/>
              </w:rPr>
            </w:pPr>
            <w:r w:rsidRPr="00A02819">
              <w:rPr>
                <w:rFonts w:ascii="Arial" w:hAnsi="Arial" w:cs="Arial"/>
                <w:sz w:val="24"/>
                <w:szCs w:val="24"/>
                <w:lang w:val="es-MX"/>
              </w:rPr>
              <w:t>concentración</w:t>
            </w:r>
          </w:p>
        </w:tc>
      </w:tr>
      <w:tr w:rsidR="00587098" w:rsidRPr="008D52C8" w14:paraId="10D5AEDF" w14:textId="77777777" w:rsidTr="00A02819">
        <w:trPr>
          <w:trHeight w:val="432"/>
        </w:trPr>
        <w:tc>
          <w:tcPr>
            <w:tcW w:w="2875" w:type="dxa"/>
            <w:vAlign w:val="center"/>
          </w:tcPr>
          <w:p w14:paraId="071E052A" w14:textId="61BCE9FC" w:rsidR="00587098" w:rsidRPr="00587098" w:rsidRDefault="00587098" w:rsidP="00A02819">
            <w:pPr>
              <w:rPr>
                <w:rFonts w:ascii="Arial" w:hAnsi="Arial" w:cs="Arial"/>
                <w:b/>
                <w:bCs/>
                <w:sz w:val="24"/>
                <w:szCs w:val="24"/>
              </w:rPr>
            </w:pPr>
            <w:r>
              <w:rPr>
                <w:rFonts w:ascii="Arial" w:hAnsi="Arial" w:cs="Arial"/>
                <w:b/>
                <w:bCs/>
                <w:sz w:val="24"/>
                <w:szCs w:val="24"/>
              </w:rPr>
              <w:t>Focus</w:t>
            </w:r>
          </w:p>
        </w:tc>
        <w:tc>
          <w:tcPr>
            <w:tcW w:w="6475" w:type="dxa"/>
            <w:vAlign w:val="center"/>
          </w:tcPr>
          <w:p w14:paraId="3C3D2588" w14:textId="571275C4"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enfoque</w:t>
            </w:r>
          </w:p>
        </w:tc>
      </w:tr>
      <w:tr w:rsidR="00587098" w:rsidRPr="008D52C8" w14:paraId="219466BE" w14:textId="77777777" w:rsidTr="00A02819">
        <w:trPr>
          <w:trHeight w:val="432"/>
        </w:trPr>
        <w:tc>
          <w:tcPr>
            <w:tcW w:w="2875" w:type="dxa"/>
            <w:shd w:val="clear" w:color="auto" w:fill="D9D9D9" w:themeFill="background1" w:themeFillShade="D9"/>
            <w:vAlign w:val="center"/>
          </w:tcPr>
          <w:p w14:paraId="5B13618A" w14:textId="1D9CE498" w:rsidR="00587098" w:rsidRDefault="00587098" w:rsidP="00A02819">
            <w:pPr>
              <w:rPr>
                <w:rFonts w:ascii="Arial" w:hAnsi="Arial" w:cs="Arial"/>
                <w:b/>
                <w:bCs/>
                <w:sz w:val="24"/>
                <w:szCs w:val="24"/>
              </w:rPr>
            </w:pPr>
            <w:r>
              <w:rPr>
                <w:rFonts w:ascii="Arial" w:hAnsi="Arial" w:cs="Arial"/>
                <w:b/>
                <w:bCs/>
                <w:sz w:val="24"/>
                <w:szCs w:val="24"/>
              </w:rPr>
              <w:t>IQ</w:t>
            </w:r>
          </w:p>
        </w:tc>
        <w:tc>
          <w:tcPr>
            <w:tcW w:w="6475" w:type="dxa"/>
            <w:shd w:val="clear" w:color="auto" w:fill="D9D9D9" w:themeFill="background1" w:themeFillShade="D9"/>
            <w:vAlign w:val="center"/>
          </w:tcPr>
          <w:p w14:paraId="1191CDE4" w14:textId="36C6B3A0"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coeficiente intelectual (CI)</w:t>
            </w:r>
          </w:p>
        </w:tc>
      </w:tr>
      <w:tr w:rsidR="00587098" w:rsidRPr="008D52C8" w14:paraId="70FC9CAC" w14:textId="77777777" w:rsidTr="00A02819">
        <w:trPr>
          <w:trHeight w:val="432"/>
        </w:trPr>
        <w:tc>
          <w:tcPr>
            <w:tcW w:w="2875" w:type="dxa"/>
            <w:vAlign w:val="center"/>
          </w:tcPr>
          <w:p w14:paraId="2EE0654F" w14:textId="7F9410F5" w:rsidR="00587098" w:rsidRDefault="00587098" w:rsidP="00A02819">
            <w:pPr>
              <w:rPr>
                <w:rFonts w:ascii="Arial" w:hAnsi="Arial" w:cs="Arial"/>
                <w:b/>
                <w:bCs/>
                <w:sz w:val="24"/>
                <w:szCs w:val="24"/>
              </w:rPr>
            </w:pPr>
            <w:r>
              <w:rPr>
                <w:rFonts w:ascii="Arial" w:hAnsi="Arial" w:cs="Arial"/>
                <w:b/>
                <w:bCs/>
                <w:sz w:val="24"/>
                <w:szCs w:val="24"/>
              </w:rPr>
              <w:t>Intelligence</w:t>
            </w:r>
          </w:p>
        </w:tc>
        <w:tc>
          <w:tcPr>
            <w:tcW w:w="6475" w:type="dxa"/>
            <w:vAlign w:val="center"/>
          </w:tcPr>
          <w:p w14:paraId="719B619C" w14:textId="1CC69AC1"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inteligencia</w:t>
            </w:r>
          </w:p>
        </w:tc>
      </w:tr>
      <w:tr w:rsidR="00587098" w:rsidRPr="008D52C8" w14:paraId="08FCF1B2" w14:textId="77777777" w:rsidTr="00A02819">
        <w:trPr>
          <w:trHeight w:val="432"/>
        </w:trPr>
        <w:tc>
          <w:tcPr>
            <w:tcW w:w="2875" w:type="dxa"/>
            <w:shd w:val="clear" w:color="auto" w:fill="D9D9D9" w:themeFill="background1" w:themeFillShade="D9"/>
            <w:vAlign w:val="center"/>
          </w:tcPr>
          <w:p w14:paraId="5741E54B" w14:textId="2E3102FA" w:rsidR="00587098" w:rsidRDefault="00587098" w:rsidP="00A02819">
            <w:pPr>
              <w:rPr>
                <w:rFonts w:ascii="Arial" w:hAnsi="Arial" w:cs="Arial"/>
                <w:b/>
                <w:bCs/>
                <w:sz w:val="24"/>
                <w:szCs w:val="24"/>
              </w:rPr>
            </w:pPr>
            <w:r>
              <w:rPr>
                <w:rFonts w:ascii="Arial" w:hAnsi="Arial" w:cs="Arial"/>
                <w:b/>
                <w:bCs/>
                <w:sz w:val="24"/>
                <w:szCs w:val="24"/>
              </w:rPr>
              <w:t>Processing</w:t>
            </w:r>
          </w:p>
        </w:tc>
        <w:tc>
          <w:tcPr>
            <w:tcW w:w="6475" w:type="dxa"/>
            <w:shd w:val="clear" w:color="auto" w:fill="D9D9D9" w:themeFill="background1" w:themeFillShade="D9"/>
            <w:vAlign w:val="center"/>
          </w:tcPr>
          <w:p w14:paraId="1606411F" w14:textId="7A958A8E" w:rsidR="00587098" w:rsidRPr="006E2344" w:rsidRDefault="00587098" w:rsidP="00A02819">
            <w:pPr>
              <w:rPr>
                <w:rFonts w:ascii="Arial" w:hAnsi="Arial" w:cs="Arial"/>
                <w:sz w:val="24"/>
                <w:szCs w:val="24"/>
              </w:rPr>
            </w:pPr>
            <w:proofErr w:type="spellStart"/>
            <w:r w:rsidRPr="006E2344">
              <w:rPr>
                <w:rFonts w:ascii="Arial" w:hAnsi="Arial" w:cs="Arial"/>
                <w:sz w:val="24"/>
                <w:szCs w:val="24"/>
              </w:rPr>
              <w:t>procesar</w:t>
            </w:r>
            <w:proofErr w:type="spellEnd"/>
            <w:r w:rsidRPr="006E2344">
              <w:rPr>
                <w:rFonts w:ascii="Arial" w:hAnsi="Arial" w:cs="Arial"/>
                <w:sz w:val="24"/>
                <w:szCs w:val="24"/>
              </w:rPr>
              <w:t xml:space="preserve">, </w:t>
            </w:r>
            <w:proofErr w:type="spellStart"/>
            <w:r w:rsidRPr="006E2344">
              <w:rPr>
                <w:rFonts w:ascii="Arial" w:hAnsi="Arial" w:cs="Arial"/>
                <w:sz w:val="24"/>
                <w:szCs w:val="24"/>
              </w:rPr>
              <w:t>digerir</w:t>
            </w:r>
            <w:proofErr w:type="spellEnd"/>
            <w:r w:rsidRPr="006E2344">
              <w:rPr>
                <w:rFonts w:ascii="Arial" w:hAnsi="Arial" w:cs="Arial"/>
                <w:sz w:val="24"/>
                <w:szCs w:val="24"/>
              </w:rPr>
              <w:t xml:space="preserve"> (for how brain manages information)</w:t>
            </w:r>
          </w:p>
        </w:tc>
      </w:tr>
    </w:tbl>
    <w:p w14:paraId="57DF44F0" w14:textId="5314EADB" w:rsidR="00587098" w:rsidRDefault="00587098" w:rsidP="00DF088F">
      <w:pPr>
        <w:pStyle w:val="NoSpacing"/>
      </w:pPr>
    </w:p>
    <w:p w14:paraId="03A1FAF9" w14:textId="152DEB8B" w:rsidR="00587098" w:rsidRDefault="00587098" w:rsidP="00DB7B6D">
      <w:pPr>
        <w:pStyle w:val="Heading2"/>
      </w:pPr>
      <w:bookmarkStart w:id="19" w:name="_Toc113355374"/>
      <w:r>
        <w:t>Development</w:t>
      </w:r>
      <w:bookmarkEnd w:id="19"/>
    </w:p>
    <w:tbl>
      <w:tblPr>
        <w:tblStyle w:val="TableGrid"/>
        <w:tblW w:w="0" w:type="auto"/>
        <w:tblLook w:val="04A0" w:firstRow="1" w:lastRow="0" w:firstColumn="1" w:lastColumn="0" w:noHBand="0" w:noVBand="1"/>
      </w:tblPr>
      <w:tblGrid>
        <w:gridCol w:w="3415"/>
        <w:gridCol w:w="5935"/>
      </w:tblGrid>
      <w:tr w:rsidR="00587098" w:rsidRPr="008D52C8" w14:paraId="3F58CC4F" w14:textId="77777777" w:rsidTr="00A02819">
        <w:trPr>
          <w:trHeight w:val="432"/>
        </w:trPr>
        <w:tc>
          <w:tcPr>
            <w:tcW w:w="3415" w:type="dxa"/>
            <w:vAlign w:val="center"/>
          </w:tcPr>
          <w:p w14:paraId="7825D614" w14:textId="6A32E777" w:rsidR="00587098" w:rsidRPr="00587098" w:rsidRDefault="00587098" w:rsidP="00A02819">
            <w:pPr>
              <w:rPr>
                <w:rFonts w:ascii="Arial" w:hAnsi="Arial" w:cs="Arial"/>
                <w:b/>
                <w:bCs/>
                <w:sz w:val="24"/>
                <w:szCs w:val="24"/>
              </w:rPr>
            </w:pPr>
            <w:r>
              <w:rPr>
                <w:rFonts w:ascii="Arial" w:hAnsi="Arial" w:cs="Arial"/>
                <w:b/>
                <w:bCs/>
                <w:sz w:val="24"/>
                <w:szCs w:val="24"/>
              </w:rPr>
              <w:t>Crawl</w:t>
            </w:r>
          </w:p>
        </w:tc>
        <w:tc>
          <w:tcPr>
            <w:tcW w:w="5935" w:type="dxa"/>
            <w:vAlign w:val="center"/>
          </w:tcPr>
          <w:p w14:paraId="5E92C33C" w14:textId="6B29C0C4" w:rsidR="00587098" w:rsidRPr="00587098" w:rsidRDefault="00587098" w:rsidP="00A02819">
            <w:pPr>
              <w:rPr>
                <w:rFonts w:ascii="Arial" w:hAnsi="Arial" w:cs="Arial"/>
                <w:sz w:val="24"/>
                <w:szCs w:val="24"/>
                <w:lang w:val="es-MX"/>
              </w:rPr>
            </w:pPr>
            <w:r>
              <w:rPr>
                <w:rFonts w:ascii="Arial" w:hAnsi="Arial" w:cs="Arial"/>
                <w:sz w:val="24"/>
                <w:szCs w:val="24"/>
                <w:lang w:val="es-MX"/>
              </w:rPr>
              <w:t>gatear</w:t>
            </w:r>
          </w:p>
        </w:tc>
      </w:tr>
      <w:tr w:rsidR="00587098" w:rsidRPr="002E22B2" w14:paraId="09BD0D15" w14:textId="77777777" w:rsidTr="00AB6F3E">
        <w:trPr>
          <w:trHeight w:val="576"/>
        </w:trPr>
        <w:tc>
          <w:tcPr>
            <w:tcW w:w="3415" w:type="dxa"/>
            <w:shd w:val="clear" w:color="auto" w:fill="D9D9D9" w:themeFill="background1" w:themeFillShade="D9"/>
            <w:vAlign w:val="center"/>
          </w:tcPr>
          <w:p w14:paraId="4CA2C1AC" w14:textId="4E8AD9EB" w:rsidR="00587098" w:rsidRPr="00587098" w:rsidRDefault="00587098" w:rsidP="00A02819">
            <w:pPr>
              <w:rPr>
                <w:rFonts w:ascii="Arial" w:hAnsi="Arial" w:cs="Arial"/>
                <w:b/>
                <w:bCs/>
                <w:sz w:val="24"/>
                <w:szCs w:val="24"/>
              </w:rPr>
            </w:pPr>
            <w:r>
              <w:rPr>
                <w:rFonts w:ascii="Arial" w:hAnsi="Arial" w:cs="Arial"/>
                <w:b/>
                <w:bCs/>
                <w:sz w:val="24"/>
                <w:szCs w:val="24"/>
              </w:rPr>
              <w:t>Developmental milestone</w:t>
            </w:r>
          </w:p>
        </w:tc>
        <w:tc>
          <w:tcPr>
            <w:tcW w:w="5935" w:type="dxa"/>
            <w:shd w:val="clear" w:color="auto" w:fill="D9D9D9" w:themeFill="background1" w:themeFillShade="D9"/>
            <w:vAlign w:val="center"/>
          </w:tcPr>
          <w:p w14:paraId="1AECCE8F" w14:textId="200CF28E"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acontecimientos fundamentales del desarrollo, gran paso del desarrollo</w:t>
            </w:r>
          </w:p>
        </w:tc>
      </w:tr>
      <w:tr w:rsidR="00A02819" w:rsidRPr="002E22B2" w14:paraId="6C28C353" w14:textId="77777777" w:rsidTr="00AB6F3E">
        <w:trPr>
          <w:trHeight w:val="576"/>
        </w:trPr>
        <w:tc>
          <w:tcPr>
            <w:tcW w:w="3415" w:type="dxa"/>
            <w:vAlign w:val="center"/>
          </w:tcPr>
          <w:p w14:paraId="34AB9CE5" w14:textId="7FA43865" w:rsidR="00A02819" w:rsidRPr="00587098" w:rsidRDefault="00A02819" w:rsidP="00A02819">
            <w:pPr>
              <w:ind w:left="702"/>
              <w:rPr>
                <w:rFonts w:ascii="Arial" w:hAnsi="Arial" w:cs="Arial"/>
                <w:b/>
                <w:bCs/>
                <w:sz w:val="24"/>
                <w:szCs w:val="24"/>
              </w:rPr>
            </w:pPr>
            <w:r>
              <w:rPr>
                <w:rFonts w:ascii="Arial" w:hAnsi="Arial" w:cs="Arial"/>
                <w:b/>
                <w:bCs/>
                <w:sz w:val="24"/>
                <w:szCs w:val="24"/>
              </w:rPr>
              <w:t>On track</w:t>
            </w:r>
          </w:p>
        </w:tc>
        <w:tc>
          <w:tcPr>
            <w:tcW w:w="5935" w:type="dxa"/>
            <w:vAlign w:val="center"/>
          </w:tcPr>
          <w:p w14:paraId="36AED4DC" w14:textId="61397BD4" w:rsidR="00A02819" w:rsidRPr="00DE7691" w:rsidRDefault="00A02819" w:rsidP="00A02819">
            <w:pPr>
              <w:rPr>
                <w:rFonts w:ascii="Arial" w:hAnsi="Arial" w:cs="Arial"/>
                <w:sz w:val="24"/>
                <w:szCs w:val="24"/>
                <w:lang w:val="es-MX"/>
              </w:rPr>
            </w:pPr>
            <w:r w:rsidRPr="00DE7691">
              <w:rPr>
                <w:rFonts w:ascii="Arial" w:hAnsi="Arial" w:cs="Arial"/>
                <w:sz w:val="24"/>
                <w:szCs w:val="24"/>
                <w:lang w:val="es-MX"/>
              </w:rPr>
              <w:t>alcanza los acontecimientos (cabalmente), a tiempo, en lo esperado</w:t>
            </w:r>
          </w:p>
        </w:tc>
      </w:tr>
      <w:tr w:rsidR="00A02819" w:rsidRPr="008D52C8" w14:paraId="7A5D0FDA" w14:textId="77777777" w:rsidTr="00AB6F3E">
        <w:trPr>
          <w:trHeight w:val="576"/>
        </w:trPr>
        <w:tc>
          <w:tcPr>
            <w:tcW w:w="3415" w:type="dxa"/>
            <w:shd w:val="clear" w:color="auto" w:fill="D9D9D9" w:themeFill="background1" w:themeFillShade="D9"/>
            <w:vAlign w:val="center"/>
          </w:tcPr>
          <w:p w14:paraId="5CDFD3B4" w14:textId="07F78405" w:rsidR="00A02819" w:rsidRDefault="00A02819" w:rsidP="00A02819">
            <w:pPr>
              <w:ind w:left="702"/>
              <w:rPr>
                <w:rFonts w:ascii="Arial" w:hAnsi="Arial" w:cs="Arial"/>
                <w:b/>
                <w:bCs/>
                <w:sz w:val="24"/>
                <w:szCs w:val="24"/>
              </w:rPr>
            </w:pPr>
            <w:r>
              <w:rPr>
                <w:rFonts w:ascii="Arial" w:hAnsi="Arial" w:cs="Arial"/>
                <w:b/>
                <w:bCs/>
                <w:sz w:val="24"/>
                <w:szCs w:val="24"/>
              </w:rPr>
              <w:t>Delayed</w:t>
            </w:r>
          </w:p>
        </w:tc>
        <w:tc>
          <w:tcPr>
            <w:tcW w:w="5935" w:type="dxa"/>
            <w:shd w:val="clear" w:color="auto" w:fill="D9D9D9" w:themeFill="background1" w:themeFillShade="D9"/>
            <w:vAlign w:val="center"/>
          </w:tcPr>
          <w:p w14:paraId="11C980C0" w14:textId="78EC0F28" w:rsidR="00A02819" w:rsidRPr="006E2344" w:rsidRDefault="00A02819" w:rsidP="00A02819">
            <w:pPr>
              <w:rPr>
                <w:rFonts w:ascii="Arial" w:hAnsi="Arial" w:cs="Arial"/>
                <w:sz w:val="24"/>
                <w:szCs w:val="24"/>
              </w:rPr>
            </w:pPr>
            <w:proofErr w:type="spellStart"/>
            <w:r w:rsidRPr="006E2344">
              <w:rPr>
                <w:rFonts w:ascii="Arial" w:hAnsi="Arial" w:cs="Arial"/>
                <w:sz w:val="24"/>
                <w:szCs w:val="24"/>
              </w:rPr>
              <w:t>atrasado</w:t>
            </w:r>
            <w:proofErr w:type="spellEnd"/>
            <w:r w:rsidRPr="006E2344">
              <w:rPr>
                <w:rFonts w:ascii="Arial" w:hAnsi="Arial" w:cs="Arial"/>
                <w:sz w:val="24"/>
                <w:szCs w:val="24"/>
              </w:rPr>
              <w:t xml:space="preserve">, </w:t>
            </w:r>
            <w:proofErr w:type="spellStart"/>
            <w:r w:rsidRPr="006E2344">
              <w:rPr>
                <w:rFonts w:ascii="Arial" w:hAnsi="Arial" w:cs="Arial"/>
                <w:sz w:val="24"/>
                <w:szCs w:val="24"/>
              </w:rPr>
              <w:t>retrasado</w:t>
            </w:r>
            <w:proofErr w:type="spellEnd"/>
            <w:r w:rsidRPr="006E2344">
              <w:rPr>
                <w:rFonts w:ascii="Arial" w:hAnsi="Arial" w:cs="Arial"/>
                <w:sz w:val="24"/>
                <w:szCs w:val="24"/>
              </w:rPr>
              <w:t>/a (has connotation of disability or low functioning)</w:t>
            </w:r>
          </w:p>
        </w:tc>
      </w:tr>
      <w:tr w:rsidR="00587098" w:rsidRPr="002E22B2" w14:paraId="0B2384FB" w14:textId="77777777" w:rsidTr="00A02819">
        <w:trPr>
          <w:trHeight w:val="432"/>
        </w:trPr>
        <w:tc>
          <w:tcPr>
            <w:tcW w:w="3415" w:type="dxa"/>
            <w:vAlign w:val="center"/>
          </w:tcPr>
          <w:p w14:paraId="40750EBC" w14:textId="4E1BE3A5" w:rsidR="00587098" w:rsidRDefault="00587098" w:rsidP="00A02819">
            <w:pPr>
              <w:rPr>
                <w:rFonts w:ascii="Arial" w:hAnsi="Arial" w:cs="Arial"/>
                <w:b/>
                <w:bCs/>
                <w:sz w:val="24"/>
                <w:szCs w:val="24"/>
              </w:rPr>
            </w:pPr>
            <w:r>
              <w:rPr>
                <w:rFonts w:ascii="Arial" w:hAnsi="Arial" w:cs="Arial"/>
                <w:b/>
                <w:bCs/>
                <w:sz w:val="24"/>
                <w:szCs w:val="24"/>
              </w:rPr>
              <w:t>Due date</w:t>
            </w:r>
          </w:p>
        </w:tc>
        <w:tc>
          <w:tcPr>
            <w:tcW w:w="5935" w:type="dxa"/>
            <w:vAlign w:val="center"/>
          </w:tcPr>
          <w:p w14:paraId="65C329B2" w14:textId="3041FEE1"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fecha para dar a luz, fecha de parto</w:t>
            </w:r>
          </w:p>
        </w:tc>
      </w:tr>
      <w:tr w:rsidR="00587098" w:rsidRPr="008D52C8" w14:paraId="307A907A" w14:textId="77777777" w:rsidTr="00A02819">
        <w:trPr>
          <w:trHeight w:val="432"/>
        </w:trPr>
        <w:tc>
          <w:tcPr>
            <w:tcW w:w="3415" w:type="dxa"/>
            <w:shd w:val="clear" w:color="auto" w:fill="D9D9D9" w:themeFill="background1" w:themeFillShade="D9"/>
            <w:vAlign w:val="center"/>
          </w:tcPr>
          <w:p w14:paraId="6E4F50C8" w14:textId="1895BD70" w:rsidR="00587098" w:rsidRDefault="00587098" w:rsidP="00A02819">
            <w:pPr>
              <w:rPr>
                <w:rFonts w:ascii="Arial" w:hAnsi="Arial" w:cs="Arial"/>
                <w:b/>
                <w:bCs/>
                <w:sz w:val="24"/>
                <w:szCs w:val="24"/>
              </w:rPr>
            </w:pPr>
            <w:r>
              <w:rPr>
                <w:rFonts w:ascii="Arial" w:hAnsi="Arial" w:cs="Arial"/>
                <w:b/>
                <w:bCs/>
                <w:sz w:val="24"/>
                <w:szCs w:val="24"/>
              </w:rPr>
              <w:t>Expressive communication</w:t>
            </w:r>
          </w:p>
        </w:tc>
        <w:tc>
          <w:tcPr>
            <w:tcW w:w="5935" w:type="dxa"/>
            <w:shd w:val="clear" w:color="auto" w:fill="D9D9D9" w:themeFill="background1" w:themeFillShade="D9"/>
            <w:vAlign w:val="center"/>
          </w:tcPr>
          <w:p w14:paraId="73DAEB1C" w14:textId="13B00D98"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comunicación expresiva</w:t>
            </w:r>
          </w:p>
        </w:tc>
      </w:tr>
      <w:tr w:rsidR="00587098" w:rsidRPr="002E22B2" w14:paraId="34E0FD1E" w14:textId="77777777" w:rsidTr="00A02819">
        <w:trPr>
          <w:trHeight w:val="432"/>
        </w:trPr>
        <w:tc>
          <w:tcPr>
            <w:tcW w:w="3415" w:type="dxa"/>
            <w:vAlign w:val="center"/>
          </w:tcPr>
          <w:p w14:paraId="27B448F0" w14:textId="123BB8E3" w:rsidR="00587098" w:rsidRDefault="00587098" w:rsidP="00A02819">
            <w:pPr>
              <w:rPr>
                <w:rFonts w:ascii="Arial" w:hAnsi="Arial" w:cs="Arial"/>
                <w:b/>
                <w:bCs/>
                <w:sz w:val="24"/>
                <w:szCs w:val="24"/>
              </w:rPr>
            </w:pPr>
            <w:r>
              <w:rPr>
                <w:rFonts w:ascii="Arial" w:hAnsi="Arial" w:cs="Arial"/>
                <w:b/>
                <w:bCs/>
                <w:sz w:val="24"/>
                <w:szCs w:val="24"/>
              </w:rPr>
              <w:t>Feed oneself</w:t>
            </w:r>
          </w:p>
        </w:tc>
        <w:tc>
          <w:tcPr>
            <w:tcW w:w="5935" w:type="dxa"/>
            <w:vAlign w:val="center"/>
          </w:tcPr>
          <w:p w14:paraId="4A5EE0C0" w14:textId="04902FCE"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come por su cuenta/por sí mismo</w:t>
            </w:r>
          </w:p>
        </w:tc>
      </w:tr>
      <w:tr w:rsidR="00587098" w:rsidRPr="002E22B2" w14:paraId="206B57DB" w14:textId="77777777" w:rsidTr="00A02819">
        <w:trPr>
          <w:trHeight w:val="432"/>
        </w:trPr>
        <w:tc>
          <w:tcPr>
            <w:tcW w:w="3415" w:type="dxa"/>
            <w:shd w:val="clear" w:color="auto" w:fill="D9D9D9" w:themeFill="background1" w:themeFillShade="D9"/>
            <w:vAlign w:val="center"/>
          </w:tcPr>
          <w:p w14:paraId="22392096" w14:textId="79AEC6F7" w:rsidR="00587098" w:rsidRDefault="00587098" w:rsidP="00A02819">
            <w:pPr>
              <w:rPr>
                <w:rFonts w:ascii="Arial" w:hAnsi="Arial" w:cs="Arial"/>
                <w:b/>
                <w:bCs/>
                <w:sz w:val="24"/>
                <w:szCs w:val="24"/>
              </w:rPr>
            </w:pPr>
            <w:r>
              <w:rPr>
                <w:rFonts w:ascii="Arial" w:hAnsi="Arial" w:cs="Arial"/>
                <w:b/>
                <w:bCs/>
                <w:sz w:val="24"/>
                <w:szCs w:val="24"/>
              </w:rPr>
              <w:t>Full-term</w:t>
            </w:r>
          </w:p>
        </w:tc>
        <w:tc>
          <w:tcPr>
            <w:tcW w:w="5935" w:type="dxa"/>
            <w:shd w:val="clear" w:color="auto" w:fill="D9D9D9" w:themeFill="background1" w:themeFillShade="D9"/>
            <w:vAlign w:val="center"/>
          </w:tcPr>
          <w:p w14:paraId="04A3F143" w14:textId="7ED61971"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a término, a tiempo, tiempo completo</w:t>
            </w:r>
          </w:p>
        </w:tc>
      </w:tr>
      <w:tr w:rsidR="00587098" w:rsidRPr="002E22B2" w14:paraId="09D59AD9" w14:textId="77777777" w:rsidTr="00AB6F3E">
        <w:trPr>
          <w:trHeight w:val="576"/>
        </w:trPr>
        <w:tc>
          <w:tcPr>
            <w:tcW w:w="3415" w:type="dxa"/>
            <w:vAlign w:val="center"/>
          </w:tcPr>
          <w:p w14:paraId="361DCBD4" w14:textId="0020CCB3" w:rsidR="00587098" w:rsidRDefault="00587098" w:rsidP="00A02819">
            <w:pPr>
              <w:rPr>
                <w:rFonts w:ascii="Arial" w:hAnsi="Arial" w:cs="Arial"/>
                <w:b/>
                <w:bCs/>
                <w:sz w:val="24"/>
                <w:szCs w:val="24"/>
              </w:rPr>
            </w:pPr>
            <w:r>
              <w:rPr>
                <w:rFonts w:ascii="Arial" w:hAnsi="Arial" w:cs="Arial"/>
                <w:b/>
                <w:bCs/>
                <w:sz w:val="24"/>
                <w:szCs w:val="24"/>
              </w:rPr>
              <w:t>Motor (gross, fine)</w:t>
            </w:r>
          </w:p>
        </w:tc>
        <w:tc>
          <w:tcPr>
            <w:tcW w:w="5935" w:type="dxa"/>
            <w:vAlign w:val="center"/>
          </w:tcPr>
          <w:p w14:paraId="30215564" w14:textId="357E2E23"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coordinación/habilidades motoras bruscas y finas/afinadas</w:t>
            </w:r>
          </w:p>
        </w:tc>
      </w:tr>
      <w:tr w:rsidR="00587098" w:rsidRPr="002E22B2" w14:paraId="22E4E602" w14:textId="77777777" w:rsidTr="00A02819">
        <w:trPr>
          <w:trHeight w:val="432"/>
        </w:trPr>
        <w:tc>
          <w:tcPr>
            <w:tcW w:w="3415" w:type="dxa"/>
            <w:shd w:val="clear" w:color="auto" w:fill="D9D9D9" w:themeFill="background1" w:themeFillShade="D9"/>
            <w:vAlign w:val="center"/>
          </w:tcPr>
          <w:p w14:paraId="3203D62E" w14:textId="658C9541" w:rsidR="00587098" w:rsidRDefault="00587098" w:rsidP="00A02819">
            <w:pPr>
              <w:rPr>
                <w:rFonts w:ascii="Arial" w:hAnsi="Arial" w:cs="Arial"/>
                <w:b/>
                <w:bCs/>
                <w:sz w:val="24"/>
                <w:szCs w:val="24"/>
              </w:rPr>
            </w:pPr>
            <w:r>
              <w:rPr>
                <w:rFonts w:ascii="Arial" w:hAnsi="Arial" w:cs="Arial"/>
                <w:b/>
                <w:bCs/>
                <w:sz w:val="24"/>
                <w:szCs w:val="24"/>
              </w:rPr>
              <w:t>Potty-trained</w:t>
            </w:r>
          </w:p>
        </w:tc>
        <w:tc>
          <w:tcPr>
            <w:tcW w:w="5935" w:type="dxa"/>
            <w:shd w:val="clear" w:color="auto" w:fill="D9D9D9" w:themeFill="background1" w:themeFillShade="D9"/>
            <w:vAlign w:val="center"/>
          </w:tcPr>
          <w:p w14:paraId="583C786E" w14:textId="3D6344AC"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entrenado para ir al baño, ir al baño solo</w:t>
            </w:r>
          </w:p>
        </w:tc>
      </w:tr>
      <w:tr w:rsidR="00587098" w:rsidRPr="008D52C8" w14:paraId="5C1CD949" w14:textId="77777777" w:rsidTr="00A02819">
        <w:trPr>
          <w:trHeight w:val="432"/>
        </w:trPr>
        <w:tc>
          <w:tcPr>
            <w:tcW w:w="3415" w:type="dxa"/>
            <w:vAlign w:val="center"/>
          </w:tcPr>
          <w:p w14:paraId="20E28EDF" w14:textId="4714076F" w:rsidR="00587098" w:rsidRDefault="00587098" w:rsidP="00A02819">
            <w:pPr>
              <w:rPr>
                <w:rFonts w:ascii="Arial" w:hAnsi="Arial" w:cs="Arial"/>
                <w:b/>
                <w:bCs/>
                <w:sz w:val="24"/>
                <w:szCs w:val="24"/>
              </w:rPr>
            </w:pPr>
            <w:r>
              <w:rPr>
                <w:rFonts w:ascii="Arial" w:hAnsi="Arial" w:cs="Arial"/>
                <w:b/>
                <w:bCs/>
                <w:sz w:val="24"/>
                <w:szCs w:val="24"/>
              </w:rPr>
              <w:t>Receptive communication</w:t>
            </w:r>
          </w:p>
        </w:tc>
        <w:tc>
          <w:tcPr>
            <w:tcW w:w="5935" w:type="dxa"/>
            <w:vAlign w:val="center"/>
          </w:tcPr>
          <w:p w14:paraId="2E8FC247" w14:textId="13A379D4"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comunicación receptiva</w:t>
            </w:r>
          </w:p>
        </w:tc>
      </w:tr>
      <w:tr w:rsidR="00587098" w:rsidRPr="008D52C8" w14:paraId="3E2F6769" w14:textId="77777777" w:rsidTr="00A02819">
        <w:trPr>
          <w:trHeight w:val="432"/>
        </w:trPr>
        <w:tc>
          <w:tcPr>
            <w:tcW w:w="3415" w:type="dxa"/>
            <w:shd w:val="clear" w:color="auto" w:fill="D9D9D9" w:themeFill="background1" w:themeFillShade="D9"/>
            <w:vAlign w:val="center"/>
          </w:tcPr>
          <w:p w14:paraId="22266581" w14:textId="215004FC" w:rsidR="00587098" w:rsidRDefault="00587098" w:rsidP="00A02819">
            <w:pPr>
              <w:rPr>
                <w:rFonts w:ascii="Arial" w:hAnsi="Arial" w:cs="Arial"/>
                <w:b/>
                <w:bCs/>
                <w:sz w:val="24"/>
                <w:szCs w:val="24"/>
              </w:rPr>
            </w:pPr>
            <w:r>
              <w:rPr>
                <w:rFonts w:ascii="Arial" w:hAnsi="Arial" w:cs="Arial"/>
                <w:b/>
                <w:bCs/>
                <w:sz w:val="24"/>
                <w:szCs w:val="24"/>
              </w:rPr>
              <w:t>Walk</w:t>
            </w:r>
          </w:p>
        </w:tc>
        <w:tc>
          <w:tcPr>
            <w:tcW w:w="5935" w:type="dxa"/>
            <w:shd w:val="clear" w:color="auto" w:fill="D9D9D9" w:themeFill="background1" w:themeFillShade="D9"/>
            <w:vAlign w:val="center"/>
          </w:tcPr>
          <w:p w14:paraId="3610D104" w14:textId="56D38C54" w:rsidR="00587098" w:rsidRPr="00DE7691" w:rsidRDefault="00587098" w:rsidP="00A02819">
            <w:pPr>
              <w:rPr>
                <w:rFonts w:ascii="Arial" w:hAnsi="Arial" w:cs="Arial"/>
                <w:sz w:val="24"/>
                <w:szCs w:val="24"/>
                <w:lang w:val="es-MX"/>
              </w:rPr>
            </w:pPr>
            <w:r w:rsidRPr="00DE7691">
              <w:rPr>
                <w:rFonts w:ascii="Arial" w:hAnsi="Arial" w:cs="Arial"/>
                <w:sz w:val="24"/>
                <w:szCs w:val="24"/>
                <w:lang w:val="es-MX"/>
              </w:rPr>
              <w:t>caminar</w:t>
            </w:r>
          </w:p>
        </w:tc>
      </w:tr>
    </w:tbl>
    <w:p w14:paraId="6482A933" w14:textId="0F4CD17B" w:rsidR="00587098" w:rsidRDefault="00587098" w:rsidP="00DF088F">
      <w:pPr>
        <w:pStyle w:val="NoSpacing"/>
      </w:pPr>
    </w:p>
    <w:p w14:paraId="3EF9D353" w14:textId="3269E2CC" w:rsidR="00587098" w:rsidRDefault="00587098" w:rsidP="00DB7B6D">
      <w:pPr>
        <w:pStyle w:val="Heading2"/>
      </w:pPr>
      <w:bookmarkStart w:id="20" w:name="_Toc113355375"/>
      <w:r>
        <w:t>Personality Descriptors</w:t>
      </w:r>
      <w:bookmarkEnd w:id="20"/>
    </w:p>
    <w:tbl>
      <w:tblPr>
        <w:tblStyle w:val="TableGrid"/>
        <w:tblW w:w="0" w:type="auto"/>
        <w:tblLook w:val="04A0" w:firstRow="1" w:lastRow="0" w:firstColumn="1" w:lastColumn="0" w:noHBand="0" w:noVBand="1"/>
      </w:tblPr>
      <w:tblGrid>
        <w:gridCol w:w="2875"/>
        <w:gridCol w:w="6475"/>
      </w:tblGrid>
      <w:tr w:rsidR="00587098" w:rsidRPr="008D52C8" w14:paraId="12C7E1A4" w14:textId="77777777" w:rsidTr="00AB6F3E">
        <w:trPr>
          <w:trHeight w:val="432"/>
        </w:trPr>
        <w:tc>
          <w:tcPr>
            <w:tcW w:w="2875" w:type="dxa"/>
            <w:vAlign w:val="center"/>
          </w:tcPr>
          <w:p w14:paraId="112CDE43" w14:textId="664A5F5D" w:rsidR="00587098" w:rsidRPr="00587098" w:rsidRDefault="00587098" w:rsidP="00AB6F3E">
            <w:pPr>
              <w:rPr>
                <w:rFonts w:ascii="Arial" w:hAnsi="Arial" w:cs="Arial"/>
                <w:b/>
                <w:bCs/>
                <w:sz w:val="24"/>
                <w:szCs w:val="24"/>
              </w:rPr>
            </w:pPr>
            <w:r>
              <w:rPr>
                <w:rFonts w:ascii="Arial" w:hAnsi="Arial" w:cs="Arial"/>
                <w:b/>
                <w:bCs/>
                <w:sz w:val="24"/>
                <w:szCs w:val="24"/>
              </w:rPr>
              <w:t>Charming</w:t>
            </w:r>
          </w:p>
        </w:tc>
        <w:tc>
          <w:tcPr>
            <w:tcW w:w="6475" w:type="dxa"/>
            <w:vAlign w:val="center"/>
          </w:tcPr>
          <w:p w14:paraId="01577248" w14:textId="28EFEC31" w:rsidR="00587098" w:rsidRPr="00DE7691" w:rsidRDefault="00587098" w:rsidP="00AB6F3E">
            <w:pPr>
              <w:rPr>
                <w:rFonts w:ascii="Arial" w:hAnsi="Arial" w:cs="Arial"/>
                <w:sz w:val="24"/>
                <w:szCs w:val="24"/>
                <w:lang w:val="es-MX"/>
              </w:rPr>
            </w:pPr>
            <w:r w:rsidRPr="00DE7691">
              <w:rPr>
                <w:rFonts w:ascii="Arial" w:hAnsi="Arial" w:cs="Arial"/>
                <w:sz w:val="24"/>
                <w:szCs w:val="24"/>
                <w:lang w:val="es-MX"/>
              </w:rPr>
              <w:t>encantador/a</w:t>
            </w:r>
          </w:p>
        </w:tc>
      </w:tr>
      <w:tr w:rsidR="00587098" w:rsidRPr="008D52C8" w14:paraId="5D717DB1" w14:textId="77777777" w:rsidTr="001529B9">
        <w:trPr>
          <w:trHeight w:val="432"/>
        </w:trPr>
        <w:tc>
          <w:tcPr>
            <w:tcW w:w="2875" w:type="dxa"/>
            <w:shd w:val="clear" w:color="auto" w:fill="D9D9D9" w:themeFill="background1" w:themeFillShade="D9"/>
            <w:vAlign w:val="center"/>
          </w:tcPr>
          <w:p w14:paraId="19280DE0" w14:textId="2D72E966" w:rsidR="00587098" w:rsidRPr="00587098" w:rsidRDefault="00587098" w:rsidP="00AB6F3E">
            <w:pPr>
              <w:rPr>
                <w:rFonts w:ascii="Arial" w:hAnsi="Arial" w:cs="Arial"/>
                <w:b/>
                <w:bCs/>
                <w:sz w:val="24"/>
                <w:szCs w:val="24"/>
              </w:rPr>
            </w:pPr>
            <w:r>
              <w:rPr>
                <w:rFonts w:ascii="Arial" w:hAnsi="Arial" w:cs="Arial"/>
                <w:b/>
                <w:bCs/>
                <w:sz w:val="24"/>
                <w:szCs w:val="24"/>
              </w:rPr>
              <w:t>Engaging</w:t>
            </w:r>
          </w:p>
        </w:tc>
        <w:tc>
          <w:tcPr>
            <w:tcW w:w="6475" w:type="dxa"/>
            <w:shd w:val="clear" w:color="auto" w:fill="D9D9D9" w:themeFill="background1" w:themeFillShade="D9"/>
            <w:vAlign w:val="center"/>
          </w:tcPr>
          <w:p w14:paraId="30A8F952" w14:textId="3E31EBB3" w:rsidR="00587098" w:rsidRPr="00DE7691" w:rsidRDefault="00587098" w:rsidP="00AB6F3E">
            <w:pPr>
              <w:rPr>
                <w:rFonts w:ascii="Arial" w:hAnsi="Arial" w:cs="Arial"/>
                <w:sz w:val="24"/>
                <w:szCs w:val="24"/>
                <w:lang w:val="es-MX"/>
              </w:rPr>
            </w:pPr>
            <w:r w:rsidRPr="00DE7691">
              <w:rPr>
                <w:rFonts w:ascii="Arial" w:hAnsi="Arial" w:cs="Arial"/>
                <w:sz w:val="24"/>
                <w:szCs w:val="24"/>
                <w:lang w:val="es-MX"/>
              </w:rPr>
              <w:t xml:space="preserve">no </w:t>
            </w:r>
            <w:proofErr w:type="spellStart"/>
            <w:r w:rsidRPr="00DE7691">
              <w:rPr>
                <w:rFonts w:ascii="Arial" w:hAnsi="Arial" w:cs="Arial"/>
                <w:sz w:val="24"/>
                <w:szCs w:val="24"/>
                <w:lang w:val="es-MX"/>
              </w:rPr>
              <w:t>direct</w:t>
            </w:r>
            <w:proofErr w:type="spellEnd"/>
            <w:r w:rsidRPr="00DE7691">
              <w:rPr>
                <w:rFonts w:ascii="Arial" w:hAnsi="Arial" w:cs="Arial"/>
                <w:sz w:val="24"/>
                <w:szCs w:val="24"/>
                <w:lang w:val="es-MX"/>
              </w:rPr>
              <w:t xml:space="preserve"> </w:t>
            </w:r>
            <w:proofErr w:type="spellStart"/>
            <w:r w:rsidRPr="00DE7691">
              <w:rPr>
                <w:rFonts w:ascii="Arial" w:hAnsi="Arial" w:cs="Arial"/>
                <w:sz w:val="24"/>
                <w:szCs w:val="24"/>
                <w:lang w:val="es-MX"/>
              </w:rPr>
              <w:t>translation</w:t>
            </w:r>
            <w:proofErr w:type="spellEnd"/>
            <w:r w:rsidRPr="00DE7691">
              <w:rPr>
                <w:rFonts w:ascii="Arial" w:hAnsi="Arial" w:cs="Arial"/>
                <w:sz w:val="24"/>
                <w:szCs w:val="24"/>
                <w:lang w:val="es-MX"/>
              </w:rPr>
              <w:t xml:space="preserve"> – abierto, participa/colabora, se involucra (active </w:t>
            </w:r>
            <w:proofErr w:type="spellStart"/>
            <w:r w:rsidRPr="00DE7691">
              <w:rPr>
                <w:rFonts w:ascii="Arial" w:hAnsi="Arial" w:cs="Arial"/>
                <w:sz w:val="24"/>
                <w:szCs w:val="24"/>
                <w:lang w:val="es-MX"/>
              </w:rPr>
              <w:t>part</w:t>
            </w:r>
            <w:proofErr w:type="spellEnd"/>
            <w:r w:rsidRPr="00DE7691">
              <w:rPr>
                <w:rFonts w:ascii="Arial" w:hAnsi="Arial" w:cs="Arial"/>
                <w:sz w:val="24"/>
                <w:szCs w:val="24"/>
                <w:lang w:val="es-MX"/>
              </w:rPr>
              <w:t xml:space="preserve"> </w:t>
            </w:r>
            <w:proofErr w:type="spellStart"/>
            <w:r w:rsidRPr="00DE7691">
              <w:rPr>
                <w:rFonts w:ascii="Arial" w:hAnsi="Arial" w:cs="Arial"/>
                <w:sz w:val="24"/>
                <w:szCs w:val="24"/>
                <w:lang w:val="es-MX"/>
              </w:rPr>
              <w:t>of</w:t>
            </w:r>
            <w:proofErr w:type="spellEnd"/>
            <w:r w:rsidRPr="00DE7691">
              <w:rPr>
                <w:rFonts w:ascii="Arial" w:hAnsi="Arial" w:cs="Arial"/>
                <w:sz w:val="24"/>
                <w:szCs w:val="24"/>
                <w:lang w:val="es-MX"/>
              </w:rPr>
              <w:t xml:space="preserve"> a </w:t>
            </w:r>
            <w:proofErr w:type="spellStart"/>
            <w:r w:rsidRPr="00DE7691">
              <w:rPr>
                <w:rFonts w:ascii="Arial" w:hAnsi="Arial" w:cs="Arial"/>
                <w:sz w:val="24"/>
                <w:szCs w:val="24"/>
                <w:lang w:val="es-MX"/>
              </w:rPr>
              <w:t>group</w:t>
            </w:r>
            <w:proofErr w:type="spellEnd"/>
            <w:r w:rsidRPr="00DE7691">
              <w:rPr>
                <w:rFonts w:ascii="Arial" w:hAnsi="Arial" w:cs="Arial"/>
                <w:sz w:val="24"/>
                <w:szCs w:val="24"/>
                <w:lang w:val="es-MX"/>
              </w:rPr>
              <w:t>)</w:t>
            </w:r>
          </w:p>
        </w:tc>
      </w:tr>
      <w:tr w:rsidR="00587098" w:rsidRPr="002E22B2" w14:paraId="2A33A671" w14:textId="77777777" w:rsidTr="00AB6F3E">
        <w:trPr>
          <w:trHeight w:val="432"/>
        </w:trPr>
        <w:tc>
          <w:tcPr>
            <w:tcW w:w="2875" w:type="dxa"/>
            <w:vAlign w:val="center"/>
          </w:tcPr>
          <w:p w14:paraId="415C2396" w14:textId="1BFAC950" w:rsidR="00587098" w:rsidRDefault="00587098" w:rsidP="00AB6F3E">
            <w:pPr>
              <w:rPr>
                <w:rFonts w:ascii="Arial" w:hAnsi="Arial" w:cs="Arial"/>
                <w:b/>
                <w:bCs/>
                <w:sz w:val="24"/>
                <w:szCs w:val="24"/>
              </w:rPr>
            </w:pPr>
            <w:r>
              <w:rPr>
                <w:rFonts w:ascii="Arial" w:hAnsi="Arial" w:cs="Arial"/>
                <w:b/>
                <w:bCs/>
                <w:sz w:val="24"/>
                <w:szCs w:val="24"/>
              </w:rPr>
              <w:t>Flexible</w:t>
            </w:r>
          </w:p>
        </w:tc>
        <w:tc>
          <w:tcPr>
            <w:tcW w:w="6475" w:type="dxa"/>
            <w:vAlign w:val="center"/>
          </w:tcPr>
          <w:p w14:paraId="06CE0F75" w14:textId="4391FC5C" w:rsidR="00587098" w:rsidRPr="00DE7691" w:rsidRDefault="00587098" w:rsidP="00AB6F3E">
            <w:pPr>
              <w:rPr>
                <w:rFonts w:ascii="Arial" w:hAnsi="Arial" w:cs="Arial"/>
                <w:sz w:val="24"/>
                <w:szCs w:val="24"/>
                <w:lang w:val="es-MX"/>
              </w:rPr>
            </w:pPr>
            <w:r w:rsidRPr="00DE7691">
              <w:rPr>
                <w:rFonts w:ascii="Arial" w:hAnsi="Arial" w:cs="Arial"/>
                <w:sz w:val="24"/>
                <w:szCs w:val="24"/>
                <w:lang w:val="es-MX"/>
              </w:rPr>
              <w:t>flexible, se acomoda, se acopla, se adapta</w:t>
            </w:r>
          </w:p>
        </w:tc>
      </w:tr>
      <w:tr w:rsidR="00587098" w:rsidRPr="008D52C8" w14:paraId="62AABCBB" w14:textId="77777777" w:rsidTr="001529B9">
        <w:trPr>
          <w:trHeight w:val="432"/>
        </w:trPr>
        <w:tc>
          <w:tcPr>
            <w:tcW w:w="2875" w:type="dxa"/>
            <w:shd w:val="clear" w:color="auto" w:fill="D9D9D9" w:themeFill="background1" w:themeFillShade="D9"/>
            <w:vAlign w:val="center"/>
          </w:tcPr>
          <w:p w14:paraId="5996F59A" w14:textId="2D3075C5" w:rsidR="00587098" w:rsidRDefault="00587098" w:rsidP="00AB6F3E">
            <w:pPr>
              <w:rPr>
                <w:rFonts w:ascii="Arial" w:hAnsi="Arial" w:cs="Arial"/>
                <w:b/>
                <w:bCs/>
                <w:sz w:val="24"/>
                <w:szCs w:val="24"/>
              </w:rPr>
            </w:pPr>
            <w:r>
              <w:rPr>
                <w:rFonts w:ascii="Arial" w:hAnsi="Arial" w:cs="Arial"/>
                <w:b/>
                <w:bCs/>
                <w:sz w:val="24"/>
                <w:szCs w:val="24"/>
              </w:rPr>
              <w:t>Funny</w:t>
            </w:r>
          </w:p>
        </w:tc>
        <w:tc>
          <w:tcPr>
            <w:tcW w:w="6475" w:type="dxa"/>
            <w:shd w:val="clear" w:color="auto" w:fill="D9D9D9" w:themeFill="background1" w:themeFillShade="D9"/>
            <w:vAlign w:val="center"/>
          </w:tcPr>
          <w:p w14:paraId="0F58F48F" w14:textId="374F7CA0" w:rsidR="00587098" w:rsidRPr="00DE7691" w:rsidRDefault="00587098" w:rsidP="00AB6F3E">
            <w:pPr>
              <w:rPr>
                <w:rFonts w:ascii="Arial" w:hAnsi="Arial" w:cs="Arial"/>
                <w:sz w:val="24"/>
                <w:szCs w:val="24"/>
                <w:lang w:val="es-MX"/>
              </w:rPr>
            </w:pPr>
            <w:r w:rsidRPr="00DE7691">
              <w:rPr>
                <w:rFonts w:ascii="Arial" w:hAnsi="Arial" w:cs="Arial"/>
                <w:sz w:val="24"/>
                <w:szCs w:val="24"/>
                <w:lang w:val="es-MX"/>
              </w:rPr>
              <w:t>gracioso/a, cómico/a</w:t>
            </w:r>
          </w:p>
        </w:tc>
      </w:tr>
      <w:tr w:rsidR="00587098" w:rsidRPr="002E22B2" w14:paraId="3F96FDC3" w14:textId="77777777" w:rsidTr="00AB6F3E">
        <w:trPr>
          <w:trHeight w:val="432"/>
        </w:trPr>
        <w:tc>
          <w:tcPr>
            <w:tcW w:w="2875" w:type="dxa"/>
            <w:vAlign w:val="center"/>
          </w:tcPr>
          <w:p w14:paraId="4DB140D5" w14:textId="1DF64380" w:rsidR="00587098" w:rsidRDefault="00587098" w:rsidP="00AB6F3E">
            <w:pPr>
              <w:rPr>
                <w:rFonts w:ascii="Arial" w:hAnsi="Arial" w:cs="Arial"/>
                <w:b/>
                <w:bCs/>
                <w:sz w:val="24"/>
                <w:szCs w:val="24"/>
              </w:rPr>
            </w:pPr>
            <w:r>
              <w:rPr>
                <w:rFonts w:ascii="Arial" w:hAnsi="Arial" w:cs="Arial"/>
                <w:b/>
                <w:bCs/>
                <w:sz w:val="24"/>
                <w:szCs w:val="24"/>
              </w:rPr>
              <w:t>Happy-go-lucky</w:t>
            </w:r>
          </w:p>
        </w:tc>
        <w:tc>
          <w:tcPr>
            <w:tcW w:w="6475" w:type="dxa"/>
            <w:vAlign w:val="center"/>
          </w:tcPr>
          <w:p w14:paraId="24111D1F" w14:textId="3BE5A0DE" w:rsidR="00587098" w:rsidRPr="00DE7691" w:rsidRDefault="00587098" w:rsidP="00AB6F3E">
            <w:pPr>
              <w:rPr>
                <w:rFonts w:ascii="Arial" w:hAnsi="Arial" w:cs="Arial"/>
                <w:sz w:val="24"/>
                <w:szCs w:val="24"/>
                <w:lang w:val="es-MX"/>
              </w:rPr>
            </w:pPr>
            <w:r w:rsidRPr="00DE7691">
              <w:rPr>
                <w:rFonts w:ascii="Arial" w:hAnsi="Arial" w:cs="Arial"/>
                <w:sz w:val="24"/>
                <w:szCs w:val="24"/>
                <w:lang w:val="es-MX"/>
              </w:rPr>
              <w:t>carácter ligero/a, una persona feliz y despreocupado/a</w:t>
            </w:r>
          </w:p>
        </w:tc>
      </w:tr>
      <w:tr w:rsidR="00CA585F" w:rsidRPr="002E22B2" w14:paraId="069F528C" w14:textId="77777777" w:rsidTr="001529B9">
        <w:trPr>
          <w:trHeight w:val="432"/>
        </w:trPr>
        <w:tc>
          <w:tcPr>
            <w:tcW w:w="2875" w:type="dxa"/>
            <w:shd w:val="clear" w:color="auto" w:fill="D9D9D9" w:themeFill="background1" w:themeFillShade="D9"/>
            <w:vAlign w:val="center"/>
          </w:tcPr>
          <w:p w14:paraId="75FE6474" w14:textId="06233A77" w:rsidR="00CA585F" w:rsidRDefault="00CA585F" w:rsidP="00AB6F3E">
            <w:pPr>
              <w:rPr>
                <w:rFonts w:ascii="Arial" w:hAnsi="Arial" w:cs="Arial"/>
                <w:b/>
                <w:bCs/>
                <w:sz w:val="24"/>
                <w:szCs w:val="24"/>
              </w:rPr>
            </w:pPr>
            <w:r>
              <w:rPr>
                <w:rFonts w:ascii="Arial" w:hAnsi="Arial" w:cs="Arial"/>
                <w:b/>
                <w:bCs/>
                <w:sz w:val="24"/>
                <w:szCs w:val="24"/>
              </w:rPr>
              <w:lastRenderedPageBreak/>
              <w:t>Holds a grudge</w:t>
            </w:r>
          </w:p>
        </w:tc>
        <w:tc>
          <w:tcPr>
            <w:tcW w:w="6475" w:type="dxa"/>
            <w:shd w:val="clear" w:color="auto" w:fill="D9D9D9" w:themeFill="background1" w:themeFillShade="D9"/>
            <w:vAlign w:val="center"/>
          </w:tcPr>
          <w:p w14:paraId="3B60AB7B" w14:textId="3586B618" w:rsidR="00CA585F" w:rsidRPr="00DE7691" w:rsidRDefault="00CA585F" w:rsidP="00AB6F3E">
            <w:pPr>
              <w:rPr>
                <w:rFonts w:ascii="Arial" w:hAnsi="Arial" w:cs="Arial"/>
                <w:sz w:val="24"/>
                <w:szCs w:val="24"/>
                <w:lang w:val="es-MX"/>
              </w:rPr>
            </w:pPr>
            <w:r w:rsidRPr="00DE7691">
              <w:rPr>
                <w:rFonts w:ascii="Arial" w:hAnsi="Arial" w:cs="Arial"/>
                <w:sz w:val="24"/>
                <w:szCs w:val="24"/>
                <w:lang w:val="es-MX"/>
              </w:rPr>
              <w:t>resentimiento, guarda rencor, tiene rencor/resentimiento, le queda un resentimiento</w:t>
            </w:r>
          </w:p>
        </w:tc>
      </w:tr>
      <w:tr w:rsidR="00CA585F" w:rsidRPr="008D52C8" w14:paraId="50CDF3E2" w14:textId="77777777" w:rsidTr="00AB6F3E">
        <w:trPr>
          <w:trHeight w:val="432"/>
        </w:trPr>
        <w:tc>
          <w:tcPr>
            <w:tcW w:w="2875" w:type="dxa"/>
            <w:vAlign w:val="center"/>
          </w:tcPr>
          <w:p w14:paraId="67D15A64" w14:textId="1C832067" w:rsidR="00CA585F" w:rsidRDefault="00CA585F" w:rsidP="00AB6F3E">
            <w:pPr>
              <w:rPr>
                <w:rFonts w:ascii="Arial" w:hAnsi="Arial" w:cs="Arial"/>
                <w:b/>
                <w:bCs/>
                <w:sz w:val="24"/>
                <w:szCs w:val="24"/>
              </w:rPr>
            </w:pPr>
            <w:r>
              <w:rPr>
                <w:rFonts w:ascii="Arial" w:hAnsi="Arial" w:cs="Arial"/>
                <w:b/>
                <w:bCs/>
                <w:sz w:val="24"/>
                <w:szCs w:val="24"/>
              </w:rPr>
              <w:t>Loyal</w:t>
            </w:r>
          </w:p>
        </w:tc>
        <w:tc>
          <w:tcPr>
            <w:tcW w:w="6475" w:type="dxa"/>
            <w:vAlign w:val="center"/>
          </w:tcPr>
          <w:p w14:paraId="658595BA" w14:textId="3CC459C6" w:rsidR="00CA585F" w:rsidRPr="00DE7691" w:rsidRDefault="00CA585F" w:rsidP="00AB6F3E">
            <w:pPr>
              <w:rPr>
                <w:rFonts w:ascii="Arial" w:hAnsi="Arial" w:cs="Arial"/>
                <w:sz w:val="24"/>
                <w:szCs w:val="24"/>
                <w:lang w:val="es-MX"/>
              </w:rPr>
            </w:pPr>
            <w:r w:rsidRPr="00DE7691">
              <w:rPr>
                <w:rFonts w:ascii="Arial" w:hAnsi="Arial" w:cs="Arial"/>
                <w:sz w:val="24"/>
                <w:szCs w:val="24"/>
                <w:lang w:val="es-MX"/>
              </w:rPr>
              <w:t>fiel, confiable</w:t>
            </w:r>
          </w:p>
        </w:tc>
      </w:tr>
      <w:tr w:rsidR="00CA585F" w:rsidRPr="008D52C8" w14:paraId="17D147DE" w14:textId="77777777" w:rsidTr="001529B9">
        <w:trPr>
          <w:trHeight w:val="432"/>
        </w:trPr>
        <w:tc>
          <w:tcPr>
            <w:tcW w:w="2875" w:type="dxa"/>
            <w:shd w:val="clear" w:color="auto" w:fill="D9D9D9" w:themeFill="background1" w:themeFillShade="D9"/>
            <w:vAlign w:val="center"/>
          </w:tcPr>
          <w:p w14:paraId="71C191C1" w14:textId="228C8180" w:rsidR="00CA585F" w:rsidRDefault="00CA585F" w:rsidP="00AB6F3E">
            <w:pPr>
              <w:rPr>
                <w:rFonts w:ascii="Arial" w:hAnsi="Arial" w:cs="Arial"/>
                <w:b/>
                <w:bCs/>
                <w:sz w:val="24"/>
                <w:szCs w:val="24"/>
              </w:rPr>
            </w:pPr>
            <w:r>
              <w:rPr>
                <w:rFonts w:ascii="Arial" w:hAnsi="Arial" w:cs="Arial"/>
                <w:b/>
                <w:bCs/>
                <w:sz w:val="24"/>
                <w:szCs w:val="24"/>
              </w:rPr>
              <w:t>Responsible</w:t>
            </w:r>
          </w:p>
        </w:tc>
        <w:tc>
          <w:tcPr>
            <w:tcW w:w="6475" w:type="dxa"/>
            <w:shd w:val="clear" w:color="auto" w:fill="D9D9D9" w:themeFill="background1" w:themeFillShade="D9"/>
            <w:vAlign w:val="center"/>
          </w:tcPr>
          <w:p w14:paraId="2A018829" w14:textId="16A5D146" w:rsidR="00CA585F" w:rsidRPr="00DE7691" w:rsidRDefault="00CA585F" w:rsidP="00AB6F3E">
            <w:pPr>
              <w:rPr>
                <w:rFonts w:ascii="Arial" w:hAnsi="Arial" w:cs="Arial"/>
                <w:sz w:val="24"/>
                <w:szCs w:val="24"/>
                <w:lang w:val="es-MX"/>
              </w:rPr>
            </w:pPr>
            <w:r w:rsidRPr="00DE7691">
              <w:rPr>
                <w:rFonts w:ascii="Arial" w:hAnsi="Arial" w:cs="Arial"/>
                <w:sz w:val="24"/>
                <w:szCs w:val="24"/>
                <w:lang w:val="es-MX"/>
              </w:rPr>
              <w:t>responsable</w:t>
            </w:r>
          </w:p>
        </w:tc>
      </w:tr>
      <w:tr w:rsidR="00CA585F" w:rsidRPr="008D52C8" w14:paraId="58DD0D51" w14:textId="77777777" w:rsidTr="00AB6F3E">
        <w:trPr>
          <w:trHeight w:val="432"/>
        </w:trPr>
        <w:tc>
          <w:tcPr>
            <w:tcW w:w="2875" w:type="dxa"/>
            <w:vAlign w:val="center"/>
          </w:tcPr>
          <w:p w14:paraId="5F3C091F" w14:textId="256DACFA" w:rsidR="00CA585F" w:rsidRDefault="00CA585F" w:rsidP="00AB6F3E">
            <w:pPr>
              <w:rPr>
                <w:rFonts w:ascii="Arial" w:hAnsi="Arial" w:cs="Arial"/>
                <w:b/>
                <w:bCs/>
                <w:sz w:val="24"/>
                <w:szCs w:val="24"/>
              </w:rPr>
            </w:pPr>
            <w:r>
              <w:rPr>
                <w:rFonts w:ascii="Arial" w:hAnsi="Arial" w:cs="Arial"/>
                <w:b/>
                <w:bCs/>
                <w:sz w:val="24"/>
                <w:szCs w:val="24"/>
              </w:rPr>
              <w:t>Rigid/inflexible</w:t>
            </w:r>
          </w:p>
        </w:tc>
        <w:tc>
          <w:tcPr>
            <w:tcW w:w="6475" w:type="dxa"/>
            <w:vAlign w:val="center"/>
          </w:tcPr>
          <w:p w14:paraId="1D36C2D4" w14:textId="3E7D5AA2" w:rsidR="00CA585F" w:rsidRPr="00DE7691" w:rsidRDefault="00CA585F" w:rsidP="00AB6F3E">
            <w:pPr>
              <w:rPr>
                <w:rFonts w:ascii="Arial" w:hAnsi="Arial" w:cs="Arial"/>
                <w:sz w:val="24"/>
                <w:szCs w:val="24"/>
                <w:lang w:val="es-MX"/>
              </w:rPr>
            </w:pPr>
            <w:r w:rsidRPr="00DE7691">
              <w:rPr>
                <w:rFonts w:ascii="Arial" w:hAnsi="Arial" w:cs="Arial"/>
                <w:sz w:val="24"/>
                <w:szCs w:val="24"/>
                <w:lang w:val="es-MX"/>
              </w:rPr>
              <w:t>rígido/a, inflexible, firme</w:t>
            </w:r>
          </w:p>
        </w:tc>
      </w:tr>
      <w:tr w:rsidR="00CA585F" w:rsidRPr="008D52C8" w14:paraId="18772A7B" w14:textId="77777777" w:rsidTr="001529B9">
        <w:trPr>
          <w:trHeight w:val="432"/>
        </w:trPr>
        <w:tc>
          <w:tcPr>
            <w:tcW w:w="2875" w:type="dxa"/>
            <w:shd w:val="clear" w:color="auto" w:fill="D9D9D9" w:themeFill="background1" w:themeFillShade="D9"/>
            <w:vAlign w:val="center"/>
          </w:tcPr>
          <w:p w14:paraId="6081F02C" w14:textId="7D7A371F" w:rsidR="00CA585F" w:rsidRDefault="00CA585F" w:rsidP="00AB6F3E">
            <w:pPr>
              <w:rPr>
                <w:rFonts w:ascii="Arial" w:hAnsi="Arial" w:cs="Arial"/>
                <w:b/>
                <w:bCs/>
                <w:sz w:val="24"/>
                <w:szCs w:val="24"/>
              </w:rPr>
            </w:pPr>
            <w:r>
              <w:rPr>
                <w:rFonts w:ascii="Arial" w:hAnsi="Arial" w:cs="Arial"/>
                <w:b/>
                <w:bCs/>
                <w:sz w:val="24"/>
                <w:szCs w:val="24"/>
              </w:rPr>
              <w:t>Stubborn</w:t>
            </w:r>
          </w:p>
        </w:tc>
        <w:tc>
          <w:tcPr>
            <w:tcW w:w="6475" w:type="dxa"/>
            <w:shd w:val="clear" w:color="auto" w:fill="D9D9D9" w:themeFill="background1" w:themeFillShade="D9"/>
            <w:vAlign w:val="center"/>
          </w:tcPr>
          <w:p w14:paraId="1D7CF8A1" w14:textId="77777777" w:rsidR="00CA585F" w:rsidRPr="006E2344" w:rsidRDefault="00CA585F" w:rsidP="00AB6F3E">
            <w:pPr>
              <w:rPr>
                <w:rFonts w:ascii="Arial" w:hAnsi="Arial" w:cs="Arial"/>
                <w:sz w:val="24"/>
                <w:szCs w:val="24"/>
              </w:rPr>
            </w:pPr>
            <w:proofErr w:type="spellStart"/>
            <w:r w:rsidRPr="006E2344">
              <w:rPr>
                <w:rFonts w:ascii="Arial" w:hAnsi="Arial" w:cs="Arial"/>
                <w:sz w:val="24"/>
                <w:szCs w:val="24"/>
              </w:rPr>
              <w:t>testarudo</w:t>
            </w:r>
            <w:proofErr w:type="spellEnd"/>
            <w:r w:rsidRPr="006E2344">
              <w:rPr>
                <w:rFonts w:ascii="Arial" w:hAnsi="Arial" w:cs="Arial"/>
                <w:sz w:val="24"/>
                <w:szCs w:val="24"/>
              </w:rPr>
              <w:t xml:space="preserve">/a, </w:t>
            </w:r>
            <w:proofErr w:type="spellStart"/>
            <w:r w:rsidRPr="006E2344">
              <w:rPr>
                <w:rFonts w:ascii="Arial" w:hAnsi="Arial" w:cs="Arial"/>
                <w:sz w:val="24"/>
                <w:szCs w:val="24"/>
              </w:rPr>
              <w:t>necio</w:t>
            </w:r>
            <w:proofErr w:type="spellEnd"/>
            <w:r w:rsidRPr="006E2344">
              <w:rPr>
                <w:rFonts w:ascii="Arial" w:hAnsi="Arial" w:cs="Arial"/>
                <w:sz w:val="24"/>
                <w:szCs w:val="24"/>
              </w:rPr>
              <w:t>/a</w:t>
            </w:r>
          </w:p>
          <w:p w14:paraId="73E7A378" w14:textId="4A60C2A0" w:rsidR="00CA585F" w:rsidRPr="006E2344" w:rsidRDefault="00CA585F" w:rsidP="00AB6F3E">
            <w:pPr>
              <w:rPr>
                <w:rFonts w:ascii="Arial" w:hAnsi="Arial" w:cs="Arial"/>
                <w:sz w:val="24"/>
                <w:szCs w:val="24"/>
              </w:rPr>
            </w:pPr>
            <w:r w:rsidRPr="006E2344">
              <w:rPr>
                <w:rFonts w:ascii="Arial" w:hAnsi="Arial" w:cs="Arial"/>
                <w:sz w:val="24"/>
                <w:szCs w:val="24"/>
              </w:rPr>
              <w:t>careful – “</w:t>
            </w:r>
            <w:proofErr w:type="spellStart"/>
            <w:r w:rsidRPr="006E2344">
              <w:rPr>
                <w:rFonts w:ascii="Arial" w:hAnsi="Arial" w:cs="Arial"/>
                <w:sz w:val="24"/>
                <w:szCs w:val="24"/>
              </w:rPr>
              <w:t>necio</w:t>
            </w:r>
            <w:proofErr w:type="spellEnd"/>
            <w:r w:rsidRPr="006E2344">
              <w:rPr>
                <w:rFonts w:ascii="Arial" w:hAnsi="Arial" w:cs="Arial"/>
                <w:sz w:val="24"/>
                <w:szCs w:val="24"/>
              </w:rPr>
              <w:t>” can also mean foolish or idiotic</w:t>
            </w:r>
          </w:p>
        </w:tc>
      </w:tr>
    </w:tbl>
    <w:p w14:paraId="110D1C0D" w14:textId="0C60A660" w:rsidR="00587098" w:rsidRDefault="00587098" w:rsidP="001529B9">
      <w:pPr>
        <w:pStyle w:val="NoSpacing"/>
      </w:pPr>
    </w:p>
    <w:p w14:paraId="666079F5" w14:textId="1C5E714B" w:rsidR="00CA585F" w:rsidRDefault="00CA585F" w:rsidP="00DB7B6D">
      <w:pPr>
        <w:pStyle w:val="Heading2"/>
      </w:pPr>
      <w:bookmarkStart w:id="21" w:name="_Toc113355376"/>
      <w:r>
        <w:t>Identity</w:t>
      </w:r>
      <w:bookmarkEnd w:id="21"/>
    </w:p>
    <w:tbl>
      <w:tblPr>
        <w:tblStyle w:val="TableGrid"/>
        <w:tblW w:w="0" w:type="auto"/>
        <w:tblLook w:val="04A0" w:firstRow="1" w:lastRow="0" w:firstColumn="1" w:lastColumn="0" w:noHBand="0" w:noVBand="1"/>
      </w:tblPr>
      <w:tblGrid>
        <w:gridCol w:w="2965"/>
        <w:gridCol w:w="6385"/>
      </w:tblGrid>
      <w:tr w:rsidR="00CA585F" w:rsidRPr="002E22B2" w14:paraId="702E8B0C" w14:textId="77777777" w:rsidTr="001529B9">
        <w:trPr>
          <w:trHeight w:val="864"/>
        </w:trPr>
        <w:tc>
          <w:tcPr>
            <w:tcW w:w="2965" w:type="dxa"/>
            <w:vAlign w:val="center"/>
          </w:tcPr>
          <w:p w14:paraId="1E33AC82" w14:textId="4EFA23F3" w:rsidR="00CA585F" w:rsidRPr="00587098" w:rsidRDefault="00CA585F" w:rsidP="00AB6F3E">
            <w:pPr>
              <w:rPr>
                <w:rFonts w:ascii="Arial" w:hAnsi="Arial" w:cs="Arial"/>
                <w:b/>
                <w:bCs/>
                <w:sz w:val="24"/>
                <w:szCs w:val="24"/>
              </w:rPr>
            </w:pPr>
            <w:r>
              <w:rPr>
                <w:rFonts w:ascii="Arial" w:hAnsi="Arial" w:cs="Arial"/>
                <w:b/>
                <w:bCs/>
                <w:sz w:val="24"/>
                <w:szCs w:val="24"/>
              </w:rPr>
              <w:t>Coherent self-concept</w:t>
            </w:r>
          </w:p>
        </w:tc>
        <w:tc>
          <w:tcPr>
            <w:tcW w:w="6385" w:type="dxa"/>
            <w:vAlign w:val="center"/>
          </w:tcPr>
          <w:p w14:paraId="3F6DBE69" w14:textId="7DA66107" w:rsidR="00CA585F" w:rsidRPr="00587098" w:rsidRDefault="00CA585F" w:rsidP="00AB6F3E">
            <w:pPr>
              <w:rPr>
                <w:rFonts w:ascii="Arial" w:hAnsi="Arial" w:cs="Arial"/>
                <w:sz w:val="24"/>
                <w:szCs w:val="24"/>
                <w:lang w:val="es-MX"/>
              </w:rPr>
            </w:pPr>
            <w:r w:rsidRPr="00CA585F">
              <w:rPr>
                <w:rFonts w:ascii="Arial" w:hAnsi="Arial" w:cs="Arial"/>
                <w:sz w:val="24"/>
                <w:szCs w:val="24"/>
                <w:lang w:val="es-MX"/>
              </w:rPr>
              <w:t>concepto de sentirse coherente (claro de entendimiento),</w:t>
            </w:r>
            <w:r>
              <w:rPr>
                <w:rFonts w:ascii="Arial" w:hAnsi="Arial" w:cs="Arial"/>
                <w:sz w:val="24"/>
                <w:szCs w:val="24"/>
                <w:lang w:val="es-MX"/>
              </w:rPr>
              <w:t xml:space="preserve"> </w:t>
            </w:r>
            <w:r w:rsidRPr="00CA585F">
              <w:rPr>
                <w:rFonts w:ascii="Arial" w:hAnsi="Arial" w:cs="Arial"/>
                <w:sz w:val="24"/>
                <w:szCs w:val="24"/>
                <w:lang w:val="es-MX"/>
              </w:rPr>
              <w:t>se conoce a sí mismo, auto conocimiento, conocerse a sí</w:t>
            </w:r>
            <w:r>
              <w:rPr>
                <w:rFonts w:ascii="Arial" w:hAnsi="Arial" w:cs="Arial"/>
                <w:sz w:val="24"/>
                <w:szCs w:val="24"/>
                <w:lang w:val="es-MX"/>
              </w:rPr>
              <w:t xml:space="preserve"> </w:t>
            </w:r>
            <w:r w:rsidRPr="00CA585F">
              <w:rPr>
                <w:rFonts w:ascii="Arial" w:hAnsi="Arial" w:cs="Arial"/>
                <w:sz w:val="24"/>
                <w:szCs w:val="24"/>
                <w:lang w:val="es-MX"/>
              </w:rPr>
              <w:t>mismo</w:t>
            </w:r>
          </w:p>
        </w:tc>
      </w:tr>
      <w:tr w:rsidR="00CA585F" w:rsidRPr="002E22B2" w14:paraId="684859B2" w14:textId="77777777" w:rsidTr="001529B9">
        <w:trPr>
          <w:trHeight w:val="576"/>
        </w:trPr>
        <w:tc>
          <w:tcPr>
            <w:tcW w:w="2965" w:type="dxa"/>
            <w:shd w:val="clear" w:color="auto" w:fill="D9D9D9" w:themeFill="background1" w:themeFillShade="D9"/>
            <w:vAlign w:val="center"/>
          </w:tcPr>
          <w:p w14:paraId="44994172" w14:textId="0B2F31BD" w:rsidR="00CA585F" w:rsidRPr="00587098" w:rsidRDefault="00CA585F" w:rsidP="00AB6F3E">
            <w:pPr>
              <w:rPr>
                <w:rFonts w:ascii="Arial" w:hAnsi="Arial" w:cs="Arial"/>
                <w:b/>
                <w:bCs/>
                <w:sz w:val="24"/>
                <w:szCs w:val="24"/>
              </w:rPr>
            </w:pPr>
            <w:r>
              <w:rPr>
                <w:rFonts w:ascii="Arial" w:hAnsi="Arial" w:cs="Arial"/>
                <w:b/>
                <w:bCs/>
                <w:sz w:val="24"/>
                <w:szCs w:val="24"/>
              </w:rPr>
              <w:t>Integrated sense of self</w:t>
            </w:r>
          </w:p>
        </w:tc>
        <w:tc>
          <w:tcPr>
            <w:tcW w:w="6385" w:type="dxa"/>
            <w:shd w:val="clear" w:color="auto" w:fill="D9D9D9" w:themeFill="background1" w:themeFillShade="D9"/>
            <w:vAlign w:val="center"/>
          </w:tcPr>
          <w:p w14:paraId="46709671" w14:textId="7E24C76E" w:rsidR="00CA585F" w:rsidRPr="00CA585F" w:rsidRDefault="00CA585F" w:rsidP="00AB6F3E">
            <w:pPr>
              <w:rPr>
                <w:rFonts w:ascii="Arial" w:hAnsi="Arial" w:cs="Arial"/>
                <w:sz w:val="24"/>
                <w:szCs w:val="24"/>
                <w:lang w:val="es-MX"/>
              </w:rPr>
            </w:pPr>
            <w:r w:rsidRPr="00CA585F">
              <w:rPr>
                <w:rFonts w:ascii="Arial" w:hAnsi="Arial" w:cs="Arial"/>
                <w:sz w:val="24"/>
                <w:szCs w:val="24"/>
                <w:lang w:val="es-MX"/>
              </w:rPr>
              <w:t>sentirse integrado, sentir que es parte de él mismo (ella</w:t>
            </w:r>
            <w:r>
              <w:rPr>
                <w:rFonts w:ascii="Arial" w:hAnsi="Arial" w:cs="Arial"/>
                <w:sz w:val="24"/>
                <w:szCs w:val="24"/>
                <w:lang w:val="es-MX"/>
              </w:rPr>
              <w:t xml:space="preserve"> </w:t>
            </w:r>
            <w:r w:rsidRPr="00CA585F">
              <w:rPr>
                <w:rFonts w:ascii="Arial" w:hAnsi="Arial" w:cs="Arial"/>
                <w:sz w:val="24"/>
                <w:szCs w:val="24"/>
                <w:lang w:val="es-MX"/>
              </w:rPr>
              <w:t>misma)</w:t>
            </w:r>
          </w:p>
        </w:tc>
      </w:tr>
      <w:tr w:rsidR="00CA585F" w:rsidRPr="008D52C8" w14:paraId="30B760F3" w14:textId="77777777" w:rsidTr="001529B9">
        <w:trPr>
          <w:trHeight w:val="432"/>
        </w:trPr>
        <w:tc>
          <w:tcPr>
            <w:tcW w:w="2965" w:type="dxa"/>
            <w:vAlign w:val="center"/>
          </w:tcPr>
          <w:p w14:paraId="3AA5EA0A" w14:textId="7F912C6F" w:rsidR="00CA585F" w:rsidRDefault="00CA585F" w:rsidP="00AB6F3E">
            <w:pPr>
              <w:rPr>
                <w:rFonts w:ascii="Arial" w:hAnsi="Arial" w:cs="Arial"/>
                <w:b/>
                <w:bCs/>
                <w:sz w:val="24"/>
                <w:szCs w:val="24"/>
              </w:rPr>
            </w:pPr>
            <w:r>
              <w:rPr>
                <w:rFonts w:ascii="Arial" w:hAnsi="Arial" w:cs="Arial"/>
                <w:b/>
                <w:bCs/>
                <w:sz w:val="24"/>
                <w:szCs w:val="24"/>
              </w:rPr>
              <w:t>Self-esteem</w:t>
            </w:r>
          </w:p>
        </w:tc>
        <w:tc>
          <w:tcPr>
            <w:tcW w:w="6385" w:type="dxa"/>
            <w:vAlign w:val="center"/>
          </w:tcPr>
          <w:p w14:paraId="0A105C73" w14:textId="608F363B" w:rsidR="00CA585F" w:rsidRPr="00587098" w:rsidRDefault="00CA585F" w:rsidP="00AB6F3E">
            <w:pPr>
              <w:rPr>
                <w:rFonts w:ascii="Arial" w:hAnsi="Arial" w:cs="Arial"/>
                <w:sz w:val="24"/>
                <w:szCs w:val="24"/>
                <w:lang w:val="es-MX"/>
              </w:rPr>
            </w:pPr>
            <w:r>
              <w:rPr>
                <w:rFonts w:ascii="Arial" w:hAnsi="Arial" w:cs="Arial"/>
                <w:sz w:val="24"/>
                <w:szCs w:val="24"/>
                <w:lang w:val="es-MX"/>
              </w:rPr>
              <w:t>autoestima</w:t>
            </w:r>
          </w:p>
        </w:tc>
      </w:tr>
      <w:tr w:rsidR="00CA585F" w:rsidRPr="002E22B2" w14:paraId="21CE50D1" w14:textId="77777777" w:rsidTr="001529B9">
        <w:trPr>
          <w:trHeight w:val="432"/>
        </w:trPr>
        <w:tc>
          <w:tcPr>
            <w:tcW w:w="2965" w:type="dxa"/>
            <w:shd w:val="clear" w:color="auto" w:fill="D9D9D9" w:themeFill="background1" w:themeFillShade="D9"/>
            <w:vAlign w:val="center"/>
          </w:tcPr>
          <w:p w14:paraId="34CFFD70" w14:textId="6862E985" w:rsidR="00CA585F" w:rsidRDefault="00CA585F" w:rsidP="00AB6F3E">
            <w:pPr>
              <w:rPr>
                <w:rFonts w:ascii="Arial" w:hAnsi="Arial" w:cs="Arial"/>
                <w:b/>
                <w:bCs/>
                <w:sz w:val="24"/>
                <w:szCs w:val="24"/>
              </w:rPr>
            </w:pPr>
            <w:r>
              <w:rPr>
                <w:rFonts w:ascii="Arial" w:hAnsi="Arial" w:cs="Arial"/>
                <w:b/>
                <w:bCs/>
                <w:sz w:val="24"/>
                <w:szCs w:val="24"/>
              </w:rPr>
              <w:t>Sense of self</w:t>
            </w:r>
          </w:p>
        </w:tc>
        <w:tc>
          <w:tcPr>
            <w:tcW w:w="6385" w:type="dxa"/>
            <w:shd w:val="clear" w:color="auto" w:fill="D9D9D9" w:themeFill="background1" w:themeFillShade="D9"/>
            <w:vAlign w:val="center"/>
          </w:tcPr>
          <w:p w14:paraId="2A3A835D" w14:textId="0E7BCC3C" w:rsidR="00CA585F" w:rsidRDefault="00CA585F" w:rsidP="00AB6F3E">
            <w:pPr>
              <w:rPr>
                <w:rFonts w:ascii="Arial" w:hAnsi="Arial" w:cs="Arial"/>
                <w:sz w:val="24"/>
                <w:szCs w:val="24"/>
                <w:lang w:val="es-MX"/>
              </w:rPr>
            </w:pPr>
            <w:r>
              <w:rPr>
                <w:rFonts w:ascii="Arial" w:hAnsi="Arial" w:cs="Arial"/>
                <w:sz w:val="24"/>
                <w:szCs w:val="24"/>
                <w:lang w:val="es-MX"/>
              </w:rPr>
              <w:t>sentirse él (ella) mismo/a, sentirse uno mismo</w:t>
            </w:r>
          </w:p>
        </w:tc>
      </w:tr>
    </w:tbl>
    <w:p w14:paraId="57367F2C" w14:textId="77777777" w:rsidR="00CA585F" w:rsidRPr="00EA3316" w:rsidRDefault="00CA585F" w:rsidP="00DF088F">
      <w:pPr>
        <w:pStyle w:val="NoSpacing"/>
        <w:rPr>
          <w:lang w:val="es-MX"/>
        </w:rPr>
      </w:pPr>
    </w:p>
    <w:p w14:paraId="60B98FCD" w14:textId="7F16F06E" w:rsidR="00CA585F" w:rsidRDefault="00CA585F" w:rsidP="00DB7B6D">
      <w:pPr>
        <w:pStyle w:val="Heading2"/>
      </w:pPr>
      <w:bookmarkStart w:id="22" w:name="_Toc113355377"/>
      <w:r>
        <w:t>Praise/Strength Descriptors</w:t>
      </w:r>
      <w:bookmarkEnd w:id="22"/>
    </w:p>
    <w:tbl>
      <w:tblPr>
        <w:tblStyle w:val="TableGrid"/>
        <w:tblW w:w="0" w:type="auto"/>
        <w:tblLook w:val="04A0" w:firstRow="1" w:lastRow="0" w:firstColumn="1" w:lastColumn="0" w:noHBand="0" w:noVBand="1"/>
      </w:tblPr>
      <w:tblGrid>
        <w:gridCol w:w="3955"/>
        <w:gridCol w:w="5395"/>
      </w:tblGrid>
      <w:tr w:rsidR="00CA585F" w:rsidRPr="008D52C8" w14:paraId="6701FE22" w14:textId="77777777" w:rsidTr="001529B9">
        <w:trPr>
          <w:trHeight w:val="432"/>
        </w:trPr>
        <w:tc>
          <w:tcPr>
            <w:tcW w:w="3955" w:type="dxa"/>
            <w:vAlign w:val="center"/>
          </w:tcPr>
          <w:p w14:paraId="49CE9CFD" w14:textId="0315B6ED" w:rsidR="00CA585F" w:rsidRPr="00587098" w:rsidRDefault="00CA585F" w:rsidP="001529B9">
            <w:pPr>
              <w:rPr>
                <w:rFonts w:ascii="Arial" w:hAnsi="Arial" w:cs="Arial"/>
                <w:b/>
                <w:bCs/>
                <w:sz w:val="24"/>
                <w:szCs w:val="24"/>
              </w:rPr>
            </w:pPr>
            <w:r>
              <w:rPr>
                <w:rFonts w:ascii="Arial" w:hAnsi="Arial" w:cs="Arial"/>
                <w:b/>
                <w:bCs/>
                <w:sz w:val="24"/>
                <w:szCs w:val="24"/>
              </w:rPr>
              <w:t>Attentive</w:t>
            </w:r>
          </w:p>
        </w:tc>
        <w:tc>
          <w:tcPr>
            <w:tcW w:w="5395" w:type="dxa"/>
            <w:vAlign w:val="center"/>
          </w:tcPr>
          <w:p w14:paraId="166976DF" w14:textId="3F49A470" w:rsidR="00CA585F" w:rsidRPr="00587098" w:rsidRDefault="00CA585F" w:rsidP="001529B9">
            <w:pPr>
              <w:rPr>
                <w:rFonts w:ascii="Arial" w:hAnsi="Arial" w:cs="Arial"/>
                <w:sz w:val="24"/>
                <w:szCs w:val="24"/>
                <w:lang w:val="es-MX"/>
              </w:rPr>
            </w:pPr>
            <w:r>
              <w:rPr>
                <w:rFonts w:ascii="Arial" w:hAnsi="Arial" w:cs="Arial"/>
                <w:sz w:val="24"/>
                <w:szCs w:val="24"/>
                <w:lang w:val="es-MX"/>
              </w:rPr>
              <w:t>atento/a</w:t>
            </w:r>
          </w:p>
        </w:tc>
      </w:tr>
      <w:tr w:rsidR="00CA585F" w:rsidRPr="002E22B2" w14:paraId="260EB681" w14:textId="77777777" w:rsidTr="001529B9">
        <w:trPr>
          <w:trHeight w:val="432"/>
        </w:trPr>
        <w:tc>
          <w:tcPr>
            <w:tcW w:w="3955" w:type="dxa"/>
            <w:shd w:val="clear" w:color="auto" w:fill="D9D9D9" w:themeFill="background1" w:themeFillShade="D9"/>
            <w:vAlign w:val="center"/>
          </w:tcPr>
          <w:p w14:paraId="527F563C" w14:textId="273A742A" w:rsidR="00CA585F" w:rsidRPr="00587098" w:rsidRDefault="00CA585F" w:rsidP="001529B9">
            <w:pPr>
              <w:rPr>
                <w:rFonts w:ascii="Arial" w:hAnsi="Arial" w:cs="Arial"/>
                <w:b/>
                <w:bCs/>
                <w:sz w:val="24"/>
                <w:szCs w:val="24"/>
              </w:rPr>
            </w:pPr>
            <w:r>
              <w:rPr>
                <w:rFonts w:ascii="Arial" w:hAnsi="Arial" w:cs="Arial"/>
                <w:b/>
                <w:bCs/>
                <w:sz w:val="24"/>
                <w:szCs w:val="24"/>
              </w:rPr>
              <w:t>Big-hearted (or other phrases for caring)</w:t>
            </w:r>
          </w:p>
        </w:tc>
        <w:tc>
          <w:tcPr>
            <w:tcW w:w="5395" w:type="dxa"/>
            <w:shd w:val="clear" w:color="auto" w:fill="D9D9D9" w:themeFill="background1" w:themeFillShade="D9"/>
            <w:vAlign w:val="center"/>
          </w:tcPr>
          <w:p w14:paraId="7A1C2D9C" w14:textId="48DB863A" w:rsidR="00CA585F" w:rsidRPr="00CA585F" w:rsidRDefault="00CA585F" w:rsidP="001529B9">
            <w:pPr>
              <w:rPr>
                <w:rFonts w:ascii="Arial" w:hAnsi="Arial" w:cs="Arial"/>
                <w:sz w:val="24"/>
                <w:szCs w:val="24"/>
                <w:lang w:val="es-MX"/>
              </w:rPr>
            </w:pPr>
            <w:r>
              <w:rPr>
                <w:rFonts w:ascii="Arial" w:hAnsi="Arial" w:cs="Arial"/>
                <w:sz w:val="24"/>
                <w:szCs w:val="24"/>
                <w:lang w:val="es-MX"/>
              </w:rPr>
              <w:t>de buen corazón, de gran corazón, buena gente, le importa</w:t>
            </w:r>
          </w:p>
        </w:tc>
      </w:tr>
      <w:tr w:rsidR="00CA585F" w:rsidRPr="002E22B2" w14:paraId="4D724B55" w14:textId="77777777" w:rsidTr="001529B9">
        <w:trPr>
          <w:trHeight w:val="432"/>
        </w:trPr>
        <w:tc>
          <w:tcPr>
            <w:tcW w:w="3955" w:type="dxa"/>
            <w:vAlign w:val="center"/>
          </w:tcPr>
          <w:p w14:paraId="3C4B1A66" w14:textId="0E52DA34" w:rsidR="00CA585F" w:rsidRDefault="00CA585F" w:rsidP="001529B9">
            <w:pPr>
              <w:rPr>
                <w:rFonts w:ascii="Arial" w:hAnsi="Arial" w:cs="Arial"/>
                <w:b/>
                <w:bCs/>
                <w:sz w:val="24"/>
                <w:szCs w:val="24"/>
              </w:rPr>
            </w:pPr>
            <w:r>
              <w:rPr>
                <w:rFonts w:ascii="Arial" w:hAnsi="Arial" w:cs="Arial"/>
                <w:b/>
                <w:bCs/>
                <w:sz w:val="24"/>
                <w:szCs w:val="24"/>
              </w:rPr>
              <w:t>Clear expectations</w:t>
            </w:r>
          </w:p>
        </w:tc>
        <w:tc>
          <w:tcPr>
            <w:tcW w:w="5395" w:type="dxa"/>
            <w:vAlign w:val="center"/>
          </w:tcPr>
          <w:p w14:paraId="28407FC4" w14:textId="63BB2614" w:rsidR="00CA585F" w:rsidRDefault="00CA585F" w:rsidP="001529B9">
            <w:pPr>
              <w:rPr>
                <w:rFonts w:ascii="Arial" w:hAnsi="Arial" w:cs="Arial"/>
                <w:sz w:val="24"/>
                <w:szCs w:val="24"/>
                <w:lang w:val="es-MX"/>
              </w:rPr>
            </w:pPr>
            <w:r>
              <w:rPr>
                <w:rFonts w:ascii="Arial" w:hAnsi="Arial" w:cs="Arial"/>
                <w:sz w:val="24"/>
                <w:szCs w:val="24"/>
                <w:lang w:val="es-MX"/>
              </w:rPr>
              <w:t xml:space="preserve">aclarar lo que espera que pase </w:t>
            </w:r>
            <w:proofErr w:type="spellStart"/>
            <w:r>
              <w:rPr>
                <w:rFonts w:ascii="Arial" w:hAnsi="Arial" w:cs="Arial"/>
                <w:sz w:val="24"/>
                <w:szCs w:val="24"/>
                <w:lang w:val="es-MX"/>
              </w:rPr>
              <w:t>o</w:t>
            </w:r>
            <w:proofErr w:type="spellEnd"/>
            <w:r>
              <w:rPr>
                <w:rFonts w:ascii="Arial" w:hAnsi="Arial" w:cs="Arial"/>
                <w:sz w:val="24"/>
                <w:szCs w:val="24"/>
                <w:lang w:val="es-MX"/>
              </w:rPr>
              <w:t xml:space="preserve"> que suceda, expectativas claras</w:t>
            </w:r>
          </w:p>
        </w:tc>
      </w:tr>
      <w:tr w:rsidR="00CA585F" w:rsidRPr="008D52C8" w14:paraId="6C296821" w14:textId="77777777" w:rsidTr="001529B9">
        <w:trPr>
          <w:trHeight w:val="432"/>
        </w:trPr>
        <w:tc>
          <w:tcPr>
            <w:tcW w:w="3955" w:type="dxa"/>
            <w:shd w:val="clear" w:color="auto" w:fill="D9D9D9" w:themeFill="background1" w:themeFillShade="D9"/>
            <w:vAlign w:val="center"/>
          </w:tcPr>
          <w:p w14:paraId="11C5D1D0" w14:textId="5EFD24EA" w:rsidR="00CA585F" w:rsidRDefault="00CA585F" w:rsidP="001529B9">
            <w:pPr>
              <w:rPr>
                <w:rFonts w:ascii="Arial" w:hAnsi="Arial" w:cs="Arial"/>
                <w:b/>
                <w:bCs/>
                <w:sz w:val="24"/>
                <w:szCs w:val="24"/>
              </w:rPr>
            </w:pPr>
            <w:r>
              <w:rPr>
                <w:rFonts w:ascii="Arial" w:hAnsi="Arial" w:cs="Arial"/>
                <w:b/>
                <w:bCs/>
                <w:sz w:val="24"/>
                <w:szCs w:val="24"/>
              </w:rPr>
              <w:t>Inspirational</w:t>
            </w:r>
          </w:p>
        </w:tc>
        <w:tc>
          <w:tcPr>
            <w:tcW w:w="5395" w:type="dxa"/>
            <w:shd w:val="clear" w:color="auto" w:fill="D9D9D9" w:themeFill="background1" w:themeFillShade="D9"/>
            <w:vAlign w:val="center"/>
          </w:tcPr>
          <w:p w14:paraId="6D0ECF08" w14:textId="247A35C6" w:rsidR="00CA585F" w:rsidRDefault="00CA585F" w:rsidP="001529B9">
            <w:pPr>
              <w:rPr>
                <w:rFonts w:ascii="Arial" w:hAnsi="Arial" w:cs="Arial"/>
                <w:sz w:val="24"/>
                <w:szCs w:val="24"/>
                <w:lang w:val="es-MX"/>
              </w:rPr>
            </w:pPr>
            <w:r>
              <w:rPr>
                <w:rFonts w:ascii="Arial" w:hAnsi="Arial" w:cs="Arial"/>
                <w:sz w:val="24"/>
                <w:szCs w:val="24"/>
                <w:lang w:val="es-MX"/>
              </w:rPr>
              <w:t>inspirador/a, inspiración</w:t>
            </w:r>
          </w:p>
        </w:tc>
      </w:tr>
      <w:tr w:rsidR="00CA585F" w:rsidRPr="002E22B2" w14:paraId="1C4FA3D8" w14:textId="77777777" w:rsidTr="001529B9">
        <w:trPr>
          <w:trHeight w:val="432"/>
        </w:trPr>
        <w:tc>
          <w:tcPr>
            <w:tcW w:w="3955" w:type="dxa"/>
            <w:vAlign w:val="center"/>
          </w:tcPr>
          <w:p w14:paraId="2C8BA853" w14:textId="3F0410F4" w:rsidR="00CA585F" w:rsidRDefault="00CA585F" w:rsidP="001529B9">
            <w:pPr>
              <w:rPr>
                <w:rFonts w:ascii="Arial" w:hAnsi="Arial" w:cs="Arial"/>
                <w:b/>
                <w:bCs/>
                <w:sz w:val="24"/>
                <w:szCs w:val="24"/>
              </w:rPr>
            </w:pPr>
            <w:r>
              <w:rPr>
                <w:rFonts w:ascii="Arial" w:hAnsi="Arial" w:cs="Arial"/>
                <w:b/>
                <w:bCs/>
                <w:sz w:val="24"/>
                <w:szCs w:val="24"/>
              </w:rPr>
              <w:t>Hard-working</w:t>
            </w:r>
          </w:p>
        </w:tc>
        <w:tc>
          <w:tcPr>
            <w:tcW w:w="5395" w:type="dxa"/>
            <w:vAlign w:val="center"/>
          </w:tcPr>
          <w:p w14:paraId="04C5335A" w14:textId="3D4D58D4" w:rsidR="00CA585F" w:rsidRDefault="00CA585F" w:rsidP="001529B9">
            <w:pPr>
              <w:rPr>
                <w:rFonts w:ascii="Arial" w:hAnsi="Arial" w:cs="Arial"/>
                <w:sz w:val="24"/>
                <w:szCs w:val="24"/>
                <w:lang w:val="es-MX"/>
              </w:rPr>
            </w:pPr>
            <w:r>
              <w:rPr>
                <w:rFonts w:ascii="Arial" w:hAnsi="Arial" w:cs="Arial"/>
                <w:sz w:val="24"/>
                <w:szCs w:val="24"/>
                <w:lang w:val="es-MX"/>
              </w:rPr>
              <w:t>muy trabajador/a, trabaja mucho, trabaja muy duro</w:t>
            </w:r>
          </w:p>
        </w:tc>
      </w:tr>
      <w:tr w:rsidR="00CA585F" w:rsidRPr="008D52C8" w14:paraId="39137CE9" w14:textId="77777777" w:rsidTr="001529B9">
        <w:trPr>
          <w:trHeight w:val="432"/>
        </w:trPr>
        <w:tc>
          <w:tcPr>
            <w:tcW w:w="3955" w:type="dxa"/>
            <w:shd w:val="clear" w:color="auto" w:fill="D9D9D9" w:themeFill="background1" w:themeFillShade="D9"/>
            <w:vAlign w:val="center"/>
          </w:tcPr>
          <w:p w14:paraId="79011433" w14:textId="6FC31147" w:rsidR="00CA585F" w:rsidRDefault="00CA585F" w:rsidP="001529B9">
            <w:pPr>
              <w:rPr>
                <w:rFonts w:ascii="Arial" w:hAnsi="Arial" w:cs="Arial"/>
                <w:b/>
                <w:bCs/>
                <w:sz w:val="24"/>
                <w:szCs w:val="24"/>
              </w:rPr>
            </w:pPr>
            <w:r>
              <w:rPr>
                <w:rFonts w:ascii="Arial" w:hAnsi="Arial" w:cs="Arial"/>
                <w:b/>
                <w:bCs/>
                <w:sz w:val="24"/>
                <w:szCs w:val="24"/>
              </w:rPr>
              <w:t>Strong</w:t>
            </w:r>
          </w:p>
        </w:tc>
        <w:tc>
          <w:tcPr>
            <w:tcW w:w="5395" w:type="dxa"/>
            <w:shd w:val="clear" w:color="auto" w:fill="D9D9D9" w:themeFill="background1" w:themeFillShade="D9"/>
            <w:vAlign w:val="center"/>
          </w:tcPr>
          <w:p w14:paraId="3970D7CC" w14:textId="654E532B" w:rsidR="00CA585F" w:rsidRDefault="00CA585F" w:rsidP="001529B9">
            <w:pPr>
              <w:rPr>
                <w:rFonts w:ascii="Arial" w:hAnsi="Arial" w:cs="Arial"/>
                <w:sz w:val="24"/>
                <w:szCs w:val="24"/>
                <w:lang w:val="es-MX"/>
              </w:rPr>
            </w:pPr>
            <w:r>
              <w:rPr>
                <w:rFonts w:ascii="Arial" w:hAnsi="Arial" w:cs="Arial"/>
                <w:sz w:val="24"/>
                <w:szCs w:val="24"/>
                <w:lang w:val="es-MX"/>
              </w:rPr>
              <w:t>fuerte</w:t>
            </w:r>
          </w:p>
        </w:tc>
      </w:tr>
    </w:tbl>
    <w:p w14:paraId="1BCFAD72" w14:textId="77777777" w:rsidR="00CA585F" w:rsidRDefault="00CA585F" w:rsidP="00DF088F">
      <w:pPr>
        <w:pStyle w:val="NoSpacing"/>
      </w:pPr>
    </w:p>
    <w:p w14:paraId="093DA830" w14:textId="53492D13" w:rsidR="00CA585F" w:rsidRDefault="00CA585F" w:rsidP="00DB7B6D">
      <w:pPr>
        <w:pStyle w:val="Heading2"/>
      </w:pPr>
      <w:bookmarkStart w:id="23" w:name="_Toc113355378"/>
      <w:r>
        <w:t>Diagnoses</w:t>
      </w:r>
      <w:bookmarkEnd w:id="23"/>
    </w:p>
    <w:tbl>
      <w:tblPr>
        <w:tblStyle w:val="TableGrid"/>
        <w:tblW w:w="0" w:type="auto"/>
        <w:tblLook w:val="04A0" w:firstRow="1" w:lastRow="0" w:firstColumn="1" w:lastColumn="0" w:noHBand="0" w:noVBand="1"/>
      </w:tblPr>
      <w:tblGrid>
        <w:gridCol w:w="4135"/>
        <w:gridCol w:w="5215"/>
      </w:tblGrid>
      <w:tr w:rsidR="00CA585F" w:rsidRPr="008D52C8" w14:paraId="5ED1D616" w14:textId="77777777" w:rsidTr="005136EC">
        <w:trPr>
          <w:trHeight w:val="432"/>
        </w:trPr>
        <w:tc>
          <w:tcPr>
            <w:tcW w:w="4135" w:type="dxa"/>
            <w:vAlign w:val="center"/>
          </w:tcPr>
          <w:p w14:paraId="1D69EEA4" w14:textId="774D9B41" w:rsidR="00CA585F" w:rsidRPr="00587098" w:rsidRDefault="00CA585F" w:rsidP="00AB6F3E">
            <w:pPr>
              <w:rPr>
                <w:rFonts w:ascii="Arial" w:hAnsi="Arial" w:cs="Arial"/>
                <w:b/>
                <w:bCs/>
                <w:sz w:val="24"/>
                <w:szCs w:val="24"/>
              </w:rPr>
            </w:pPr>
            <w:r>
              <w:rPr>
                <w:rFonts w:ascii="Arial" w:hAnsi="Arial" w:cs="Arial"/>
                <w:b/>
                <w:bCs/>
                <w:sz w:val="24"/>
                <w:szCs w:val="24"/>
              </w:rPr>
              <w:t>Acute</w:t>
            </w:r>
          </w:p>
        </w:tc>
        <w:tc>
          <w:tcPr>
            <w:tcW w:w="5215" w:type="dxa"/>
            <w:vAlign w:val="center"/>
          </w:tcPr>
          <w:p w14:paraId="03F4BBB6" w14:textId="27CD0032" w:rsidR="00CA585F" w:rsidRPr="00587098" w:rsidRDefault="00CA585F" w:rsidP="00AB6F3E">
            <w:pPr>
              <w:rPr>
                <w:rFonts w:ascii="Arial" w:hAnsi="Arial" w:cs="Arial"/>
                <w:sz w:val="24"/>
                <w:szCs w:val="24"/>
                <w:lang w:val="es-MX"/>
              </w:rPr>
            </w:pPr>
            <w:r>
              <w:rPr>
                <w:rFonts w:ascii="Arial" w:hAnsi="Arial" w:cs="Arial"/>
                <w:sz w:val="24"/>
                <w:szCs w:val="24"/>
                <w:lang w:val="es-MX"/>
              </w:rPr>
              <w:t>agudo/a, grave</w:t>
            </w:r>
          </w:p>
        </w:tc>
      </w:tr>
      <w:tr w:rsidR="00CA585F" w:rsidRPr="008D52C8" w14:paraId="54A4247C" w14:textId="77777777" w:rsidTr="005136EC">
        <w:trPr>
          <w:trHeight w:val="432"/>
        </w:trPr>
        <w:tc>
          <w:tcPr>
            <w:tcW w:w="4135" w:type="dxa"/>
            <w:shd w:val="clear" w:color="auto" w:fill="D9D9D9" w:themeFill="background1" w:themeFillShade="D9"/>
            <w:vAlign w:val="center"/>
          </w:tcPr>
          <w:p w14:paraId="330EE0D6" w14:textId="6EFF8CAE" w:rsidR="00CA585F" w:rsidRPr="00587098" w:rsidRDefault="00CA585F" w:rsidP="00AB6F3E">
            <w:pPr>
              <w:rPr>
                <w:rFonts w:ascii="Arial" w:hAnsi="Arial" w:cs="Arial"/>
                <w:b/>
                <w:bCs/>
                <w:sz w:val="24"/>
                <w:szCs w:val="24"/>
              </w:rPr>
            </w:pPr>
            <w:r>
              <w:rPr>
                <w:rFonts w:ascii="Arial" w:hAnsi="Arial" w:cs="Arial"/>
                <w:b/>
                <w:bCs/>
                <w:sz w:val="24"/>
                <w:szCs w:val="24"/>
              </w:rPr>
              <w:t>Adjustment Disorder</w:t>
            </w:r>
          </w:p>
        </w:tc>
        <w:tc>
          <w:tcPr>
            <w:tcW w:w="5215" w:type="dxa"/>
            <w:shd w:val="clear" w:color="auto" w:fill="D9D9D9" w:themeFill="background1" w:themeFillShade="D9"/>
            <w:vAlign w:val="center"/>
          </w:tcPr>
          <w:p w14:paraId="5CD43939" w14:textId="1644FFE2" w:rsidR="00CA585F" w:rsidRPr="00CA585F" w:rsidRDefault="00CA585F" w:rsidP="00AB6F3E">
            <w:pPr>
              <w:rPr>
                <w:rFonts w:ascii="Arial" w:hAnsi="Arial" w:cs="Arial"/>
                <w:sz w:val="24"/>
                <w:szCs w:val="24"/>
                <w:lang w:val="es-MX"/>
              </w:rPr>
            </w:pPr>
            <w:r>
              <w:rPr>
                <w:rFonts w:ascii="Arial" w:hAnsi="Arial" w:cs="Arial"/>
                <w:sz w:val="24"/>
                <w:szCs w:val="24"/>
                <w:lang w:val="es-MX"/>
              </w:rPr>
              <w:t>Trastorno de adaptación</w:t>
            </w:r>
          </w:p>
        </w:tc>
      </w:tr>
      <w:tr w:rsidR="00CA585F" w:rsidRPr="008D52C8" w14:paraId="051EFC21" w14:textId="77777777" w:rsidTr="005136EC">
        <w:trPr>
          <w:trHeight w:val="432"/>
        </w:trPr>
        <w:tc>
          <w:tcPr>
            <w:tcW w:w="4135" w:type="dxa"/>
            <w:vAlign w:val="center"/>
          </w:tcPr>
          <w:p w14:paraId="17E81B6C" w14:textId="020ADCC0" w:rsidR="00CA585F" w:rsidRDefault="00CA585F" w:rsidP="00AB6F3E">
            <w:pPr>
              <w:rPr>
                <w:rFonts w:ascii="Arial" w:hAnsi="Arial" w:cs="Arial"/>
                <w:b/>
                <w:bCs/>
                <w:sz w:val="24"/>
                <w:szCs w:val="24"/>
              </w:rPr>
            </w:pPr>
            <w:r>
              <w:rPr>
                <w:rFonts w:ascii="Arial" w:hAnsi="Arial" w:cs="Arial"/>
                <w:b/>
                <w:bCs/>
                <w:sz w:val="24"/>
                <w:szCs w:val="24"/>
              </w:rPr>
              <w:t>Anxiety</w:t>
            </w:r>
          </w:p>
        </w:tc>
        <w:tc>
          <w:tcPr>
            <w:tcW w:w="5215" w:type="dxa"/>
            <w:vAlign w:val="center"/>
          </w:tcPr>
          <w:p w14:paraId="3E70B6BB" w14:textId="7EEC4D25" w:rsidR="00CA585F" w:rsidRDefault="00CA585F" w:rsidP="00AB6F3E">
            <w:pPr>
              <w:rPr>
                <w:rFonts w:ascii="Arial" w:hAnsi="Arial" w:cs="Arial"/>
                <w:sz w:val="24"/>
                <w:szCs w:val="24"/>
                <w:lang w:val="es-MX"/>
              </w:rPr>
            </w:pPr>
            <w:r>
              <w:rPr>
                <w:rFonts w:ascii="Arial" w:hAnsi="Arial" w:cs="Arial"/>
                <w:sz w:val="24"/>
                <w:szCs w:val="24"/>
                <w:lang w:val="es-MX"/>
              </w:rPr>
              <w:t>ansiedad</w:t>
            </w:r>
            <w:r w:rsidR="0077565E">
              <w:rPr>
                <w:rFonts w:ascii="Arial" w:hAnsi="Arial" w:cs="Arial"/>
                <w:sz w:val="24"/>
                <w:szCs w:val="24"/>
                <w:lang w:val="es-MX"/>
              </w:rPr>
              <w:t xml:space="preserve"> o nervios</w:t>
            </w:r>
          </w:p>
        </w:tc>
      </w:tr>
      <w:tr w:rsidR="00CA585F" w:rsidRPr="002E22B2" w14:paraId="304E6D3D" w14:textId="77777777" w:rsidTr="005136EC">
        <w:trPr>
          <w:trHeight w:val="432"/>
        </w:trPr>
        <w:tc>
          <w:tcPr>
            <w:tcW w:w="4135" w:type="dxa"/>
            <w:shd w:val="clear" w:color="auto" w:fill="D9D9D9" w:themeFill="background1" w:themeFillShade="D9"/>
            <w:vAlign w:val="center"/>
          </w:tcPr>
          <w:p w14:paraId="06AA796F" w14:textId="21655627" w:rsidR="00CA585F" w:rsidRDefault="00CA585F" w:rsidP="00AB6F3E">
            <w:pPr>
              <w:rPr>
                <w:rFonts w:ascii="Arial" w:hAnsi="Arial" w:cs="Arial"/>
                <w:b/>
                <w:bCs/>
                <w:sz w:val="24"/>
                <w:szCs w:val="24"/>
              </w:rPr>
            </w:pPr>
            <w:r>
              <w:rPr>
                <w:rFonts w:ascii="Arial" w:hAnsi="Arial" w:cs="Arial"/>
                <w:b/>
                <w:bCs/>
                <w:sz w:val="24"/>
                <w:szCs w:val="24"/>
              </w:rPr>
              <w:t>Attention-Deficit Hyperactivity Disorder</w:t>
            </w:r>
          </w:p>
        </w:tc>
        <w:tc>
          <w:tcPr>
            <w:tcW w:w="5215" w:type="dxa"/>
            <w:shd w:val="clear" w:color="auto" w:fill="D9D9D9" w:themeFill="background1" w:themeFillShade="D9"/>
            <w:vAlign w:val="center"/>
          </w:tcPr>
          <w:p w14:paraId="55015CB5" w14:textId="19711BF3" w:rsidR="00CA585F" w:rsidRDefault="00CA585F" w:rsidP="00AB6F3E">
            <w:pPr>
              <w:rPr>
                <w:rFonts w:ascii="Arial" w:hAnsi="Arial" w:cs="Arial"/>
                <w:sz w:val="24"/>
                <w:szCs w:val="24"/>
                <w:lang w:val="es-MX"/>
              </w:rPr>
            </w:pPr>
            <w:r>
              <w:rPr>
                <w:rFonts w:ascii="Arial" w:hAnsi="Arial" w:cs="Arial"/>
                <w:sz w:val="24"/>
                <w:szCs w:val="24"/>
                <w:lang w:val="es-MX"/>
              </w:rPr>
              <w:t>Trastorno por déficit de atención/hiperactividad</w:t>
            </w:r>
          </w:p>
        </w:tc>
      </w:tr>
      <w:tr w:rsidR="00CA585F" w:rsidRPr="008D52C8" w14:paraId="1B5C066F" w14:textId="77777777" w:rsidTr="005136EC">
        <w:trPr>
          <w:trHeight w:val="432"/>
        </w:trPr>
        <w:tc>
          <w:tcPr>
            <w:tcW w:w="4135" w:type="dxa"/>
            <w:vAlign w:val="center"/>
          </w:tcPr>
          <w:p w14:paraId="0F82B7E2" w14:textId="1C8A5BC7" w:rsidR="00CA585F" w:rsidRDefault="00CA585F" w:rsidP="00AB6F3E">
            <w:pPr>
              <w:rPr>
                <w:rFonts w:ascii="Arial" w:hAnsi="Arial" w:cs="Arial"/>
                <w:b/>
                <w:bCs/>
                <w:sz w:val="24"/>
                <w:szCs w:val="24"/>
              </w:rPr>
            </w:pPr>
            <w:r>
              <w:rPr>
                <w:rFonts w:ascii="Arial" w:hAnsi="Arial" w:cs="Arial"/>
                <w:b/>
                <w:bCs/>
                <w:sz w:val="24"/>
                <w:szCs w:val="24"/>
              </w:rPr>
              <w:t>Autism Spectrum Disorder</w:t>
            </w:r>
          </w:p>
        </w:tc>
        <w:tc>
          <w:tcPr>
            <w:tcW w:w="5215" w:type="dxa"/>
            <w:vAlign w:val="center"/>
          </w:tcPr>
          <w:p w14:paraId="24D50636" w14:textId="550546B8" w:rsidR="00CA585F" w:rsidRDefault="00CA585F" w:rsidP="00AB6F3E">
            <w:pPr>
              <w:rPr>
                <w:rFonts w:ascii="Arial" w:hAnsi="Arial" w:cs="Arial"/>
                <w:sz w:val="24"/>
                <w:szCs w:val="24"/>
                <w:lang w:val="es-MX"/>
              </w:rPr>
            </w:pPr>
            <w:r>
              <w:rPr>
                <w:rFonts w:ascii="Arial" w:hAnsi="Arial" w:cs="Arial"/>
                <w:sz w:val="24"/>
                <w:szCs w:val="24"/>
                <w:lang w:val="es-MX"/>
              </w:rPr>
              <w:t>Trastorno del espectro autista</w:t>
            </w:r>
          </w:p>
        </w:tc>
      </w:tr>
      <w:tr w:rsidR="00CA585F" w:rsidRPr="008D52C8" w14:paraId="5B04E7F9" w14:textId="77777777" w:rsidTr="005136EC">
        <w:trPr>
          <w:trHeight w:val="432"/>
        </w:trPr>
        <w:tc>
          <w:tcPr>
            <w:tcW w:w="4135" w:type="dxa"/>
            <w:shd w:val="clear" w:color="auto" w:fill="D9D9D9" w:themeFill="background1" w:themeFillShade="D9"/>
            <w:vAlign w:val="center"/>
          </w:tcPr>
          <w:p w14:paraId="7DD31D1F" w14:textId="28B21028" w:rsidR="00CA585F" w:rsidRDefault="00CA585F" w:rsidP="00AB6F3E">
            <w:pPr>
              <w:rPr>
                <w:rFonts w:ascii="Arial" w:hAnsi="Arial" w:cs="Arial"/>
                <w:b/>
                <w:bCs/>
                <w:sz w:val="24"/>
                <w:szCs w:val="24"/>
              </w:rPr>
            </w:pPr>
            <w:r>
              <w:rPr>
                <w:rFonts w:ascii="Arial" w:hAnsi="Arial" w:cs="Arial"/>
                <w:b/>
                <w:bCs/>
                <w:sz w:val="24"/>
                <w:szCs w:val="24"/>
              </w:rPr>
              <w:t>Chronic</w:t>
            </w:r>
          </w:p>
        </w:tc>
        <w:tc>
          <w:tcPr>
            <w:tcW w:w="5215" w:type="dxa"/>
            <w:shd w:val="clear" w:color="auto" w:fill="D9D9D9" w:themeFill="background1" w:themeFillShade="D9"/>
            <w:vAlign w:val="center"/>
          </w:tcPr>
          <w:p w14:paraId="27113AAE" w14:textId="782413C3" w:rsidR="00CA585F" w:rsidRDefault="00CA585F" w:rsidP="00AB6F3E">
            <w:pPr>
              <w:rPr>
                <w:rFonts w:ascii="Arial" w:hAnsi="Arial" w:cs="Arial"/>
                <w:sz w:val="24"/>
                <w:szCs w:val="24"/>
                <w:lang w:val="es-MX"/>
              </w:rPr>
            </w:pPr>
            <w:r>
              <w:rPr>
                <w:rFonts w:ascii="Arial" w:hAnsi="Arial" w:cs="Arial"/>
                <w:sz w:val="24"/>
                <w:szCs w:val="24"/>
                <w:lang w:val="es-MX"/>
              </w:rPr>
              <w:t>crónico/a</w:t>
            </w:r>
          </w:p>
        </w:tc>
      </w:tr>
      <w:tr w:rsidR="00270C03" w:rsidRPr="008D52C8" w14:paraId="21557D32" w14:textId="77777777" w:rsidTr="005136EC">
        <w:trPr>
          <w:trHeight w:val="432"/>
        </w:trPr>
        <w:tc>
          <w:tcPr>
            <w:tcW w:w="4135" w:type="dxa"/>
            <w:vAlign w:val="center"/>
          </w:tcPr>
          <w:p w14:paraId="69D180E0" w14:textId="5DE4F184" w:rsidR="00270C03" w:rsidRDefault="00270C03" w:rsidP="00AB6F3E">
            <w:pPr>
              <w:rPr>
                <w:rFonts w:ascii="Arial" w:hAnsi="Arial" w:cs="Arial"/>
                <w:b/>
                <w:bCs/>
                <w:sz w:val="24"/>
                <w:szCs w:val="24"/>
              </w:rPr>
            </w:pPr>
            <w:r>
              <w:rPr>
                <w:rFonts w:ascii="Arial" w:hAnsi="Arial" w:cs="Arial"/>
                <w:b/>
                <w:bCs/>
                <w:sz w:val="24"/>
                <w:szCs w:val="24"/>
              </w:rPr>
              <w:t>Bipolar Disorder</w:t>
            </w:r>
          </w:p>
        </w:tc>
        <w:tc>
          <w:tcPr>
            <w:tcW w:w="5215" w:type="dxa"/>
            <w:vAlign w:val="center"/>
          </w:tcPr>
          <w:p w14:paraId="2549F555" w14:textId="5C80385A" w:rsidR="00270C03" w:rsidRDefault="00270C03" w:rsidP="00AB6F3E">
            <w:pPr>
              <w:rPr>
                <w:rFonts w:ascii="Arial" w:hAnsi="Arial" w:cs="Arial"/>
                <w:sz w:val="24"/>
                <w:szCs w:val="24"/>
                <w:lang w:val="es-MX"/>
              </w:rPr>
            </w:pPr>
            <w:r>
              <w:rPr>
                <w:rFonts w:ascii="Arial" w:hAnsi="Arial" w:cs="Arial"/>
                <w:sz w:val="24"/>
                <w:szCs w:val="24"/>
                <w:lang w:val="es-MX"/>
              </w:rPr>
              <w:t>trastorno afectivo bipolar</w:t>
            </w:r>
          </w:p>
        </w:tc>
      </w:tr>
      <w:tr w:rsidR="00CA585F" w:rsidRPr="008D52C8" w14:paraId="59C9D22E" w14:textId="77777777" w:rsidTr="005136EC">
        <w:trPr>
          <w:trHeight w:val="432"/>
        </w:trPr>
        <w:tc>
          <w:tcPr>
            <w:tcW w:w="4135" w:type="dxa"/>
            <w:shd w:val="clear" w:color="auto" w:fill="D9D9D9" w:themeFill="background1" w:themeFillShade="D9"/>
            <w:vAlign w:val="center"/>
          </w:tcPr>
          <w:p w14:paraId="12589D2F" w14:textId="667E753F" w:rsidR="00CA585F" w:rsidRDefault="00CA585F" w:rsidP="00AB6F3E">
            <w:pPr>
              <w:rPr>
                <w:rFonts w:ascii="Arial" w:hAnsi="Arial" w:cs="Arial"/>
                <w:b/>
                <w:bCs/>
                <w:sz w:val="24"/>
                <w:szCs w:val="24"/>
              </w:rPr>
            </w:pPr>
            <w:r>
              <w:rPr>
                <w:rFonts w:ascii="Arial" w:hAnsi="Arial" w:cs="Arial"/>
                <w:b/>
                <w:bCs/>
                <w:sz w:val="24"/>
                <w:szCs w:val="24"/>
              </w:rPr>
              <w:lastRenderedPageBreak/>
              <w:t>Depression</w:t>
            </w:r>
          </w:p>
        </w:tc>
        <w:tc>
          <w:tcPr>
            <w:tcW w:w="5215" w:type="dxa"/>
            <w:shd w:val="clear" w:color="auto" w:fill="D9D9D9" w:themeFill="background1" w:themeFillShade="D9"/>
            <w:vAlign w:val="center"/>
          </w:tcPr>
          <w:p w14:paraId="6C92E0E0" w14:textId="0E67E8CF" w:rsidR="00CA585F" w:rsidRDefault="00CA585F" w:rsidP="00AB6F3E">
            <w:pPr>
              <w:rPr>
                <w:rFonts w:ascii="Arial" w:hAnsi="Arial" w:cs="Arial"/>
                <w:sz w:val="24"/>
                <w:szCs w:val="24"/>
                <w:lang w:val="es-MX"/>
              </w:rPr>
            </w:pPr>
            <w:r>
              <w:rPr>
                <w:rFonts w:ascii="Arial" w:hAnsi="Arial" w:cs="Arial"/>
                <w:sz w:val="24"/>
                <w:szCs w:val="24"/>
                <w:lang w:val="es-MX"/>
              </w:rPr>
              <w:t>depresión</w:t>
            </w:r>
          </w:p>
        </w:tc>
      </w:tr>
      <w:tr w:rsidR="00CA585F" w:rsidRPr="008D52C8" w14:paraId="161C35E1" w14:textId="77777777" w:rsidTr="005136EC">
        <w:trPr>
          <w:trHeight w:val="2159"/>
        </w:trPr>
        <w:tc>
          <w:tcPr>
            <w:tcW w:w="4135" w:type="dxa"/>
            <w:vAlign w:val="center"/>
          </w:tcPr>
          <w:p w14:paraId="0CD440E9" w14:textId="0CEF6964" w:rsidR="00CA585F" w:rsidRDefault="00CA585F" w:rsidP="00AB6F3E">
            <w:pPr>
              <w:rPr>
                <w:rFonts w:ascii="Arial" w:hAnsi="Arial" w:cs="Arial"/>
                <w:b/>
                <w:bCs/>
                <w:sz w:val="24"/>
                <w:szCs w:val="24"/>
              </w:rPr>
            </w:pPr>
            <w:r>
              <w:rPr>
                <w:rFonts w:ascii="Arial" w:hAnsi="Arial" w:cs="Arial"/>
                <w:b/>
                <w:bCs/>
                <w:sz w:val="24"/>
                <w:szCs w:val="24"/>
              </w:rPr>
              <w:t>Disorder</w:t>
            </w:r>
          </w:p>
        </w:tc>
        <w:tc>
          <w:tcPr>
            <w:tcW w:w="5215" w:type="dxa"/>
            <w:vAlign w:val="center"/>
          </w:tcPr>
          <w:p w14:paraId="3CDAABDF" w14:textId="77777777" w:rsidR="00CA585F" w:rsidRDefault="00CA585F" w:rsidP="00AB6F3E">
            <w:pPr>
              <w:rPr>
                <w:rFonts w:ascii="Arial" w:hAnsi="Arial" w:cs="Arial"/>
                <w:sz w:val="24"/>
                <w:szCs w:val="24"/>
                <w:lang w:val="es-MX"/>
              </w:rPr>
            </w:pPr>
            <w:r>
              <w:rPr>
                <w:rFonts w:ascii="Arial" w:hAnsi="Arial" w:cs="Arial"/>
                <w:sz w:val="24"/>
                <w:szCs w:val="24"/>
                <w:lang w:val="es-MX"/>
              </w:rPr>
              <w:t>trastorno</w:t>
            </w:r>
          </w:p>
          <w:p w14:paraId="0ECAF46B" w14:textId="77777777" w:rsidR="00CA585F" w:rsidRPr="00EA3316" w:rsidRDefault="0020772B" w:rsidP="005136EC">
            <w:pPr>
              <w:pStyle w:val="ListParagraph"/>
              <w:numPr>
                <w:ilvl w:val="0"/>
                <w:numId w:val="5"/>
              </w:numPr>
              <w:ind w:left="522" w:hanging="342"/>
              <w:rPr>
                <w:rFonts w:ascii="Arial" w:hAnsi="Arial" w:cs="Arial"/>
                <w:sz w:val="24"/>
                <w:szCs w:val="24"/>
              </w:rPr>
            </w:pPr>
            <w:r w:rsidRPr="00EA3316">
              <w:rPr>
                <w:rFonts w:ascii="Arial" w:hAnsi="Arial" w:cs="Arial"/>
                <w:sz w:val="24"/>
                <w:szCs w:val="24"/>
                <w:u w:val="single"/>
              </w:rPr>
              <w:t>NOT</w:t>
            </w:r>
            <w:r w:rsidRPr="00EA3316">
              <w:rPr>
                <w:rFonts w:ascii="Arial" w:hAnsi="Arial" w:cs="Arial"/>
                <w:sz w:val="24"/>
                <w:szCs w:val="24"/>
              </w:rPr>
              <w:t xml:space="preserve"> “</w:t>
            </w:r>
            <w:proofErr w:type="spellStart"/>
            <w:r w:rsidRPr="00EA3316">
              <w:rPr>
                <w:rFonts w:ascii="Arial" w:hAnsi="Arial" w:cs="Arial"/>
                <w:sz w:val="24"/>
                <w:szCs w:val="24"/>
              </w:rPr>
              <w:t>desorden</w:t>
            </w:r>
            <w:proofErr w:type="spellEnd"/>
            <w:r w:rsidRPr="00EA3316">
              <w:rPr>
                <w:rFonts w:ascii="Arial" w:hAnsi="Arial" w:cs="Arial"/>
                <w:sz w:val="24"/>
                <w:szCs w:val="24"/>
              </w:rPr>
              <w:t>” – means disorder in the “messy” sense – not a diagnosis</w:t>
            </w:r>
          </w:p>
          <w:p w14:paraId="45CAF4C0" w14:textId="6F0DD56C" w:rsidR="0020772B" w:rsidRPr="00EA3316" w:rsidRDefault="0020772B" w:rsidP="005136EC">
            <w:pPr>
              <w:pStyle w:val="ListParagraph"/>
              <w:numPr>
                <w:ilvl w:val="0"/>
                <w:numId w:val="5"/>
              </w:numPr>
              <w:ind w:left="522" w:hanging="342"/>
              <w:rPr>
                <w:rFonts w:ascii="Arial" w:hAnsi="Arial" w:cs="Arial"/>
                <w:sz w:val="24"/>
                <w:szCs w:val="24"/>
              </w:rPr>
            </w:pPr>
            <w:r w:rsidRPr="00EA3316">
              <w:rPr>
                <w:rFonts w:ascii="Arial" w:hAnsi="Arial" w:cs="Arial"/>
                <w:sz w:val="24"/>
                <w:szCs w:val="24"/>
              </w:rPr>
              <w:t>Be aware that ¿</w:t>
            </w:r>
            <w:proofErr w:type="spellStart"/>
            <w:r w:rsidRPr="00EA3316">
              <w:rPr>
                <w:rFonts w:ascii="Arial" w:hAnsi="Arial" w:cs="Arial"/>
                <w:sz w:val="24"/>
                <w:szCs w:val="24"/>
              </w:rPr>
              <w:t>Estás</w:t>
            </w:r>
            <w:proofErr w:type="spellEnd"/>
            <w:r w:rsidRPr="00EA3316">
              <w:rPr>
                <w:rFonts w:ascii="Arial" w:hAnsi="Arial" w:cs="Arial"/>
                <w:sz w:val="24"/>
                <w:szCs w:val="24"/>
              </w:rPr>
              <w:t xml:space="preserve"> </w:t>
            </w:r>
            <w:proofErr w:type="spellStart"/>
            <w:r w:rsidRPr="00EA3316">
              <w:rPr>
                <w:rFonts w:ascii="Arial" w:hAnsi="Arial" w:cs="Arial"/>
                <w:sz w:val="24"/>
                <w:szCs w:val="24"/>
              </w:rPr>
              <w:t>trastornado</w:t>
            </w:r>
            <w:proofErr w:type="spellEnd"/>
            <w:r w:rsidRPr="00EA3316">
              <w:rPr>
                <w:rFonts w:ascii="Arial" w:hAnsi="Arial" w:cs="Arial"/>
                <w:sz w:val="24"/>
                <w:szCs w:val="24"/>
              </w:rPr>
              <w:t>? can be a derogatory way of asking someone what’s wrong with them – “</w:t>
            </w:r>
            <w:proofErr w:type="spellStart"/>
            <w:r w:rsidRPr="00EA3316">
              <w:rPr>
                <w:rFonts w:ascii="Arial" w:hAnsi="Arial" w:cs="Arial"/>
                <w:sz w:val="24"/>
                <w:szCs w:val="24"/>
              </w:rPr>
              <w:t>trastorno</w:t>
            </w:r>
            <w:proofErr w:type="spellEnd"/>
            <w:r w:rsidRPr="00EA3316">
              <w:rPr>
                <w:rFonts w:ascii="Arial" w:hAnsi="Arial" w:cs="Arial"/>
                <w:sz w:val="24"/>
                <w:szCs w:val="24"/>
              </w:rPr>
              <w:t>” may evoke that negative connotation</w:t>
            </w:r>
          </w:p>
        </w:tc>
      </w:tr>
      <w:tr w:rsidR="0020772B" w:rsidRPr="002E22B2" w14:paraId="03FC7638" w14:textId="77777777" w:rsidTr="005136EC">
        <w:trPr>
          <w:trHeight w:val="432"/>
        </w:trPr>
        <w:tc>
          <w:tcPr>
            <w:tcW w:w="4135" w:type="dxa"/>
            <w:shd w:val="clear" w:color="auto" w:fill="D9D9D9" w:themeFill="background1" w:themeFillShade="D9"/>
            <w:vAlign w:val="center"/>
          </w:tcPr>
          <w:p w14:paraId="33C0EF50" w14:textId="5C59F02F" w:rsidR="0020772B" w:rsidRDefault="0020772B" w:rsidP="00AB6F3E">
            <w:pPr>
              <w:rPr>
                <w:rFonts w:ascii="Arial" w:hAnsi="Arial" w:cs="Arial"/>
                <w:b/>
                <w:bCs/>
                <w:sz w:val="24"/>
                <w:szCs w:val="24"/>
              </w:rPr>
            </w:pPr>
            <w:r>
              <w:rPr>
                <w:rFonts w:ascii="Arial" w:hAnsi="Arial" w:cs="Arial"/>
                <w:b/>
                <w:bCs/>
                <w:sz w:val="24"/>
                <w:szCs w:val="24"/>
              </w:rPr>
              <w:t>Mild</w:t>
            </w:r>
          </w:p>
        </w:tc>
        <w:tc>
          <w:tcPr>
            <w:tcW w:w="5215" w:type="dxa"/>
            <w:shd w:val="clear" w:color="auto" w:fill="D9D9D9" w:themeFill="background1" w:themeFillShade="D9"/>
            <w:vAlign w:val="center"/>
          </w:tcPr>
          <w:p w14:paraId="0BA9966C" w14:textId="3061BB42" w:rsidR="0020772B" w:rsidRDefault="0020772B" w:rsidP="00AB6F3E">
            <w:pPr>
              <w:rPr>
                <w:rFonts w:ascii="Arial" w:hAnsi="Arial" w:cs="Arial"/>
                <w:sz w:val="24"/>
                <w:szCs w:val="24"/>
                <w:lang w:val="es-MX"/>
              </w:rPr>
            </w:pPr>
            <w:r>
              <w:rPr>
                <w:rFonts w:ascii="Arial" w:hAnsi="Arial" w:cs="Arial"/>
                <w:sz w:val="24"/>
                <w:szCs w:val="24"/>
                <w:lang w:val="es-MX"/>
              </w:rPr>
              <w:t>lento/a, poco/a, despacio</w:t>
            </w:r>
          </w:p>
        </w:tc>
      </w:tr>
      <w:tr w:rsidR="0020772B" w:rsidRPr="002E22B2" w14:paraId="234D2A5B" w14:textId="77777777" w:rsidTr="005136EC">
        <w:trPr>
          <w:trHeight w:val="432"/>
        </w:trPr>
        <w:tc>
          <w:tcPr>
            <w:tcW w:w="4135" w:type="dxa"/>
            <w:vAlign w:val="center"/>
          </w:tcPr>
          <w:p w14:paraId="21D86027" w14:textId="6E8A34EF" w:rsidR="0020772B" w:rsidRDefault="0020772B" w:rsidP="00AB6F3E">
            <w:pPr>
              <w:rPr>
                <w:rFonts w:ascii="Arial" w:hAnsi="Arial" w:cs="Arial"/>
                <w:b/>
                <w:bCs/>
                <w:sz w:val="24"/>
                <w:szCs w:val="24"/>
              </w:rPr>
            </w:pPr>
            <w:r>
              <w:rPr>
                <w:rFonts w:ascii="Arial" w:hAnsi="Arial" w:cs="Arial"/>
                <w:b/>
                <w:bCs/>
                <w:sz w:val="24"/>
                <w:szCs w:val="24"/>
              </w:rPr>
              <w:t>Moderate</w:t>
            </w:r>
          </w:p>
        </w:tc>
        <w:tc>
          <w:tcPr>
            <w:tcW w:w="5215" w:type="dxa"/>
            <w:vAlign w:val="center"/>
          </w:tcPr>
          <w:p w14:paraId="04ED6BCC" w14:textId="0F5E9285" w:rsidR="0020772B" w:rsidRDefault="0020772B" w:rsidP="00AB6F3E">
            <w:pPr>
              <w:rPr>
                <w:rFonts w:ascii="Arial" w:hAnsi="Arial" w:cs="Arial"/>
                <w:sz w:val="24"/>
                <w:szCs w:val="24"/>
                <w:lang w:val="es-MX"/>
              </w:rPr>
            </w:pPr>
            <w:r>
              <w:rPr>
                <w:rFonts w:ascii="Arial" w:hAnsi="Arial" w:cs="Arial"/>
                <w:sz w:val="24"/>
                <w:szCs w:val="24"/>
                <w:lang w:val="es-MX"/>
              </w:rPr>
              <w:t>moderado/a, más o menos</w:t>
            </w:r>
          </w:p>
        </w:tc>
      </w:tr>
      <w:tr w:rsidR="0020772B" w:rsidRPr="008D52C8" w14:paraId="19BC0814" w14:textId="77777777" w:rsidTr="005136EC">
        <w:trPr>
          <w:trHeight w:val="432"/>
        </w:trPr>
        <w:tc>
          <w:tcPr>
            <w:tcW w:w="4135" w:type="dxa"/>
            <w:shd w:val="clear" w:color="auto" w:fill="D9D9D9" w:themeFill="background1" w:themeFillShade="D9"/>
            <w:vAlign w:val="center"/>
          </w:tcPr>
          <w:p w14:paraId="0B8C5B09" w14:textId="0DEFDF7F" w:rsidR="0020772B" w:rsidRDefault="0020772B" w:rsidP="00AB6F3E">
            <w:pPr>
              <w:rPr>
                <w:rFonts w:ascii="Arial" w:hAnsi="Arial" w:cs="Arial"/>
                <w:b/>
                <w:bCs/>
                <w:sz w:val="24"/>
                <w:szCs w:val="24"/>
              </w:rPr>
            </w:pPr>
            <w:r>
              <w:rPr>
                <w:rFonts w:ascii="Arial" w:hAnsi="Arial" w:cs="Arial"/>
                <w:b/>
                <w:bCs/>
                <w:sz w:val="24"/>
                <w:szCs w:val="24"/>
              </w:rPr>
              <w:t>Obsessive-Compulsive Disorder</w:t>
            </w:r>
          </w:p>
        </w:tc>
        <w:tc>
          <w:tcPr>
            <w:tcW w:w="5215" w:type="dxa"/>
            <w:shd w:val="clear" w:color="auto" w:fill="D9D9D9" w:themeFill="background1" w:themeFillShade="D9"/>
            <w:vAlign w:val="center"/>
          </w:tcPr>
          <w:p w14:paraId="228D171A" w14:textId="54461711" w:rsidR="0020772B" w:rsidRDefault="0020772B" w:rsidP="00AB6F3E">
            <w:pPr>
              <w:rPr>
                <w:rFonts w:ascii="Arial" w:hAnsi="Arial" w:cs="Arial"/>
                <w:sz w:val="24"/>
                <w:szCs w:val="24"/>
                <w:lang w:val="es-MX"/>
              </w:rPr>
            </w:pPr>
            <w:r>
              <w:rPr>
                <w:rFonts w:ascii="Arial" w:hAnsi="Arial" w:cs="Arial"/>
                <w:sz w:val="24"/>
                <w:szCs w:val="24"/>
                <w:lang w:val="es-MX"/>
              </w:rPr>
              <w:t>Trastorno obsesivo – compulsivo (TOC)</w:t>
            </w:r>
          </w:p>
        </w:tc>
      </w:tr>
      <w:tr w:rsidR="0020772B" w:rsidRPr="008D52C8" w14:paraId="0847A459" w14:textId="77777777" w:rsidTr="005136EC">
        <w:trPr>
          <w:trHeight w:val="432"/>
        </w:trPr>
        <w:tc>
          <w:tcPr>
            <w:tcW w:w="4135" w:type="dxa"/>
            <w:vAlign w:val="center"/>
          </w:tcPr>
          <w:p w14:paraId="2B7EAC62" w14:textId="5055459A" w:rsidR="0020772B" w:rsidRDefault="0020772B" w:rsidP="00AB6F3E">
            <w:pPr>
              <w:rPr>
                <w:rFonts w:ascii="Arial" w:hAnsi="Arial" w:cs="Arial"/>
                <w:b/>
                <w:bCs/>
                <w:sz w:val="24"/>
                <w:szCs w:val="24"/>
              </w:rPr>
            </w:pPr>
            <w:r>
              <w:rPr>
                <w:rFonts w:ascii="Arial" w:hAnsi="Arial" w:cs="Arial"/>
                <w:b/>
                <w:bCs/>
                <w:sz w:val="24"/>
                <w:szCs w:val="24"/>
              </w:rPr>
              <w:t>Phobias</w:t>
            </w:r>
          </w:p>
        </w:tc>
        <w:tc>
          <w:tcPr>
            <w:tcW w:w="5215" w:type="dxa"/>
            <w:vAlign w:val="center"/>
          </w:tcPr>
          <w:p w14:paraId="35A7FAA7" w14:textId="6A5F981A" w:rsidR="0020772B" w:rsidRDefault="0020772B" w:rsidP="00AB6F3E">
            <w:pPr>
              <w:rPr>
                <w:rFonts w:ascii="Arial" w:hAnsi="Arial" w:cs="Arial"/>
                <w:sz w:val="24"/>
                <w:szCs w:val="24"/>
                <w:lang w:val="es-MX"/>
              </w:rPr>
            </w:pPr>
            <w:r>
              <w:rPr>
                <w:rFonts w:ascii="Arial" w:hAnsi="Arial" w:cs="Arial"/>
                <w:sz w:val="24"/>
                <w:szCs w:val="24"/>
                <w:lang w:val="es-MX"/>
              </w:rPr>
              <w:t>miedos, terrores, fobias</w:t>
            </w:r>
          </w:p>
        </w:tc>
      </w:tr>
      <w:tr w:rsidR="0020772B" w:rsidRPr="008D52C8" w14:paraId="6BC8D34F" w14:textId="77777777" w:rsidTr="005136EC">
        <w:trPr>
          <w:trHeight w:val="432"/>
        </w:trPr>
        <w:tc>
          <w:tcPr>
            <w:tcW w:w="4135" w:type="dxa"/>
            <w:shd w:val="clear" w:color="auto" w:fill="D9D9D9" w:themeFill="background1" w:themeFillShade="D9"/>
            <w:vAlign w:val="center"/>
          </w:tcPr>
          <w:p w14:paraId="31609DAC" w14:textId="5178AEB0" w:rsidR="0020772B" w:rsidRDefault="0020772B" w:rsidP="00AB6F3E">
            <w:pPr>
              <w:rPr>
                <w:rFonts w:ascii="Arial" w:hAnsi="Arial" w:cs="Arial"/>
                <w:b/>
                <w:bCs/>
                <w:sz w:val="24"/>
                <w:szCs w:val="24"/>
              </w:rPr>
            </w:pPr>
            <w:r>
              <w:rPr>
                <w:rFonts w:ascii="Arial" w:hAnsi="Arial" w:cs="Arial"/>
                <w:b/>
                <w:bCs/>
                <w:sz w:val="24"/>
                <w:szCs w:val="24"/>
              </w:rPr>
              <w:t>Psychotic features</w:t>
            </w:r>
          </w:p>
        </w:tc>
        <w:tc>
          <w:tcPr>
            <w:tcW w:w="5215" w:type="dxa"/>
            <w:shd w:val="clear" w:color="auto" w:fill="D9D9D9" w:themeFill="background1" w:themeFillShade="D9"/>
            <w:vAlign w:val="center"/>
          </w:tcPr>
          <w:p w14:paraId="628D8F8C" w14:textId="170F9E30" w:rsidR="0020772B" w:rsidRDefault="0020772B" w:rsidP="00AB6F3E">
            <w:pPr>
              <w:rPr>
                <w:rFonts w:ascii="Arial" w:hAnsi="Arial" w:cs="Arial"/>
                <w:sz w:val="24"/>
                <w:szCs w:val="24"/>
                <w:lang w:val="es-MX"/>
              </w:rPr>
            </w:pPr>
            <w:r w:rsidRPr="0020772B">
              <w:rPr>
                <w:rFonts w:ascii="Arial" w:hAnsi="Arial" w:cs="Arial"/>
                <w:sz w:val="24"/>
                <w:szCs w:val="24"/>
                <w:lang w:val="es-MX"/>
              </w:rPr>
              <w:t>características psicóticas, manifestaciones psicóticas</w:t>
            </w:r>
          </w:p>
        </w:tc>
      </w:tr>
      <w:tr w:rsidR="0020772B" w:rsidRPr="008D52C8" w14:paraId="2367219D" w14:textId="77777777" w:rsidTr="005136EC">
        <w:trPr>
          <w:trHeight w:val="432"/>
        </w:trPr>
        <w:tc>
          <w:tcPr>
            <w:tcW w:w="4135" w:type="dxa"/>
            <w:vAlign w:val="center"/>
          </w:tcPr>
          <w:p w14:paraId="20A6D3B6" w14:textId="73B2CA65" w:rsidR="0020772B" w:rsidRDefault="0020772B" w:rsidP="00AB6F3E">
            <w:pPr>
              <w:rPr>
                <w:rFonts w:ascii="Arial" w:hAnsi="Arial" w:cs="Arial"/>
                <w:b/>
                <w:bCs/>
                <w:sz w:val="24"/>
                <w:szCs w:val="24"/>
              </w:rPr>
            </w:pPr>
            <w:r>
              <w:rPr>
                <w:rFonts w:ascii="Arial" w:hAnsi="Arial" w:cs="Arial"/>
                <w:b/>
                <w:bCs/>
                <w:sz w:val="24"/>
                <w:szCs w:val="24"/>
              </w:rPr>
              <w:t>Posttraumatic Stress Disorder</w:t>
            </w:r>
          </w:p>
        </w:tc>
        <w:tc>
          <w:tcPr>
            <w:tcW w:w="5215" w:type="dxa"/>
            <w:vAlign w:val="center"/>
          </w:tcPr>
          <w:p w14:paraId="3B14AE15" w14:textId="20221BA1" w:rsidR="0020772B" w:rsidRPr="0020772B" w:rsidRDefault="0020772B" w:rsidP="00AB6F3E">
            <w:pPr>
              <w:rPr>
                <w:rFonts w:ascii="Arial" w:hAnsi="Arial" w:cs="Arial"/>
                <w:sz w:val="24"/>
                <w:szCs w:val="24"/>
                <w:lang w:val="es-MX"/>
              </w:rPr>
            </w:pPr>
            <w:r>
              <w:rPr>
                <w:rFonts w:ascii="Arial" w:hAnsi="Arial" w:cs="Arial"/>
                <w:sz w:val="24"/>
                <w:szCs w:val="24"/>
                <w:lang w:val="es-MX"/>
              </w:rPr>
              <w:t>Trastorno de estrés postraumático</w:t>
            </w:r>
          </w:p>
        </w:tc>
      </w:tr>
      <w:tr w:rsidR="0020772B" w:rsidRPr="002E22B2" w14:paraId="64F58ABD" w14:textId="77777777" w:rsidTr="005136EC">
        <w:trPr>
          <w:trHeight w:val="432"/>
        </w:trPr>
        <w:tc>
          <w:tcPr>
            <w:tcW w:w="4135" w:type="dxa"/>
            <w:shd w:val="clear" w:color="auto" w:fill="D9D9D9" w:themeFill="background1" w:themeFillShade="D9"/>
            <w:vAlign w:val="center"/>
          </w:tcPr>
          <w:p w14:paraId="2201FD8C" w14:textId="6D45E75A" w:rsidR="0020772B" w:rsidRDefault="0020772B" w:rsidP="00AB6F3E">
            <w:pPr>
              <w:rPr>
                <w:rFonts w:ascii="Arial" w:hAnsi="Arial" w:cs="Arial"/>
                <w:b/>
                <w:bCs/>
                <w:sz w:val="24"/>
                <w:szCs w:val="24"/>
              </w:rPr>
            </w:pPr>
            <w:r>
              <w:rPr>
                <w:rFonts w:ascii="Arial" w:hAnsi="Arial" w:cs="Arial"/>
                <w:b/>
                <w:bCs/>
                <w:sz w:val="24"/>
                <w:szCs w:val="24"/>
              </w:rPr>
              <w:t>Recurrent</w:t>
            </w:r>
          </w:p>
        </w:tc>
        <w:tc>
          <w:tcPr>
            <w:tcW w:w="5215" w:type="dxa"/>
            <w:shd w:val="clear" w:color="auto" w:fill="D9D9D9" w:themeFill="background1" w:themeFillShade="D9"/>
            <w:vAlign w:val="center"/>
          </w:tcPr>
          <w:p w14:paraId="41689A55" w14:textId="228CDB1D" w:rsidR="0020772B" w:rsidRDefault="0020772B" w:rsidP="00AB6F3E">
            <w:pPr>
              <w:rPr>
                <w:rFonts w:ascii="Arial" w:hAnsi="Arial" w:cs="Arial"/>
                <w:sz w:val="24"/>
                <w:szCs w:val="24"/>
                <w:lang w:val="es-MX"/>
              </w:rPr>
            </w:pPr>
            <w:r>
              <w:rPr>
                <w:rFonts w:ascii="Arial" w:hAnsi="Arial" w:cs="Arial"/>
                <w:sz w:val="24"/>
                <w:szCs w:val="24"/>
                <w:lang w:val="es-MX"/>
              </w:rPr>
              <w:t xml:space="preserve">recurrente, sucede repetidas veces, muy seguido </w:t>
            </w:r>
          </w:p>
        </w:tc>
      </w:tr>
      <w:tr w:rsidR="0020772B" w:rsidRPr="002E22B2" w14:paraId="4087DA22" w14:textId="77777777" w:rsidTr="005136EC">
        <w:trPr>
          <w:trHeight w:val="432"/>
        </w:trPr>
        <w:tc>
          <w:tcPr>
            <w:tcW w:w="4135" w:type="dxa"/>
            <w:vAlign w:val="center"/>
          </w:tcPr>
          <w:p w14:paraId="1D3ABB1B" w14:textId="05C2C896" w:rsidR="0020772B" w:rsidRDefault="0020772B" w:rsidP="00AB6F3E">
            <w:pPr>
              <w:rPr>
                <w:rFonts w:ascii="Arial" w:hAnsi="Arial" w:cs="Arial"/>
                <w:b/>
                <w:bCs/>
                <w:sz w:val="24"/>
                <w:szCs w:val="24"/>
              </w:rPr>
            </w:pPr>
            <w:r>
              <w:rPr>
                <w:rFonts w:ascii="Arial" w:hAnsi="Arial" w:cs="Arial"/>
                <w:b/>
                <w:bCs/>
                <w:sz w:val="24"/>
                <w:szCs w:val="24"/>
              </w:rPr>
              <w:t>Severe</w:t>
            </w:r>
          </w:p>
        </w:tc>
        <w:tc>
          <w:tcPr>
            <w:tcW w:w="5215" w:type="dxa"/>
            <w:vAlign w:val="center"/>
          </w:tcPr>
          <w:p w14:paraId="7128AD28" w14:textId="0D1BC36A" w:rsidR="0020772B" w:rsidRDefault="0020772B" w:rsidP="00AB6F3E">
            <w:pPr>
              <w:rPr>
                <w:rFonts w:ascii="Arial" w:hAnsi="Arial" w:cs="Arial"/>
                <w:sz w:val="24"/>
                <w:szCs w:val="24"/>
                <w:lang w:val="es-MX"/>
              </w:rPr>
            </w:pPr>
            <w:r>
              <w:rPr>
                <w:rFonts w:ascii="Arial" w:hAnsi="Arial" w:cs="Arial"/>
                <w:sz w:val="24"/>
                <w:szCs w:val="24"/>
                <w:lang w:val="es-MX"/>
              </w:rPr>
              <w:t>severo/a, intenso/a, mucho/a</w:t>
            </w:r>
          </w:p>
        </w:tc>
      </w:tr>
      <w:tr w:rsidR="0020772B" w:rsidRPr="002E22B2" w14:paraId="033615E9" w14:textId="77777777" w:rsidTr="005136EC">
        <w:trPr>
          <w:trHeight w:val="432"/>
        </w:trPr>
        <w:tc>
          <w:tcPr>
            <w:tcW w:w="4135" w:type="dxa"/>
            <w:shd w:val="clear" w:color="auto" w:fill="D9D9D9" w:themeFill="background1" w:themeFillShade="D9"/>
            <w:vAlign w:val="center"/>
          </w:tcPr>
          <w:p w14:paraId="0CD96E43" w14:textId="3A52B912" w:rsidR="0020772B" w:rsidRDefault="0020772B" w:rsidP="00AB6F3E">
            <w:pPr>
              <w:rPr>
                <w:rFonts w:ascii="Arial" w:hAnsi="Arial" w:cs="Arial"/>
                <w:b/>
                <w:bCs/>
                <w:sz w:val="24"/>
                <w:szCs w:val="24"/>
              </w:rPr>
            </w:pPr>
            <w:r>
              <w:rPr>
                <w:rFonts w:ascii="Arial" w:hAnsi="Arial" w:cs="Arial"/>
                <w:b/>
                <w:bCs/>
                <w:sz w:val="24"/>
                <w:szCs w:val="24"/>
              </w:rPr>
              <w:t>Single Episode</w:t>
            </w:r>
          </w:p>
        </w:tc>
        <w:tc>
          <w:tcPr>
            <w:tcW w:w="5215" w:type="dxa"/>
            <w:shd w:val="clear" w:color="auto" w:fill="D9D9D9" w:themeFill="background1" w:themeFillShade="D9"/>
            <w:vAlign w:val="center"/>
          </w:tcPr>
          <w:p w14:paraId="0C67BFCF" w14:textId="4B8F593B" w:rsidR="0020772B" w:rsidRDefault="0020772B" w:rsidP="00AB6F3E">
            <w:pPr>
              <w:rPr>
                <w:rFonts w:ascii="Arial" w:hAnsi="Arial" w:cs="Arial"/>
                <w:sz w:val="24"/>
                <w:szCs w:val="24"/>
                <w:lang w:val="es-MX"/>
              </w:rPr>
            </w:pPr>
            <w:r>
              <w:rPr>
                <w:rFonts w:ascii="Arial" w:hAnsi="Arial" w:cs="Arial"/>
                <w:sz w:val="24"/>
                <w:szCs w:val="24"/>
                <w:lang w:val="es-MX"/>
              </w:rPr>
              <w:t>solo un episodio, solo una vez</w:t>
            </w:r>
          </w:p>
        </w:tc>
      </w:tr>
    </w:tbl>
    <w:p w14:paraId="62F60981" w14:textId="77777777" w:rsidR="0020772B" w:rsidRPr="00EA3316" w:rsidRDefault="0020772B" w:rsidP="00DF088F">
      <w:pPr>
        <w:pStyle w:val="NoSpacing"/>
        <w:rPr>
          <w:lang w:val="es-MX"/>
        </w:rPr>
      </w:pPr>
    </w:p>
    <w:p w14:paraId="13D7779A" w14:textId="660F7D0E" w:rsidR="0020772B" w:rsidRDefault="0020772B" w:rsidP="00DB7B6D">
      <w:pPr>
        <w:pStyle w:val="Heading2"/>
      </w:pPr>
      <w:bookmarkStart w:id="24" w:name="_Toc113355379"/>
      <w:r>
        <w:t>Trauma-related Terms</w:t>
      </w:r>
      <w:bookmarkEnd w:id="24"/>
    </w:p>
    <w:tbl>
      <w:tblPr>
        <w:tblStyle w:val="TableGrid"/>
        <w:tblW w:w="0" w:type="auto"/>
        <w:tblLook w:val="04A0" w:firstRow="1" w:lastRow="0" w:firstColumn="1" w:lastColumn="0" w:noHBand="0" w:noVBand="1"/>
      </w:tblPr>
      <w:tblGrid>
        <w:gridCol w:w="3325"/>
        <w:gridCol w:w="6025"/>
      </w:tblGrid>
      <w:tr w:rsidR="0020772B" w:rsidRPr="008D52C8" w14:paraId="04A368AA" w14:textId="77777777" w:rsidTr="005136EC">
        <w:trPr>
          <w:trHeight w:val="432"/>
        </w:trPr>
        <w:tc>
          <w:tcPr>
            <w:tcW w:w="3325" w:type="dxa"/>
            <w:vAlign w:val="center"/>
          </w:tcPr>
          <w:p w14:paraId="4C140B56" w14:textId="4BE73CE8" w:rsidR="0020772B" w:rsidRPr="00587098" w:rsidRDefault="0020772B" w:rsidP="00AB6F3E">
            <w:pPr>
              <w:rPr>
                <w:rFonts w:ascii="Arial" w:hAnsi="Arial" w:cs="Arial"/>
                <w:b/>
                <w:bCs/>
                <w:sz w:val="24"/>
                <w:szCs w:val="24"/>
              </w:rPr>
            </w:pPr>
            <w:r>
              <w:rPr>
                <w:rFonts w:ascii="Arial" w:hAnsi="Arial" w:cs="Arial"/>
                <w:b/>
                <w:bCs/>
                <w:sz w:val="24"/>
                <w:szCs w:val="24"/>
              </w:rPr>
              <w:t>Accidents</w:t>
            </w:r>
          </w:p>
        </w:tc>
        <w:tc>
          <w:tcPr>
            <w:tcW w:w="6025" w:type="dxa"/>
            <w:vAlign w:val="center"/>
          </w:tcPr>
          <w:p w14:paraId="3803CB84" w14:textId="27F38074" w:rsidR="0020772B" w:rsidRPr="00587098" w:rsidRDefault="0020772B" w:rsidP="00AB6F3E">
            <w:pPr>
              <w:rPr>
                <w:rFonts w:ascii="Arial" w:hAnsi="Arial" w:cs="Arial"/>
                <w:sz w:val="24"/>
                <w:szCs w:val="24"/>
                <w:lang w:val="es-MX"/>
              </w:rPr>
            </w:pPr>
            <w:r>
              <w:rPr>
                <w:rFonts w:ascii="Arial" w:hAnsi="Arial" w:cs="Arial"/>
                <w:sz w:val="24"/>
                <w:szCs w:val="24"/>
                <w:lang w:val="es-MX"/>
              </w:rPr>
              <w:t>accidentes</w:t>
            </w:r>
          </w:p>
        </w:tc>
      </w:tr>
      <w:tr w:rsidR="0020772B" w:rsidRPr="008D52C8" w14:paraId="369A9CDB" w14:textId="77777777" w:rsidTr="005136EC">
        <w:trPr>
          <w:trHeight w:val="432"/>
        </w:trPr>
        <w:tc>
          <w:tcPr>
            <w:tcW w:w="3325" w:type="dxa"/>
            <w:shd w:val="clear" w:color="auto" w:fill="D9D9D9" w:themeFill="background1" w:themeFillShade="D9"/>
            <w:vAlign w:val="center"/>
          </w:tcPr>
          <w:p w14:paraId="0BF2EFD8" w14:textId="667B653E" w:rsidR="0020772B" w:rsidRPr="00587098" w:rsidRDefault="0020772B" w:rsidP="00AB6F3E">
            <w:pPr>
              <w:rPr>
                <w:rFonts w:ascii="Arial" w:hAnsi="Arial" w:cs="Arial"/>
                <w:b/>
                <w:bCs/>
                <w:sz w:val="24"/>
                <w:szCs w:val="24"/>
              </w:rPr>
            </w:pPr>
            <w:r>
              <w:rPr>
                <w:rFonts w:ascii="Arial" w:hAnsi="Arial" w:cs="Arial"/>
                <w:b/>
                <w:bCs/>
                <w:sz w:val="24"/>
                <w:szCs w:val="24"/>
              </w:rPr>
              <w:t>Abuse</w:t>
            </w:r>
          </w:p>
        </w:tc>
        <w:tc>
          <w:tcPr>
            <w:tcW w:w="6025" w:type="dxa"/>
            <w:shd w:val="clear" w:color="auto" w:fill="D9D9D9" w:themeFill="background1" w:themeFillShade="D9"/>
            <w:vAlign w:val="center"/>
          </w:tcPr>
          <w:p w14:paraId="01E7D9C9" w14:textId="6C3F8407" w:rsidR="0020772B" w:rsidRPr="00CA585F" w:rsidRDefault="0020772B" w:rsidP="00AB6F3E">
            <w:pPr>
              <w:rPr>
                <w:rFonts w:ascii="Arial" w:hAnsi="Arial" w:cs="Arial"/>
                <w:sz w:val="24"/>
                <w:szCs w:val="24"/>
                <w:lang w:val="es-MX"/>
              </w:rPr>
            </w:pPr>
            <w:r>
              <w:rPr>
                <w:rFonts w:ascii="Arial" w:hAnsi="Arial" w:cs="Arial"/>
                <w:sz w:val="24"/>
                <w:szCs w:val="24"/>
                <w:lang w:val="es-MX"/>
              </w:rPr>
              <w:t>abuso</w:t>
            </w:r>
          </w:p>
        </w:tc>
      </w:tr>
      <w:tr w:rsidR="0020772B" w:rsidRPr="002E22B2" w14:paraId="6AD8B495" w14:textId="77777777" w:rsidTr="005136EC">
        <w:trPr>
          <w:trHeight w:val="432"/>
        </w:trPr>
        <w:tc>
          <w:tcPr>
            <w:tcW w:w="3325" w:type="dxa"/>
            <w:vAlign w:val="center"/>
          </w:tcPr>
          <w:p w14:paraId="6480572C" w14:textId="7A7A2D03" w:rsidR="0020772B" w:rsidRDefault="0020772B" w:rsidP="00AB6F3E">
            <w:pPr>
              <w:rPr>
                <w:rFonts w:ascii="Arial" w:hAnsi="Arial" w:cs="Arial"/>
                <w:b/>
                <w:bCs/>
                <w:sz w:val="24"/>
                <w:szCs w:val="24"/>
              </w:rPr>
            </w:pPr>
            <w:r>
              <w:rPr>
                <w:rFonts w:ascii="Arial" w:hAnsi="Arial" w:cs="Arial"/>
                <w:b/>
                <w:bCs/>
                <w:sz w:val="24"/>
                <w:szCs w:val="24"/>
              </w:rPr>
              <w:t>Avoidance</w:t>
            </w:r>
          </w:p>
        </w:tc>
        <w:tc>
          <w:tcPr>
            <w:tcW w:w="6025" w:type="dxa"/>
            <w:vAlign w:val="center"/>
          </w:tcPr>
          <w:p w14:paraId="2A9D2D1E" w14:textId="4D6AEB96" w:rsidR="0020772B" w:rsidRDefault="0020772B" w:rsidP="00AB6F3E">
            <w:pPr>
              <w:rPr>
                <w:rFonts w:ascii="Arial" w:hAnsi="Arial" w:cs="Arial"/>
                <w:sz w:val="24"/>
                <w:szCs w:val="24"/>
                <w:lang w:val="es-MX"/>
              </w:rPr>
            </w:pPr>
            <w:r>
              <w:rPr>
                <w:rFonts w:ascii="Arial" w:hAnsi="Arial" w:cs="Arial"/>
                <w:sz w:val="24"/>
                <w:szCs w:val="24"/>
                <w:lang w:val="es-MX"/>
              </w:rPr>
              <w:t>evita, “le saca el cuerpo,” evade</w:t>
            </w:r>
          </w:p>
        </w:tc>
      </w:tr>
      <w:tr w:rsidR="0020772B" w:rsidRPr="002E22B2" w14:paraId="07076BF8" w14:textId="77777777" w:rsidTr="005136EC">
        <w:trPr>
          <w:trHeight w:val="432"/>
        </w:trPr>
        <w:tc>
          <w:tcPr>
            <w:tcW w:w="3325" w:type="dxa"/>
            <w:shd w:val="clear" w:color="auto" w:fill="D9D9D9" w:themeFill="background1" w:themeFillShade="D9"/>
            <w:vAlign w:val="center"/>
          </w:tcPr>
          <w:p w14:paraId="60A72618" w14:textId="28476219" w:rsidR="0020772B" w:rsidRDefault="0020772B" w:rsidP="00AB6F3E">
            <w:pPr>
              <w:rPr>
                <w:rFonts w:ascii="Arial" w:hAnsi="Arial" w:cs="Arial"/>
                <w:b/>
                <w:bCs/>
                <w:sz w:val="24"/>
                <w:szCs w:val="24"/>
              </w:rPr>
            </w:pPr>
            <w:r>
              <w:rPr>
                <w:rFonts w:ascii="Arial" w:hAnsi="Arial" w:cs="Arial"/>
                <w:b/>
                <w:bCs/>
                <w:sz w:val="24"/>
                <w:szCs w:val="24"/>
              </w:rPr>
              <w:t>Containment</w:t>
            </w:r>
          </w:p>
        </w:tc>
        <w:tc>
          <w:tcPr>
            <w:tcW w:w="6025" w:type="dxa"/>
            <w:shd w:val="clear" w:color="auto" w:fill="D9D9D9" w:themeFill="background1" w:themeFillShade="D9"/>
            <w:vAlign w:val="center"/>
          </w:tcPr>
          <w:p w14:paraId="076D4BF3" w14:textId="00A84D8E" w:rsidR="0020772B" w:rsidRDefault="0020772B" w:rsidP="00AB6F3E">
            <w:pPr>
              <w:rPr>
                <w:rFonts w:ascii="Arial" w:hAnsi="Arial" w:cs="Arial"/>
                <w:sz w:val="24"/>
                <w:szCs w:val="24"/>
                <w:lang w:val="es-MX"/>
              </w:rPr>
            </w:pPr>
            <w:r>
              <w:rPr>
                <w:rFonts w:ascii="Arial" w:hAnsi="Arial" w:cs="Arial"/>
                <w:sz w:val="24"/>
                <w:szCs w:val="24"/>
                <w:lang w:val="es-MX"/>
              </w:rPr>
              <w:t>se contuvo, contener, se detuvo (de hacer/decir algo)</w:t>
            </w:r>
          </w:p>
        </w:tc>
      </w:tr>
      <w:tr w:rsidR="0020772B" w:rsidRPr="002E22B2" w14:paraId="23EE0B60" w14:textId="77777777" w:rsidTr="005136EC">
        <w:trPr>
          <w:trHeight w:val="2880"/>
        </w:trPr>
        <w:tc>
          <w:tcPr>
            <w:tcW w:w="3325" w:type="dxa"/>
            <w:vAlign w:val="center"/>
          </w:tcPr>
          <w:p w14:paraId="4EB8BDCE" w14:textId="77777777" w:rsidR="0020772B" w:rsidRDefault="0020772B" w:rsidP="00AB6F3E">
            <w:pPr>
              <w:rPr>
                <w:rFonts w:ascii="Arial" w:hAnsi="Arial" w:cs="Arial"/>
                <w:b/>
                <w:bCs/>
                <w:sz w:val="24"/>
                <w:szCs w:val="24"/>
              </w:rPr>
            </w:pPr>
            <w:r>
              <w:rPr>
                <w:rFonts w:ascii="Arial" w:hAnsi="Arial" w:cs="Arial"/>
                <w:b/>
                <w:bCs/>
                <w:sz w:val="24"/>
                <w:szCs w:val="24"/>
              </w:rPr>
              <w:t>Dissociation/</w:t>
            </w:r>
          </w:p>
          <w:p w14:paraId="7B0272D8" w14:textId="0789EB8A" w:rsidR="0020772B" w:rsidRDefault="0020772B" w:rsidP="00AB6F3E">
            <w:pPr>
              <w:rPr>
                <w:rFonts w:ascii="Arial" w:hAnsi="Arial" w:cs="Arial"/>
                <w:b/>
                <w:bCs/>
                <w:sz w:val="24"/>
                <w:szCs w:val="24"/>
              </w:rPr>
            </w:pPr>
            <w:r>
              <w:rPr>
                <w:rFonts w:ascii="Arial" w:hAnsi="Arial" w:cs="Arial"/>
                <w:b/>
                <w:bCs/>
                <w:sz w:val="24"/>
                <w:szCs w:val="24"/>
              </w:rPr>
              <w:t>disassociate</w:t>
            </w:r>
          </w:p>
        </w:tc>
        <w:tc>
          <w:tcPr>
            <w:tcW w:w="6025" w:type="dxa"/>
            <w:vAlign w:val="center"/>
          </w:tcPr>
          <w:p w14:paraId="05530306" w14:textId="31E8544D" w:rsidR="00E76C47" w:rsidRPr="00E76C47" w:rsidRDefault="00E76C47" w:rsidP="00AB6F3E">
            <w:pPr>
              <w:rPr>
                <w:rFonts w:ascii="Arial" w:hAnsi="Arial" w:cs="Arial"/>
                <w:sz w:val="24"/>
                <w:szCs w:val="24"/>
                <w:lang w:val="es-MX"/>
              </w:rPr>
            </w:pPr>
            <w:r w:rsidRPr="00E76C47">
              <w:rPr>
                <w:rFonts w:ascii="Arial" w:hAnsi="Arial" w:cs="Arial"/>
                <w:sz w:val="24"/>
                <w:szCs w:val="24"/>
                <w:lang w:val="es-MX"/>
              </w:rPr>
              <w:t>separación, disociación, alejarse de la realidad,</w:t>
            </w:r>
            <w:r>
              <w:rPr>
                <w:rFonts w:ascii="Arial" w:hAnsi="Arial" w:cs="Arial"/>
                <w:sz w:val="24"/>
                <w:szCs w:val="24"/>
                <w:lang w:val="es-MX"/>
              </w:rPr>
              <w:t xml:space="preserve"> </w:t>
            </w:r>
            <w:r w:rsidRPr="00E76C47">
              <w:rPr>
                <w:rFonts w:ascii="Arial" w:hAnsi="Arial" w:cs="Arial"/>
                <w:sz w:val="24"/>
                <w:szCs w:val="24"/>
                <w:lang w:val="es-MX"/>
              </w:rPr>
              <w:t xml:space="preserve">despegarse, </w:t>
            </w:r>
          </w:p>
          <w:p w14:paraId="7E47B48E" w14:textId="78B73D7D" w:rsidR="00E76C47" w:rsidRPr="00E76C47" w:rsidRDefault="00E76C47" w:rsidP="005136EC">
            <w:pPr>
              <w:pStyle w:val="ListParagraph"/>
              <w:numPr>
                <w:ilvl w:val="0"/>
                <w:numId w:val="5"/>
              </w:numPr>
              <w:ind w:left="522" w:hanging="342"/>
              <w:rPr>
                <w:rFonts w:ascii="Arial" w:hAnsi="Arial" w:cs="Arial"/>
                <w:sz w:val="24"/>
                <w:szCs w:val="24"/>
                <w:lang w:val="es-MX"/>
              </w:rPr>
            </w:pPr>
            <w:proofErr w:type="spellStart"/>
            <w:r w:rsidRPr="00E76C47">
              <w:rPr>
                <w:rFonts w:ascii="Arial" w:hAnsi="Arial" w:cs="Arial"/>
                <w:sz w:val="24"/>
                <w:szCs w:val="24"/>
                <w:lang w:val="es-MX"/>
              </w:rPr>
              <w:t>When</w:t>
            </w:r>
            <w:proofErr w:type="spellEnd"/>
            <w:r w:rsidRPr="00E76C47">
              <w:rPr>
                <w:rFonts w:ascii="Arial" w:hAnsi="Arial" w:cs="Arial"/>
                <w:sz w:val="24"/>
                <w:szCs w:val="24"/>
                <w:lang w:val="es-MX"/>
              </w:rPr>
              <w:t xml:space="preserve"> he </w:t>
            </w:r>
            <w:proofErr w:type="spellStart"/>
            <w:r w:rsidRPr="00E76C47">
              <w:rPr>
                <w:rFonts w:ascii="Arial" w:hAnsi="Arial" w:cs="Arial"/>
                <w:sz w:val="24"/>
                <w:szCs w:val="24"/>
                <w:lang w:val="es-MX"/>
              </w:rPr>
              <w:t>touched</w:t>
            </w:r>
            <w:proofErr w:type="spellEnd"/>
            <w:r w:rsidRPr="00E76C47">
              <w:rPr>
                <w:rFonts w:ascii="Arial" w:hAnsi="Arial" w:cs="Arial"/>
                <w:sz w:val="24"/>
                <w:szCs w:val="24"/>
                <w:lang w:val="es-MX"/>
              </w:rPr>
              <w:t xml:space="preserve"> me, I </w:t>
            </w:r>
            <w:proofErr w:type="spellStart"/>
            <w:r w:rsidRPr="00E76C47">
              <w:rPr>
                <w:rFonts w:ascii="Arial" w:hAnsi="Arial" w:cs="Arial"/>
                <w:sz w:val="24"/>
                <w:szCs w:val="24"/>
                <w:lang w:val="es-MX"/>
              </w:rPr>
              <w:t>disassociated</w:t>
            </w:r>
            <w:proofErr w:type="spellEnd"/>
            <w:r w:rsidRPr="00E76C47">
              <w:rPr>
                <w:rFonts w:ascii="Arial" w:hAnsi="Arial" w:cs="Arial"/>
                <w:sz w:val="24"/>
                <w:szCs w:val="24"/>
                <w:lang w:val="es-MX"/>
              </w:rPr>
              <w:t xml:space="preserve"> </w:t>
            </w:r>
            <w:proofErr w:type="spellStart"/>
            <w:r w:rsidRPr="00E76C47">
              <w:rPr>
                <w:rFonts w:ascii="Arial" w:hAnsi="Arial" w:cs="Arial"/>
                <w:sz w:val="24"/>
                <w:szCs w:val="24"/>
                <w:lang w:val="es-MX"/>
              </w:rPr>
              <w:t>because</w:t>
            </w:r>
            <w:proofErr w:type="spellEnd"/>
            <w:r w:rsidRPr="00E76C47">
              <w:rPr>
                <w:rFonts w:ascii="Arial" w:hAnsi="Arial" w:cs="Arial"/>
                <w:sz w:val="24"/>
                <w:szCs w:val="24"/>
                <w:lang w:val="es-MX"/>
              </w:rPr>
              <w:t xml:space="preserve"> </w:t>
            </w:r>
            <w:proofErr w:type="spellStart"/>
            <w:r w:rsidRPr="00E76C47">
              <w:rPr>
                <w:rFonts w:ascii="Arial" w:hAnsi="Arial" w:cs="Arial"/>
                <w:sz w:val="24"/>
                <w:szCs w:val="24"/>
                <w:lang w:val="es-MX"/>
              </w:rPr>
              <w:t>it</w:t>
            </w:r>
            <w:proofErr w:type="spellEnd"/>
            <w:r w:rsidRPr="00E76C47">
              <w:rPr>
                <w:rFonts w:ascii="Arial" w:hAnsi="Arial" w:cs="Arial"/>
                <w:sz w:val="24"/>
                <w:szCs w:val="24"/>
                <w:lang w:val="es-MX"/>
              </w:rPr>
              <w:t xml:space="preserve"> </w:t>
            </w:r>
            <w:proofErr w:type="spellStart"/>
            <w:r w:rsidRPr="00E76C47">
              <w:rPr>
                <w:rFonts w:ascii="Arial" w:hAnsi="Arial" w:cs="Arial"/>
                <w:sz w:val="24"/>
                <w:szCs w:val="24"/>
                <w:lang w:val="es-MX"/>
              </w:rPr>
              <w:t>triggered</w:t>
            </w:r>
            <w:proofErr w:type="spellEnd"/>
            <w:r w:rsidRPr="00E76C47">
              <w:rPr>
                <w:rFonts w:ascii="Arial" w:hAnsi="Arial" w:cs="Arial"/>
                <w:sz w:val="24"/>
                <w:szCs w:val="24"/>
                <w:lang w:val="es-MX"/>
              </w:rPr>
              <w:t xml:space="preserve"> me. – Cuando él me toco me separé/me alejé del presente/me fui de ese lugar/me estaba </w:t>
            </w:r>
            <w:r w:rsidRPr="002E22B2">
              <w:rPr>
                <w:rFonts w:ascii="Arial" w:hAnsi="Arial" w:cs="Arial"/>
                <w:sz w:val="24"/>
                <w:szCs w:val="24"/>
                <w:lang w:val="es-MX"/>
              </w:rPr>
              <w:t>separando</w:t>
            </w:r>
            <w:r w:rsidRPr="00E76C47">
              <w:rPr>
                <w:rFonts w:ascii="Arial" w:hAnsi="Arial" w:cs="Arial"/>
                <w:sz w:val="24"/>
                <w:szCs w:val="24"/>
                <w:lang w:val="es-MX"/>
              </w:rPr>
              <w:t xml:space="preserve"> de esa realidad.</w:t>
            </w:r>
          </w:p>
          <w:p w14:paraId="27FCAFB9" w14:textId="394FBF2F" w:rsidR="0020772B" w:rsidRPr="00E76C47" w:rsidRDefault="00E76C47" w:rsidP="005136EC">
            <w:pPr>
              <w:pStyle w:val="ListParagraph"/>
              <w:numPr>
                <w:ilvl w:val="0"/>
                <w:numId w:val="5"/>
              </w:numPr>
              <w:ind w:left="522" w:hanging="342"/>
              <w:rPr>
                <w:rFonts w:ascii="Arial" w:hAnsi="Arial" w:cs="Arial"/>
                <w:sz w:val="24"/>
                <w:szCs w:val="24"/>
                <w:lang w:val="es-MX"/>
              </w:rPr>
            </w:pPr>
            <w:r w:rsidRPr="00E76C47">
              <w:rPr>
                <w:rFonts w:ascii="Arial" w:hAnsi="Arial" w:cs="Arial"/>
                <w:sz w:val="24"/>
                <w:szCs w:val="24"/>
                <w:lang w:val="es-MX"/>
              </w:rPr>
              <w:t>“</w:t>
            </w:r>
            <w:proofErr w:type="spellStart"/>
            <w:r w:rsidRPr="00E76C47">
              <w:rPr>
                <w:rFonts w:ascii="Arial" w:hAnsi="Arial" w:cs="Arial"/>
                <w:sz w:val="24"/>
                <w:szCs w:val="24"/>
                <w:lang w:val="es-MX"/>
              </w:rPr>
              <w:t>Seems</w:t>
            </w:r>
            <w:proofErr w:type="spellEnd"/>
            <w:r w:rsidRPr="00E76C47">
              <w:rPr>
                <w:rFonts w:ascii="Arial" w:hAnsi="Arial" w:cs="Arial"/>
                <w:sz w:val="24"/>
                <w:szCs w:val="24"/>
                <w:lang w:val="es-MX"/>
              </w:rPr>
              <w:t xml:space="preserve"> </w:t>
            </w:r>
            <w:proofErr w:type="spellStart"/>
            <w:r w:rsidRPr="00E76C47">
              <w:rPr>
                <w:rFonts w:ascii="Arial" w:hAnsi="Arial" w:cs="Arial"/>
                <w:sz w:val="24"/>
                <w:szCs w:val="24"/>
                <w:lang w:val="es-MX"/>
              </w:rPr>
              <w:t>like</w:t>
            </w:r>
            <w:proofErr w:type="spellEnd"/>
            <w:r w:rsidRPr="00E76C47">
              <w:rPr>
                <w:rFonts w:ascii="Arial" w:hAnsi="Arial" w:cs="Arial"/>
                <w:sz w:val="24"/>
                <w:szCs w:val="24"/>
                <w:lang w:val="es-MX"/>
              </w:rPr>
              <w:t xml:space="preserve"> </w:t>
            </w:r>
            <w:proofErr w:type="spellStart"/>
            <w:r w:rsidRPr="00E76C47">
              <w:rPr>
                <w:rFonts w:ascii="Arial" w:hAnsi="Arial" w:cs="Arial"/>
                <w:sz w:val="24"/>
                <w:szCs w:val="24"/>
                <w:lang w:val="es-MX"/>
              </w:rPr>
              <w:t>you</w:t>
            </w:r>
            <w:proofErr w:type="spellEnd"/>
            <w:r w:rsidRPr="00E76C47">
              <w:rPr>
                <w:rFonts w:ascii="Arial" w:hAnsi="Arial" w:cs="Arial"/>
                <w:sz w:val="24"/>
                <w:szCs w:val="24"/>
                <w:lang w:val="es-MX"/>
              </w:rPr>
              <w:t xml:space="preserve"> are </w:t>
            </w:r>
            <w:proofErr w:type="spellStart"/>
            <w:r w:rsidRPr="00E76C47">
              <w:rPr>
                <w:rFonts w:ascii="Arial" w:hAnsi="Arial" w:cs="Arial"/>
                <w:sz w:val="24"/>
                <w:szCs w:val="24"/>
                <w:lang w:val="es-MX"/>
              </w:rPr>
              <w:t>going</w:t>
            </w:r>
            <w:proofErr w:type="spellEnd"/>
            <w:r w:rsidRPr="00E76C47">
              <w:rPr>
                <w:rFonts w:ascii="Arial" w:hAnsi="Arial" w:cs="Arial"/>
                <w:sz w:val="24"/>
                <w:szCs w:val="24"/>
                <w:lang w:val="es-MX"/>
              </w:rPr>
              <w:t xml:space="preserve"> </w:t>
            </w:r>
            <w:proofErr w:type="spellStart"/>
            <w:r w:rsidRPr="00E76C47">
              <w:rPr>
                <w:rFonts w:ascii="Arial" w:hAnsi="Arial" w:cs="Arial"/>
                <w:sz w:val="24"/>
                <w:szCs w:val="24"/>
                <w:lang w:val="es-MX"/>
              </w:rPr>
              <w:t>away</w:t>
            </w:r>
            <w:proofErr w:type="spellEnd"/>
            <w:r w:rsidRPr="00E76C47">
              <w:rPr>
                <w:rFonts w:ascii="Arial" w:hAnsi="Arial" w:cs="Arial"/>
                <w:sz w:val="24"/>
                <w:szCs w:val="24"/>
                <w:lang w:val="es-MX"/>
              </w:rPr>
              <w:t>” – ausente de la realidad/no le siento aquí/noto que usted está ausente/</w:t>
            </w:r>
            <w:r w:rsidRPr="002E22B2">
              <w:rPr>
                <w:rFonts w:ascii="Arial" w:hAnsi="Arial" w:cs="Arial"/>
                <w:sz w:val="24"/>
                <w:szCs w:val="24"/>
                <w:lang w:val="es-MX"/>
              </w:rPr>
              <w:t>su</w:t>
            </w:r>
            <w:r w:rsidRPr="00E76C47">
              <w:rPr>
                <w:rFonts w:ascii="Arial" w:hAnsi="Arial" w:cs="Arial"/>
                <w:sz w:val="24"/>
                <w:szCs w:val="24"/>
                <w:lang w:val="es-MX"/>
              </w:rPr>
              <w:t xml:space="preserve"> mente estaba en otro lugar/usted está ausente/parece que no está aquí</w:t>
            </w:r>
          </w:p>
        </w:tc>
      </w:tr>
      <w:tr w:rsidR="00E76C47" w:rsidRPr="002E22B2" w14:paraId="152248B7" w14:textId="77777777" w:rsidTr="005136EC">
        <w:trPr>
          <w:trHeight w:val="432"/>
        </w:trPr>
        <w:tc>
          <w:tcPr>
            <w:tcW w:w="3325" w:type="dxa"/>
            <w:shd w:val="clear" w:color="auto" w:fill="D9D9D9" w:themeFill="background1" w:themeFillShade="D9"/>
            <w:vAlign w:val="center"/>
          </w:tcPr>
          <w:p w14:paraId="5E783EB3" w14:textId="5ECCE204" w:rsidR="00E76C47" w:rsidRDefault="00E76C47" w:rsidP="00AB6F3E">
            <w:pPr>
              <w:rPr>
                <w:rFonts w:ascii="Arial" w:hAnsi="Arial" w:cs="Arial"/>
                <w:b/>
                <w:bCs/>
                <w:sz w:val="24"/>
                <w:szCs w:val="24"/>
              </w:rPr>
            </w:pPr>
            <w:r>
              <w:rPr>
                <w:rFonts w:ascii="Arial" w:hAnsi="Arial" w:cs="Arial"/>
                <w:b/>
                <w:bCs/>
                <w:sz w:val="24"/>
                <w:szCs w:val="24"/>
              </w:rPr>
              <w:t>Distorted thoughts/ beliefs</w:t>
            </w:r>
          </w:p>
        </w:tc>
        <w:tc>
          <w:tcPr>
            <w:tcW w:w="6025" w:type="dxa"/>
            <w:shd w:val="clear" w:color="auto" w:fill="D9D9D9" w:themeFill="background1" w:themeFillShade="D9"/>
            <w:vAlign w:val="center"/>
          </w:tcPr>
          <w:p w14:paraId="460A5316" w14:textId="0F357C68" w:rsidR="00E76C47" w:rsidRPr="00E76C47" w:rsidRDefault="00E76C47" w:rsidP="00AB6F3E">
            <w:pPr>
              <w:rPr>
                <w:rFonts w:ascii="Arial" w:hAnsi="Arial" w:cs="Arial"/>
                <w:sz w:val="24"/>
                <w:szCs w:val="24"/>
                <w:lang w:val="es-MX"/>
              </w:rPr>
            </w:pPr>
            <w:r>
              <w:rPr>
                <w:rFonts w:ascii="Arial" w:hAnsi="Arial" w:cs="Arial"/>
                <w:sz w:val="24"/>
                <w:szCs w:val="24"/>
                <w:lang w:val="es-MX"/>
              </w:rPr>
              <w:t>pensamientos o creencias equivocadas/no apropiadas/ distorsionadas</w:t>
            </w:r>
          </w:p>
        </w:tc>
      </w:tr>
      <w:tr w:rsidR="00E76C47" w:rsidRPr="002E22B2" w14:paraId="34AA957C" w14:textId="77777777" w:rsidTr="005136EC">
        <w:trPr>
          <w:trHeight w:val="576"/>
        </w:trPr>
        <w:tc>
          <w:tcPr>
            <w:tcW w:w="3325" w:type="dxa"/>
            <w:vAlign w:val="center"/>
          </w:tcPr>
          <w:p w14:paraId="461CDC3D" w14:textId="54D1627E" w:rsidR="00E76C47" w:rsidRDefault="00E76C47" w:rsidP="00AB6F3E">
            <w:pPr>
              <w:rPr>
                <w:rFonts w:ascii="Arial" w:hAnsi="Arial" w:cs="Arial"/>
                <w:b/>
                <w:bCs/>
                <w:sz w:val="24"/>
                <w:szCs w:val="24"/>
              </w:rPr>
            </w:pPr>
            <w:r>
              <w:rPr>
                <w:rFonts w:ascii="Arial" w:hAnsi="Arial" w:cs="Arial"/>
                <w:b/>
                <w:bCs/>
                <w:sz w:val="24"/>
                <w:szCs w:val="24"/>
              </w:rPr>
              <w:lastRenderedPageBreak/>
              <w:t>Flashbacks</w:t>
            </w:r>
          </w:p>
        </w:tc>
        <w:tc>
          <w:tcPr>
            <w:tcW w:w="6025" w:type="dxa"/>
            <w:vAlign w:val="center"/>
          </w:tcPr>
          <w:p w14:paraId="5C39E8F3" w14:textId="4862781F" w:rsidR="00E76C47" w:rsidRDefault="00E76C47" w:rsidP="00AB6F3E">
            <w:pPr>
              <w:rPr>
                <w:rFonts w:ascii="Arial" w:hAnsi="Arial" w:cs="Arial"/>
                <w:sz w:val="24"/>
                <w:szCs w:val="24"/>
                <w:lang w:val="es-MX"/>
              </w:rPr>
            </w:pPr>
            <w:r w:rsidRPr="00E76C47">
              <w:rPr>
                <w:rFonts w:ascii="Arial" w:hAnsi="Arial" w:cs="Arial"/>
                <w:sz w:val="24"/>
                <w:szCs w:val="24"/>
                <w:lang w:val="es-MX"/>
              </w:rPr>
              <w:t>recuerdos/memorias vivas involuntarias, recuerdos súbitos</w:t>
            </w:r>
            <w:r>
              <w:rPr>
                <w:rFonts w:ascii="Arial" w:hAnsi="Arial" w:cs="Arial"/>
                <w:sz w:val="24"/>
                <w:szCs w:val="24"/>
                <w:lang w:val="es-MX"/>
              </w:rPr>
              <w:t xml:space="preserve"> </w:t>
            </w:r>
            <w:r w:rsidRPr="00E76C47">
              <w:rPr>
                <w:rFonts w:ascii="Arial" w:hAnsi="Arial" w:cs="Arial"/>
                <w:sz w:val="24"/>
                <w:szCs w:val="24"/>
                <w:lang w:val="es-MX"/>
              </w:rPr>
              <w:t>del pasado, recuerdos que vienen y van</w:t>
            </w:r>
          </w:p>
        </w:tc>
      </w:tr>
      <w:tr w:rsidR="00E76C47" w:rsidRPr="002E22B2" w14:paraId="089C0322" w14:textId="77777777" w:rsidTr="005136EC">
        <w:trPr>
          <w:trHeight w:val="1152"/>
        </w:trPr>
        <w:tc>
          <w:tcPr>
            <w:tcW w:w="3325" w:type="dxa"/>
            <w:shd w:val="clear" w:color="auto" w:fill="D9D9D9" w:themeFill="background1" w:themeFillShade="D9"/>
            <w:vAlign w:val="center"/>
          </w:tcPr>
          <w:p w14:paraId="0B55DB44" w14:textId="33C7FC25" w:rsidR="00E76C47" w:rsidRDefault="00E76C47" w:rsidP="00AB6F3E">
            <w:pPr>
              <w:rPr>
                <w:rFonts w:ascii="Arial" w:hAnsi="Arial" w:cs="Arial"/>
                <w:b/>
                <w:bCs/>
                <w:sz w:val="24"/>
                <w:szCs w:val="24"/>
              </w:rPr>
            </w:pPr>
            <w:r>
              <w:rPr>
                <w:rFonts w:ascii="Arial" w:hAnsi="Arial" w:cs="Arial"/>
                <w:b/>
                <w:bCs/>
                <w:sz w:val="24"/>
                <w:szCs w:val="24"/>
              </w:rPr>
              <w:t>Grounding strategies</w:t>
            </w:r>
          </w:p>
        </w:tc>
        <w:tc>
          <w:tcPr>
            <w:tcW w:w="6025" w:type="dxa"/>
            <w:shd w:val="clear" w:color="auto" w:fill="D9D9D9" w:themeFill="background1" w:themeFillShade="D9"/>
            <w:vAlign w:val="center"/>
          </w:tcPr>
          <w:p w14:paraId="77C98263" w14:textId="4CBFDC16" w:rsidR="00E76C47" w:rsidRPr="00E76C47" w:rsidRDefault="00E76C47" w:rsidP="005136EC">
            <w:pPr>
              <w:rPr>
                <w:rFonts w:ascii="Arial" w:hAnsi="Arial" w:cs="Arial"/>
                <w:sz w:val="24"/>
                <w:szCs w:val="24"/>
                <w:lang w:val="es-MX"/>
              </w:rPr>
            </w:pPr>
            <w:r w:rsidRPr="00E76C47">
              <w:rPr>
                <w:rFonts w:ascii="Arial" w:hAnsi="Arial" w:cs="Arial"/>
                <w:sz w:val="24"/>
                <w:szCs w:val="24"/>
                <w:lang w:val="es-MX"/>
              </w:rPr>
              <w:t>¿Qué puedo hacer para que tu estés aquí conmigo otra vez? ¿Cuándo tengas ese estado en tu mente, puedes mirar el cuadro/volver a la realidad?; estrategias de retención y atención</w:t>
            </w:r>
          </w:p>
        </w:tc>
      </w:tr>
      <w:tr w:rsidR="00E76C47" w:rsidRPr="002E22B2" w14:paraId="2CC1B4E6" w14:textId="77777777" w:rsidTr="005136EC">
        <w:trPr>
          <w:trHeight w:val="864"/>
        </w:trPr>
        <w:tc>
          <w:tcPr>
            <w:tcW w:w="3325" w:type="dxa"/>
            <w:vAlign w:val="center"/>
          </w:tcPr>
          <w:p w14:paraId="35E0196D" w14:textId="1706D0DD" w:rsidR="00E76C47" w:rsidRDefault="00E76C47" w:rsidP="00AB6F3E">
            <w:pPr>
              <w:rPr>
                <w:rFonts w:ascii="Arial" w:hAnsi="Arial" w:cs="Arial"/>
                <w:b/>
                <w:bCs/>
                <w:sz w:val="24"/>
                <w:szCs w:val="24"/>
              </w:rPr>
            </w:pPr>
            <w:r>
              <w:rPr>
                <w:rFonts w:ascii="Arial" w:hAnsi="Arial" w:cs="Arial"/>
                <w:b/>
                <w:bCs/>
                <w:sz w:val="24"/>
                <w:szCs w:val="24"/>
              </w:rPr>
              <w:t>How traumatic experiences/memories are stored in the body</w:t>
            </w:r>
          </w:p>
        </w:tc>
        <w:tc>
          <w:tcPr>
            <w:tcW w:w="6025" w:type="dxa"/>
            <w:vAlign w:val="center"/>
          </w:tcPr>
          <w:p w14:paraId="713C2E1B" w14:textId="6D6CF9AE" w:rsidR="00E76C47" w:rsidRPr="00E76C47" w:rsidRDefault="00E76C47" w:rsidP="00AB6F3E">
            <w:pPr>
              <w:rPr>
                <w:rFonts w:ascii="Arial" w:hAnsi="Arial" w:cs="Arial"/>
                <w:sz w:val="24"/>
                <w:szCs w:val="24"/>
                <w:lang w:val="es-MX"/>
              </w:rPr>
            </w:pPr>
            <w:r w:rsidRPr="00E76C47">
              <w:rPr>
                <w:rFonts w:ascii="Arial" w:hAnsi="Arial" w:cs="Arial"/>
                <w:sz w:val="24"/>
                <w:szCs w:val="24"/>
                <w:lang w:val="es-MX"/>
              </w:rPr>
              <w:t>Como las experiencias/memorias traumáticas son</w:t>
            </w:r>
            <w:r>
              <w:rPr>
                <w:rFonts w:ascii="Arial" w:hAnsi="Arial" w:cs="Arial"/>
                <w:sz w:val="24"/>
                <w:szCs w:val="24"/>
                <w:lang w:val="es-MX"/>
              </w:rPr>
              <w:t xml:space="preserve"> </w:t>
            </w:r>
            <w:r w:rsidRPr="00E76C47">
              <w:rPr>
                <w:rFonts w:ascii="Arial" w:hAnsi="Arial" w:cs="Arial"/>
                <w:sz w:val="24"/>
                <w:szCs w:val="24"/>
                <w:lang w:val="es-MX"/>
              </w:rPr>
              <w:t>guardadas/acumuladas en el cuerpo, se quedan</w:t>
            </w:r>
            <w:r>
              <w:rPr>
                <w:rFonts w:ascii="Arial" w:hAnsi="Arial" w:cs="Arial"/>
                <w:sz w:val="24"/>
                <w:szCs w:val="24"/>
                <w:lang w:val="es-MX"/>
              </w:rPr>
              <w:t xml:space="preserve"> </w:t>
            </w:r>
            <w:r w:rsidRPr="00E76C47">
              <w:rPr>
                <w:rFonts w:ascii="Arial" w:hAnsi="Arial" w:cs="Arial"/>
                <w:sz w:val="24"/>
                <w:szCs w:val="24"/>
                <w:lang w:val="es-MX"/>
              </w:rPr>
              <w:t>atrapados en</w:t>
            </w:r>
            <w:r>
              <w:rPr>
                <w:rFonts w:ascii="Arial" w:hAnsi="Arial" w:cs="Arial"/>
                <w:sz w:val="24"/>
                <w:szCs w:val="24"/>
                <w:lang w:val="es-MX"/>
              </w:rPr>
              <w:t xml:space="preserve"> </w:t>
            </w:r>
            <w:r w:rsidRPr="00E76C47">
              <w:rPr>
                <w:rFonts w:ascii="Arial" w:hAnsi="Arial" w:cs="Arial"/>
                <w:sz w:val="24"/>
                <w:szCs w:val="24"/>
                <w:lang w:val="es-MX"/>
              </w:rPr>
              <w:t>el cuerpo</w:t>
            </w:r>
          </w:p>
        </w:tc>
      </w:tr>
      <w:tr w:rsidR="00E76C47" w:rsidRPr="008D52C8" w14:paraId="1D50C719" w14:textId="77777777" w:rsidTr="005136EC">
        <w:trPr>
          <w:trHeight w:val="432"/>
        </w:trPr>
        <w:tc>
          <w:tcPr>
            <w:tcW w:w="3325" w:type="dxa"/>
            <w:shd w:val="clear" w:color="auto" w:fill="D9D9D9" w:themeFill="background1" w:themeFillShade="D9"/>
            <w:vAlign w:val="center"/>
          </w:tcPr>
          <w:p w14:paraId="433CFF8E" w14:textId="19838A26" w:rsidR="00E76C47" w:rsidRDefault="00E76C47" w:rsidP="00AB6F3E">
            <w:pPr>
              <w:rPr>
                <w:rFonts w:ascii="Arial" w:hAnsi="Arial" w:cs="Arial"/>
                <w:b/>
                <w:bCs/>
                <w:sz w:val="24"/>
                <w:szCs w:val="24"/>
              </w:rPr>
            </w:pPr>
            <w:r>
              <w:rPr>
                <w:rFonts w:ascii="Arial" w:hAnsi="Arial" w:cs="Arial"/>
                <w:b/>
                <w:bCs/>
                <w:sz w:val="24"/>
                <w:szCs w:val="24"/>
              </w:rPr>
              <w:t>Hypervigilance</w:t>
            </w:r>
          </w:p>
        </w:tc>
        <w:tc>
          <w:tcPr>
            <w:tcW w:w="6025" w:type="dxa"/>
            <w:shd w:val="clear" w:color="auto" w:fill="D9D9D9" w:themeFill="background1" w:themeFillShade="D9"/>
            <w:vAlign w:val="center"/>
          </w:tcPr>
          <w:p w14:paraId="1624D01E" w14:textId="07B3EA85" w:rsidR="00E76C47" w:rsidRPr="00E76C47" w:rsidRDefault="00E76C47" w:rsidP="00AB6F3E">
            <w:pPr>
              <w:rPr>
                <w:rFonts w:ascii="Arial" w:hAnsi="Arial" w:cs="Arial"/>
                <w:sz w:val="24"/>
                <w:szCs w:val="24"/>
                <w:lang w:val="es-MX"/>
              </w:rPr>
            </w:pPr>
            <w:proofErr w:type="spellStart"/>
            <w:r>
              <w:rPr>
                <w:rFonts w:ascii="Arial" w:hAnsi="Arial" w:cs="Arial"/>
                <w:sz w:val="24"/>
                <w:szCs w:val="24"/>
                <w:lang w:val="es-MX"/>
              </w:rPr>
              <w:t>hipervigilante</w:t>
            </w:r>
            <w:proofErr w:type="spellEnd"/>
            <w:r>
              <w:rPr>
                <w:rFonts w:ascii="Arial" w:hAnsi="Arial" w:cs="Arial"/>
                <w:sz w:val="24"/>
                <w:szCs w:val="24"/>
                <w:lang w:val="es-MX"/>
              </w:rPr>
              <w:t>, atento/a</w:t>
            </w:r>
          </w:p>
        </w:tc>
      </w:tr>
      <w:tr w:rsidR="00E76C47" w:rsidRPr="008D52C8" w14:paraId="188E8E66" w14:textId="77777777" w:rsidTr="005136EC">
        <w:trPr>
          <w:trHeight w:val="432"/>
        </w:trPr>
        <w:tc>
          <w:tcPr>
            <w:tcW w:w="3325" w:type="dxa"/>
            <w:vAlign w:val="center"/>
          </w:tcPr>
          <w:p w14:paraId="1A6F9D58" w14:textId="2AC5E193" w:rsidR="00E76C47" w:rsidRDefault="00E76C47" w:rsidP="00AB6F3E">
            <w:pPr>
              <w:rPr>
                <w:rFonts w:ascii="Arial" w:hAnsi="Arial" w:cs="Arial"/>
                <w:b/>
                <w:bCs/>
                <w:sz w:val="24"/>
                <w:szCs w:val="24"/>
              </w:rPr>
            </w:pPr>
            <w:r>
              <w:rPr>
                <w:rFonts w:ascii="Arial" w:hAnsi="Arial" w:cs="Arial"/>
                <w:b/>
                <w:bCs/>
                <w:sz w:val="24"/>
                <w:szCs w:val="24"/>
              </w:rPr>
              <w:t>Medical problems</w:t>
            </w:r>
          </w:p>
        </w:tc>
        <w:tc>
          <w:tcPr>
            <w:tcW w:w="6025" w:type="dxa"/>
            <w:vAlign w:val="center"/>
          </w:tcPr>
          <w:p w14:paraId="46F3F86F" w14:textId="3BF3AF66" w:rsidR="00E76C47" w:rsidRDefault="00E76C47" w:rsidP="00AB6F3E">
            <w:pPr>
              <w:rPr>
                <w:rFonts w:ascii="Arial" w:hAnsi="Arial" w:cs="Arial"/>
                <w:sz w:val="24"/>
                <w:szCs w:val="24"/>
                <w:lang w:val="es-MX"/>
              </w:rPr>
            </w:pPr>
            <w:r>
              <w:rPr>
                <w:rFonts w:ascii="Arial" w:hAnsi="Arial" w:cs="Arial"/>
                <w:sz w:val="24"/>
                <w:szCs w:val="24"/>
                <w:lang w:val="es-MX"/>
              </w:rPr>
              <w:t>problemas médicos</w:t>
            </w:r>
          </w:p>
        </w:tc>
      </w:tr>
      <w:tr w:rsidR="00E76C47" w:rsidRPr="008D52C8" w14:paraId="12FFA0E4" w14:textId="77777777" w:rsidTr="005136EC">
        <w:trPr>
          <w:trHeight w:val="432"/>
        </w:trPr>
        <w:tc>
          <w:tcPr>
            <w:tcW w:w="3325" w:type="dxa"/>
            <w:shd w:val="clear" w:color="auto" w:fill="D9D9D9" w:themeFill="background1" w:themeFillShade="D9"/>
            <w:vAlign w:val="center"/>
          </w:tcPr>
          <w:p w14:paraId="533960AE" w14:textId="55A282C1" w:rsidR="00E76C47" w:rsidRDefault="00E76C47" w:rsidP="00AB6F3E">
            <w:pPr>
              <w:rPr>
                <w:rFonts w:ascii="Arial" w:hAnsi="Arial" w:cs="Arial"/>
                <w:b/>
                <w:bCs/>
                <w:sz w:val="24"/>
                <w:szCs w:val="24"/>
              </w:rPr>
            </w:pPr>
            <w:r>
              <w:rPr>
                <w:rFonts w:ascii="Arial" w:hAnsi="Arial" w:cs="Arial"/>
                <w:b/>
                <w:bCs/>
                <w:sz w:val="24"/>
                <w:szCs w:val="24"/>
              </w:rPr>
              <w:t>Medical procedures</w:t>
            </w:r>
          </w:p>
        </w:tc>
        <w:tc>
          <w:tcPr>
            <w:tcW w:w="6025" w:type="dxa"/>
            <w:shd w:val="clear" w:color="auto" w:fill="D9D9D9" w:themeFill="background1" w:themeFillShade="D9"/>
            <w:vAlign w:val="center"/>
          </w:tcPr>
          <w:p w14:paraId="5B3ECB07" w14:textId="5277A9A0" w:rsidR="00E76C47" w:rsidRDefault="00E76C47" w:rsidP="00AB6F3E">
            <w:pPr>
              <w:rPr>
                <w:rFonts w:ascii="Arial" w:hAnsi="Arial" w:cs="Arial"/>
                <w:sz w:val="24"/>
                <w:szCs w:val="24"/>
                <w:lang w:val="es-MX"/>
              </w:rPr>
            </w:pPr>
            <w:r>
              <w:rPr>
                <w:rFonts w:ascii="Arial" w:hAnsi="Arial" w:cs="Arial"/>
                <w:sz w:val="24"/>
                <w:szCs w:val="24"/>
                <w:lang w:val="es-MX"/>
              </w:rPr>
              <w:t>procedimiento(s), medico(s)</w:t>
            </w:r>
          </w:p>
        </w:tc>
      </w:tr>
      <w:tr w:rsidR="00E76C47" w:rsidRPr="002E22B2" w14:paraId="5B02D41F" w14:textId="77777777" w:rsidTr="005136EC">
        <w:trPr>
          <w:trHeight w:val="432"/>
        </w:trPr>
        <w:tc>
          <w:tcPr>
            <w:tcW w:w="3325" w:type="dxa"/>
            <w:vAlign w:val="center"/>
          </w:tcPr>
          <w:p w14:paraId="1C1E095C" w14:textId="1CD377BD" w:rsidR="00E76C47" w:rsidRDefault="00E76C47" w:rsidP="00AB6F3E">
            <w:pPr>
              <w:rPr>
                <w:rFonts w:ascii="Arial" w:hAnsi="Arial" w:cs="Arial"/>
                <w:b/>
                <w:bCs/>
                <w:sz w:val="24"/>
                <w:szCs w:val="24"/>
              </w:rPr>
            </w:pPr>
            <w:r>
              <w:rPr>
                <w:rFonts w:ascii="Arial" w:hAnsi="Arial" w:cs="Arial"/>
                <w:b/>
                <w:bCs/>
                <w:sz w:val="24"/>
                <w:szCs w:val="24"/>
              </w:rPr>
              <w:t>Re-experiencing</w:t>
            </w:r>
          </w:p>
        </w:tc>
        <w:tc>
          <w:tcPr>
            <w:tcW w:w="6025" w:type="dxa"/>
            <w:vAlign w:val="center"/>
          </w:tcPr>
          <w:p w14:paraId="4759CC63" w14:textId="729DCBA5" w:rsidR="00E76C47" w:rsidRDefault="00E76C47" w:rsidP="00AB6F3E">
            <w:pPr>
              <w:rPr>
                <w:rFonts w:ascii="Arial" w:hAnsi="Arial" w:cs="Arial"/>
                <w:sz w:val="24"/>
                <w:szCs w:val="24"/>
                <w:lang w:val="es-MX"/>
              </w:rPr>
            </w:pPr>
            <w:proofErr w:type="spellStart"/>
            <w:r w:rsidRPr="00E76C47">
              <w:rPr>
                <w:rFonts w:ascii="Arial" w:hAnsi="Arial" w:cs="Arial"/>
                <w:sz w:val="24"/>
                <w:szCs w:val="24"/>
                <w:lang w:val="es-MX"/>
              </w:rPr>
              <w:t>re-experimentando</w:t>
            </w:r>
            <w:proofErr w:type="spellEnd"/>
            <w:r w:rsidRPr="00E76C47">
              <w:rPr>
                <w:rFonts w:ascii="Arial" w:hAnsi="Arial" w:cs="Arial"/>
                <w:sz w:val="24"/>
                <w:szCs w:val="24"/>
                <w:lang w:val="es-MX"/>
              </w:rPr>
              <w:t>, experimentado otra vez, pasando por lo mismo de nuevo, volviendo a vivir, reviviendo</w:t>
            </w:r>
          </w:p>
        </w:tc>
      </w:tr>
      <w:tr w:rsidR="00E76C47" w:rsidRPr="008D52C8" w14:paraId="4250EBAE" w14:textId="77777777" w:rsidTr="005136EC">
        <w:trPr>
          <w:trHeight w:val="432"/>
        </w:trPr>
        <w:tc>
          <w:tcPr>
            <w:tcW w:w="3325" w:type="dxa"/>
            <w:shd w:val="clear" w:color="auto" w:fill="D9D9D9" w:themeFill="background1" w:themeFillShade="D9"/>
            <w:vAlign w:val="center"/>
          </w:tcPr>
          <w:p w14:paraId="76B773DD" w14:textId="060F2B3D" w:rsidR="00E76C47" w:rsidRDefault="00E76C47" w:rsidP="00AB6F3E">
            <w:pPr>
              <w:rPr>
                <w:rFonts w:ascii="Arial" w:hAnsi="Arial" w:cs="Arial"/>
                <w:b/>
                <w:bCs/>
                <w:sz w:val="24"/>
                <w:szCs w:val="24"/>
              </w:rPr>
            </w:pPr>
            <w:r>
              <w:rPr>
                <w:rFonts w:ascii="Arial" w:hAnsi="Arial" w:cs="Arial"/>
                <w:b/>
                <w:bCs/>
                <w:sz w:val="24"/>
                <w:szCs w:val="24"/>
              </w:rPr>
              <w:t>Nightmares</w:t>
            </w:r>
          </w:p>
        </w:tc>
        <w:tc>
          <w:tcPr>
            <w:tcW w:w="6025" w:type="dxa"/>
            <w:shd w:val="clear" w:color="auto" w:fill="D9D9D9" w:themeFill="background1" w:themeFillShade="D9"/>
            <w:vAlign w:val="center"/>
          </w:tcPr>
          <w:p w14:paraId="76E4CB1C" w14:textId="216BB078" w:rsidR="00E76C47" w:rsidRPr="00E76C47" w:rsidRDefault="00E76C47" w:rsidP="00AB6F3E">
            <w:pPr>
              <w:rPr>
                <w:rFonts w:ascii="Arial" w:hAnsi="Arial" w:cs="Arial"/>
                <w:sz w:val="24"/>
                <w:szCs w:val="24"/>
                <w:lang w:val="es-MX"/>
              </w:rPr>
            </w:pPr>
            <w:r>
              <w:rPr>
                <w:rFonts w:ascii="Arial" w:hAnsi="Arial" w:cs="Arial"/>
                <w:sz w:val="24"/>
                <w:szCs w:val="24"/>
                <w:lang w:val="es-MX"/>
              </w:rPr>
              <w:t>pesadillas, sueños malos</w:t>
            </w:r>
          </w:p>
        </w:tc>
      </w:tr>
      <w:tr w:rsidR="00E76C47" w:rsidRPr="008D52C8" w14:paraId="050AD4D4" w14:textId="77777777" w:rsidTr="005136EC">
        <w:trPr>
          <w:trHeight w:val="432"/>
        </w:trPr>
        <w:tc>
          <w:tcPr>
            <w:tcW w:w="3325" w:type="dxa"/>
            <w:vAlign w:val="center"/>
          </w:tcPr>
          <w:p w14:paraId="51F10C3F" w14:textId="4CD725BE" w:rsidR="00E76C47" w:rsidRDefault="00E76C47" w:rsidP="00AB6F3E">
            <w:pPr>
              <w:rPr>
                <w:rFonts w:ascii="Arial" w:hAnsi="Arial" w:cs="Arial"/>
                <w:b/>
                <w:bCs/>
                <w:sz w:val="24"/>
                <w:szCs w:val="24"/>
              </w:rPr>
            </w:pPr>
            <w:r>
              <w:rPr>
                <w:rFonts w:ascii="Arial" w:hAnsi="Arial" w:cs="Arial"/>
                <w:b/>
                <w:bCs/>
                <w:sz w:val="24"/>
                <w:szCs w:val="24"/>
              </w:rPr>
              <w:t>Neglect</w:t>
            </w:r>
          </w:p>
        </w:tc>
        <w:tc>
          <w:tcPr>
            <w:tcW w:w="6025" w:type="dxa"/>
            <w:vAlign w:val="center"/>
          </w:tcPr>
          <w:p w14:paraId="276FBF4E" w14:textId="57E44508" w:rsidR="00E76C47" w:rsidRDefault="00E76C47" w:rsidP="00AB6F3E">
            <w:pPr>
              <w:rPr>
                <w:rFonts w:ascii="Arial" w:hAnsi="Arial" w:cs="Arial"/>
                <w:sz w:val="24"/>
                <w:szCs w:val="24"/>
                <w:lang w:val="es-MX"/>
              </w:rPr>
            </w:pPr>
            <w:r>
              <w:rPr>
                <w:rFonts w:ascii="Arial" w:hAnsi="Arial" w:cs="Arial"/>
                <w:sz w:val="24"/>
                <w:szCs w:val="24"/>
                <w:lang w:val="es-MX"/>
              </w:rPr>
              <w:t>negligencia, abandono, descuido</w:t>
            </w:r>
          </w:p>
        </w:tc>
      </w:tr>
      <w:tr w:rsidR="00E76C47" w:rsidRPr="008D52C8" w14:paraId="7327CA45" w14:textId="77777777" w:rsidTr="005136EC">
        <w:trPr>
          <w:trHeight w:val="432"/>
        </w:trPr>
        <w:tc>
          <w:tcPr>
            <w:tcW w:w="3325" w:type="dxa"/>
            <w:shd w:val="clear" w:color="auto" w:fill="D9D9D9" w:themeFill="background1" w:themeFillShade="D9"/>
            <w:vAlign w:val="center"/>
          </w:tcPr>
          <w:p w14:paraId="44A3198C" w14:textId="4165BA67" w:rsidR="00E76C47" w:rsidRDefault="00E76C47" w:rsidP="00AB6F3E">
            <w:pPr>
              <w:rPr>
                <w:rFonts w:ascii="Arial" w:hAnsi="Arial" w:cs="Arial"/>
                <w:b/>
                <w:bCs/>
                <w:sz w:val="24"/>
                <w:szCs w:val="24"/>
              </w:rPr>
            </w:pPr>
            <w:r>
              <w:rPr>
                <w:rFonts w:ascii="Arial" w:hAnsi="Arial" w:cs="Arial"/>
                <w:b/>
                <w:bCs/>
                <w:sz w:val="24"/>
                <w:szCs w:val="24"/>
              </w:rPr>
              <w:t>Trauma</w:t>
            </w:r>
          </w:p>
        </w:tc>
        <w:tc>
          <w:tcPr>
            <w:tcW w:w="6025" w:type="dxa"/>
            <w:shd w:val="clear" w:color="auto" w:fill="D9D9D9" w:themeFill="background1" w:themeFillShade="D9"/>
            <w:vAlign w:val="center"/>
          </w:tcPr>
          <w:p w14:paraId="4017FBE8" w14:textId="4E7A3BCF" w:rsidR="00E76C47" w:rsidRDefault="00E76C47" w:rsidP="00AB6F3E">
            <w:pPr>
              <w:rPr>
                <w:rFonts w:ascii="Arial" w:hAnsi="Arial" w:cs="Arial"/>
                <w:sz w:val="24"/>
                <w:szCs w:val="24"/>
                <w:lang w:val="es-MX"/>
              </w:rPr>
            </w:pPr>
            <w:r>
              <w:rPr>
                <w:rFonts w:ascii="Arial" w:hAnsi="Arial" w:cs="Arial"/>
                <w:sz w:val="24"/>
                <w:szCs w:val="24"/>
                <w:lang w:val="es-MX"/>
              </w:rPr>
              <w:t>trauma</w:t>
            </w:r>
          </w:p>
        </w:tc>
      </w:tr>
      <w:tr w:rsidR="00E76C47" w:rsidRPr="002E22B2" w14:paraId="456D601D" w14:textId="77777777" w:rsidTr="005136EC">
        <w:trPr>
          <w:trHeight w:val="432"/>
        </w:trPr>
        <w:tc>
          <w:tcPr>
            <w:tcW w:w="3325" w:type="dxa"/>
            <w:vAlign w:val="center"/>
          </w:tcPr>
          <w:p w14:paraId="451B8505" w14:textId="7D0B1AE4" w:rsidR="00E76C47" w:rsidRDefault="00E76C47" w:rsidP="00AB6F3E">
            <w:pPr>
              <w:rPr>
                <w:rFonts w:ascii="Arial" w:hAnsi="Arial" w:cs="Arial"/>
                <w:b/>
                <w:bCs/>
                <w:sz w:val="24"/>
                <w:szCs w:val="24"/>
              </w:rPr>
            </w:pPr>
            <w:r>
              <w:rPr>
                <w:rFonts w:ascii="Arial" w:hAnsi="Arial" w:cs="Arial"/>
                <w:b/>
                <w:bCs/>
                <w:sz w:val="24"/>
                <w:szCs w:val="24"/>
              </w:rPr>
              <w:t>Trauma narrative</w:t>
            </w:r>
          </w:p>
        </w:tc>
        <w:tc>
          <w:tcPr>
            <w:tcW w:w="6025" w:type="dxa"/>
            <w:vAlign w:val="center"/>
          </w:tcPr>
          <w:p w14:paraId="51A1AAD0" w14:textId="77777777" w:rsidR="00E76C47" w:rsidRDefault="00E76C47" w:rsidP="00AB6F3E">
            <w:pPr>
              <w:rPr>
                <w:rFonts w:ascii="Arial" w:hAnsi="Arial" w:cs="Arial"/>
                <w:sz w:val="24"/>
                <w:szCs w:val="24"/>
                <w:lang w:val="es-MX"/>
              </w:rPr>
            </w:pPr>
            <w:r>
              <w:rPr>
                <w:rFonts w:ascii="Arial" w:hAnsi="Arial" w:cs="Arial"/>
                <w:sz w:val="24"/>
                <w:szCs w:val="24"/>
                <w:lang w:val="es-MX"/>
              </w:rPr>
              <w:t>historia del trauma</w:t>
            </w:r>
          </w:p>
          <w:p w14:paraId="4BCAFD89" w14:textId="60D4E962" w:rsidR="00E76C47" w:rsidRPr="00E76C47" w:rsidRDefault="00E76C47" w:rsidP="005136EC">
            <w:pPr>
              <w:pStyle w:val="ListParagraph"/>
              <w:numPr>
                <w:ilvl w:val="0"/>
                <w:numId w:val="5"/>
              </w:numPr>
              <w:ind w:left="522" w:hanging="342"/>
              <w:rPr>
                <w:rFonts w:ascii="Arial" w:hAnsi="Arial" w:cs="Arial"/>
                <w:sz w:val="24"/>
                <w:szCs w:val="24"/>
                <w:lang w:val="es-MX"/>
              </w:rPr>
            </w:pPr>
            <w:proofErr w:type="spellStart"/>
            <w:r>
              <w:rPr>
                <w:rFonts w:ascii="Arial" w:hAnsi="Arial" w:cs="Arial"/>
                <w:sz w:val="24"/>
                <w:szCs w:val="24"/>
                <w:lang w:val="es-MX"/>
              </w:rPr>
              <w:t>Coherent</w:t>
            </w:r>
            <w:proofErr w:type="spellEnd"/>
            <w:r>
              <w:rPr>
                <w:rFonts w:ascii="Arial" w:hAnsi="Arial" w:cs="Arial"/>
                <w:sz w:val="24"/>
                <w:szCs w:val="24"/>
                <w:lang w:val="es-MX"/>
              </w:rPr>
              <w:t xml:space="preserve"> narrative – Explicación coherente, que tiene sentido, narrativa coherente</w:t>
            </w:r>
          </w:p>
        </w:tc>
      </w:tr>
      <w:tr w:rsidR="00E76C47" w:rsidRPr="008D52C8" w14:paraId="56BCA935" w14:textId="77777777" w:rsidTr="005136EC">
        <w:trPr>
          <w:trHeight w:val="3456"/>
        </w:trPr>
        <w:tc>
          <w:tcPr>
            <w:tcW w:w="3325" w:type="dxa"/>
            <w:shd w:val="clear" w:color="auto" w:fill="D9D9D9" w:themeFill="background1" w:themeFillShade="D9"/>
            <w:vAlign w:val="center"/>
          </w:tcPr>
          <w:p w14:paraId="07837401" w14:textId="3299884A" w:rsidR="00E76C47" w:rsidRDefault="00E76C47" w:rsidP="00AB6F3E">
            <w:pPr>
              <w:rPr>
                <w:rFonts w:ascii="Arial" w:hAnsi="Arial" w:cs="Arial"/>
                <w:b/>
                <w:bCs/>
                <w:sz w:val="24"/>
                <w:szCs w:val="24"/>
              </w:rPr>
            </w:pPr>
            <w:r>
              <w:rPr>
                <w:rFonts w:ascii="Arial" w:hAnsi="Arial" w:cs="Arial"/>
                <w:b/>
                <w:bCs/>
                <w:sz w:val="24"/>
                <w:szCs w:val="24"/>
              </w:rPr>
              <w:t>Triggers</w:t>
            </w:r>
          </w:p>
        </w:tc>
        <w:tc>
          <w:tcPr>
            <w:tcW w:w="6025" w:type="dxa"/>
            <w:shd w:val="clear" w:color="auto" w:fill="D9D9D9" w:themeFill="background1" w:themeFillShade="D9"/>
            <w:vAlign w:val="center"/>
          </w:tcPr>
          <w:p w14:paraId="5057A4FD" w14:textId="4142F3C5" w:rsidR="00E76C47" w:rsidRPr="00E76C47" w:rsidRDefault="00E76C47" w:rsidP="00AB6F3E">
            <w:pPr>
              <w:rPr>
                <w:rFonts w:ascii="Arial" w:hAnsi="Arial" w:cs="Arial"/>
                <w:sz w:val="24"/>
                <w:szCs w:val="24"/>
                <w:lang w:val="es-MX"/>
              </w:rPr>
            </w:pPr>
            <w:r w:rsidRPr="00E76C47">
              <w:rPr>
                <w:rFonts w:ascii="Arial" w:hAnsi="Arial" w:cs="Arial"/>
                <w:sz w:val="24"/>
                <w:szCs w:val="24"/>
                <w:lang w:val="es-MX"/>
              </w:rPr>
              <w:t xml:space="preserve">No </w:t>
            </w:r>
            <w:proofErr w:type="spellStart"/>
            <w:r w:rsidRPr="00E76C47">
              <w:rPr>
                <w:rFonts w:ascii="Arial" w:hAnsi="Arial" w:cs="Arial"/>
                <w:sz w:val="24"/>
                <w:szCs w:val="24"/>
                <w:lang w:val="es-MX"/>
              </w:rPr>
              <w:t>direct</w:t>
            </w:r>
            <w:proofErr w:type="spellEnd"/>
            <w:r w:rsidRPr="00E76C47">
              <w:rPr>
                <w:rFonts w:ascii="Arial" w:hAnsi="Arial" w:cs="Arial"/>
                <w:sz w:val="24"/>
                <w:szCs w:val="24"/>
                <w:lang w:val="es-MX"/>
              </w:rPr>
              <w:t xml:space="preserve"> </w:t>
            </w:r>
            <w:proofErr w:type="spellStart"/>
            <w:r w:rsidRPr="00E76C47">
              <w:rPr>
                <w:rFonts w:ascii="Arial" w:hAnsi="Arial" w:cs="Arial"/>
                <w:sz w:val="24"/>
                <w:szCs w:val="24"/>
                <w:lang w:val="es-MX"/>
              </w:rPr>
              <w:t>translation</w:t>
            </w:r>
            <w:proofErr w:type="spellEnd"/>
            <w:r w:rsidRPr="00E76C47">
              <w:rPr>
                <w:rFonts w:ascii="Arial" w:hAnsi="Arial" w:cs="Arial"/>
                <w:sz w:val="24"/>
                <w:szCs w:val="24"/>
                <w:lang w:val="es-MX"/>
              </w:rPr>
              <w:t xml:space="preserve">: “Qué </w:t>
            </w:r>
            <w:proofErr w:type="spellStart"/>
            <w:r w:rsidRPr="00E76C47">
              <w:rPr>
                <w:rFonts w:ascii="Arial" w:hAnsi="Arial" w:cs="Arial"/>
                <w:sz w:val="24"/>
                <w:szCs w:val="24"/>
                <w:lang w:val="es-MX"/>
              </w:rPr>
              <w:t>oca</w:t>
            </w:r>
            <w:r w:rsidR="00275F37">
              <w:rPr>
                <w:rFonts w:ascii="Arial" w:hAnsi="Arial" w:cs="Arial"/>
                <w:sz w:val="24"/>
                <w:szCs w:val="24"/>
                <w:lang w:val="es-MX"/>
              </w:rPr>
              <w:t>c</w:t>
            </w:r>
            <w:r w:rsidRPr="00E76C47">
              <w:rPr>
                <w:rFonts w:ascii="Arial" w:hAnsi="Arial" w:cs="Arial"/>
                <w:sz w:val="24"/>
                <w:szCs w:val="24"/>
                <w:lang w:val="es-MX"/>
              </w:rPr>
              <w:t>ion</w:t>
            </w:r>
            <w:proofErr w:type="spellEnd"/>
            <w:r w:rsidRPr="00E76C47">
              <w:rPr>
                <w:rFonts w:ascii="Arial" w:hAnsi="Arial" w:cs="Arial"/>
                <w:sz w:val="24"/>
                <w:szCs w:val="24"/>
                <w:lang w:val="es-MX"/>
              </w:rPr>
              <w:t xml:space="preserve"> causa lo que haces?” </w:t>
            </w:r>
          </w:p>
          <w:p w14:paraId="2E418674" w14:textId="08F655C0" w:rsidR="00E76C47" w:rsidRPr="00E76C47" w:rsidRDefault="00E76C47" w:rsidP="00AB6F3E">
            <w:pPr>
              <w:rPr>
                <w:rFonts w:ascii="Arial" w:hAnsi="Arial" w:cs="Arial"/>
                <w:sz w:val="24"/>
                <w:szCs w:val="24"/>
                <w:u w:val="single"/>
                <w:lang w:val="es-MX"/>
              </w:rPr>
            </w:pPr>
            <w:r w:rsidRPr="00E76C47">
              <w:rPr>
                <w:rFonts w:ascii="Arial" w:hAnsi="Arial" w:cs="Arial"/>
                <w:sz w:val="24"/>
                <w:szCs w:val="24"/>
                <w:lang w:val="es-MX"/>
              </w:rPr>
              <w:t>Experiencias que te causan ___ (cierta emoción, recordar el pasado); ¿Cuál fue la razón/Qué causó</w:t>
            </w:r>
            <w:r w:rsidRPr="00E76C47">
              <w:rPr>
                <w:rFonts w:ascii="Arial" w:hAnsi="Arial" w:cs="Arial"/>
                <w:sz w:val="24"/>
                <w:szCs w:val="24"/>
                <w:u w:val="single"/>
                <w:lang w:val="es-MX"/>
              </w:rPr>
              <w:t>____</w:t>
            </w:r>
            <w:r w:rsidRPr="00E76C47">
              <w:rPr>
                <w:rFonts w:ascii="Arial" w:hAnsi="Arial" w:cs="Arial"/>
                <w:sz w:val="24"/>
                <w:szCs w:val="24"/>
                <w:lang w:val="es-MX"/>
              </w:rPr>
              <w:t>?</w:t>
            </w:r>
          </w:p>
          <w:p w14:paraId="1A3C774B" w14:textId="3298E3D0" w:rsidR="00E76C47" w:rsidRPr="00E76C47" w:rsidRDefault="00E76C47" w:rsidP="005136EC">
            <w:pPr>
              <w:pStyle w:val="ListParagraph"/>
              <w:numPr>
                <w:ilvl w:val="0"/>
                <w:numId w:val="5"/>
              </w:numPr>
              <w:ind w:left="522" w:hanging="342"/>
              <w:rPr>
                <w:rFonts w:ascii="Arial" w:hAnsi="Arial" w:cs="Arial"/>
                <w:sz w:val="24"/>
                <w:szCs w:val="24"/>
                <w:lang w:val="es-MX"/>
              </w:rPr>
            </w:pPr>
            <w:r w:rsidRPr="00E76C47">
              <w:rPr>
                <w:rFonts w:ascii="Arial" w:hAnsi="Arial" w:cs="Arial"/>
                <w:sz w:val="24"/>
                <w:szCs w:val="24"/>
                <w:lang w:val="es-MX"/>
              </w:rPr>
              <w:t>“Yo iba por la calle y de repente percibí (olí) el perfume de un hombre y me causó tener un ataque de pánico”</w:t>
            </w:r>
          </w:p>
          <w:p w14:paraId="093C0DF3" w14:textId="26776003" w:rsidR="00E76C47" w:rsidRPr="00EA3316" w:rsidRDefault="00E76C47" w:rsidP="005136EC">
            <w:pPr>
              <w:pStyle w:val="ListParagraph"/>
              <w:numPr>
                <w:ilvl w:val="0"/>
                <w:numId w:val="5"/>
              </w:numPr>
              <w:ind w:left="522" w:hanging="342"/>
              <w:rPr>
                <w:rFonts w:ascii="Arial" w:hAnsi="Arial" w:cs="Arial"/>
                <w:sz w:val="24"/>
                <w:szCs w:val="24"/>
              </w:rPr>
            </w:pPr>
            <w:proofErr w:type="spellStart"/>
            <w:r w:rsidRPr="00EA3316">
              <w:rPr>
                <w:rFonts w:ascii="Arial" w:hAnsi="Arial" w:cs="Arial"/>
                <w:sz w:val="24"/>
                <w:szCs w:val="24"/>
              </w:rPr>
              <w:t>Disparador</w:t>
            </w:r>
            <w:proofErr w:type="spellEnd"/>
            <w:r w:rsidRPr="00EA3316">
              <w:rPr>
                <w:rFonts w:ascii="Arial" w:hAnsi="Arial" w:cs="Arial"/>
                <w:sz w:val="24"/>
                <w:szCs w:val="24"/>
              </w:rPr>
              <w:t xml:space="preserve"> – literal translation of trigger, but do not use because it implies huge explosion</w:t>
            </w:r>
          </w:p>
          <w:p w14:paraId="59060362" w14:textId="67A5D097" w:rsidR="00E76C47" w:rsidRPr="00EA3316" w:rsidRDefault="00E76C47" w:rsidP="005136EC">
            <w:pPr>
              <w:pStyle w:val="ListParagraph"/>
              <w:numPr>
                <w:ilvl w:val="0"/>
                <w:numId w:val="5"/>
              </w:numPr>
              <w:ind w:left="522" w:hanging="342"/>
              <w:rPr>
                <w:rFonts w:ascii="Arial" w:hAnsi="Arial" w:cs="Arial"/>
                <w:sz w:val="24"/>
                <w:szCs w:val="24"/>
              </w:rPr>
            </w:pPr>
            <w:proofErr w:type="spellStart"/>
            <w:r w:rsidRPr="00EA3316">
              <w:rPr>
                <w:rFonts w:ascii="Arial" w:hAnsi="Arial" w:cs="Arial"/>
                <w:sz w:val="24"/>
                <w:szCs w:val="24"/>
              </w:rPr>
              <w:t>Experiencias</w:t>
            </w:r>
            <w:proofErr w:type="spellEnd"/>
            <w:r w:rsidRPr="00EA3316">
              <w:rPr>
                <w:rFonts w:ascii="Arial" w:hAnsi="Arial" w:cs="Arial"/>
                <w:sz w:val="24"/>
                <w:szCs w:val="24"/>
              </w:rPr>
              <w:t xml:space="preserve"> detonates is a literal translation of “triggering experiences” but does not make sense</w:t>
            </w:r>
          </w:p>
        </w:tc>
      </w:tr>
      <w:tr w:rsidR="00E76C47" w:rsidRPr="008D52C8" w14:paraId="1688C62A" w14:textId="77777777" w:rsidTr="005136EC">
        <w:trPr>
          <w:trHeight w:val="432"/>
        </w:trPr>
        <w:tc>
          <w:tcPr>
            <w:tcW w:w="3325" w:type="dxa"/>
            <w:vAlign w:val="center"/>
          </w:tcPr>
          <w:p w14:paraId="4D120AB0" w14:textId="6444DFE8" w:rsidR="00E76C47" w:rsidRDefault="00E76C47" w:rsidP="00AB6F3E">
            <w:pPr>
              <w:rPr>
                <w:rFonts w:ascii="Arial" w:hAnsi="Arial" w:cs="Arial"/>
                <w:b/>
                <w:bCs/>
                <w:sz w:val="24"/>
                <w:szCs w:val="24"/>
              </w:rPr>
            </w:pPr>
            <w:r>
              <w:rPr>
                <w:rFonts w:ascii="Arial" w:hAnsi="Arial" w:cs="Arial"/>
                <w:b/>
                <w:bCs/>
                <w:sz w:val="24"/>
                <w:szCs w:val="24"/>
              </w:rPr>
              <w:t>Violence</w:t>
            </w:r>
          </w:p>
        </w:tc>
        <w:tc>
          <w:tcPr>
            <w:tcW w:w="6025" w:type="dxa"/>
            <w:vAlign w:val="center"/>
          </w:tcPr>
          <w:p w14:paraId="4830E332" w14:textId="0372E13A" w:rsidR="00E76C47" w:rsidRPr="00E76C47" w:rsidRDefault="00E76C47" w:rsidP="00AB6F3E">
            <w:pPr>
              <w:rPr>
                <w:rFonts w:ascii="Arial" w:hAnsi="Arial" w:cs="Arial"/>
                <w:sz w:val="24"/>
                <w:szCs w:val="24"/>
                <w:lang w:val="es-MX"/>
              </w:rPr>
            </w:pPr>
            <w:r>
              <w:rPr>
                <w:rFonts w:ascii="Arial" w:hAnsi="Arial" w:cs="Arial"/>
                <w:sz w:val="24"/>
                <w:szCs w:val="24"/>
                <w:lang w:val="es-MX"/>
              </w:rPr>
              <w:t>violencia</w:t>
            </w:r>
          </w:p>
        </w:tc>
      </w:tr>
    </w:tbl>
    <w:p w14:paraId="3B3E090E" w14:textId="7BC43528" w:rsidR="0020772B" w:rsidRDefault="0020772B" w:rsidP="00DF088F">
      <w:pPr>
        <w:pStyle w:val="NoSpacing"/>
      </w:pPr>
    </w:p>
    <w:p w14:paraId="25A9FD80" w14:textId="77777777" w:rsidR="00AC33D0" w:rsidRDefault="00AC33D0">
      <w:pPr>
        <w:rPr>
          <w:rFonts w:ascii="Arial" w:eastAsiaTheme="majorEastAsia" w:hAnsi="Arial" w:cstheme="majorBidi"/>
          <w:b/>
          <w:sz w:val="26"/>
          <w:szCs w:val="26"/>
        </w:rPr>
      </w:pPr>
      <w:r>
        <w:br w:type="page"/>
      </w:r>
    </w:p>
    <w:p w14:paraId="54D54DC5" w14:textId="4E301532" w:rsidR="00E76C47" w:rsidRDefault="00E76C47" w:rsidP="00DB7B6D">
      <w:pPr>
        <w:pStyle w:val="Heading2"/>
      </w:pPr>
      <w:bookmarkStart w:id="25" w:name="_Toc113355380"/>
      <w:r>
        <w:lastRenderedPageBreak/>
        <w:t>Treatment Planning Terms</w:t>
      </w:r>
      <w:bookmarkEnd w:id="25"/>
    </w:p>
    <w:tbl>
      <w:tblPr>
        <w:tblStyle w:val="TableGrid"/>
        <w:tblW w:w="0" w:type="auto"/>
        <w:tblLook w:val="04A0" w:firstRow="1" w:lastRow="0" w:firstColumn="1" w:lastColumn="0" w:noHBand="0" w:noVBand="1"/>
      </w:tblPr>
      <w:tblGrid>
        <w:gridCol w:w="3055"/>
        <w:gridCol w:w="6295"/>
      </w:tblGrid>
      <w:tr w:rsidR="00E76C47" w:rsidRPr="002E22B2" w14:paraId="5631B1A7" w14:textId="77777777" w:rsidTr="00AC33D0">
        <w:trPr>
          <w:trHeight w:val="432"/>
        </w:trPr>
        <w:tc>
          <w:tcPr>
            <w:tcW w:w="3055" w:type="dxa"/>
            <w:vAlign w:val="center"/>
          </w:tcPr>
          <w:p w14:paraId="1615704F" w14:textId="06E5EA50" w:rsidR="00E76C47" w:rsidRPr="00587098" w:rsidRDefault="00E76C47" w:rsidP="00AB6F3E">
            <w:pPr>
              <w:rPr>
                <w:rFonts w:ascii="Arial" w:hAnsi="Arial" w:cs="Arial"/>
                <w:b/>
                <w:bCs/>
                <w:sz w:val="24"/>
                <w:szCs w:val="24"/>
              </w:rPr>
            </w:pPr>
            <w:r>
              <w:rPr>
                <w:rFonts w:ascii="Arial" w:hAnsi="Arial" w:cs="Arial"/>
                <w:b/>
                <w:bCs/>
                <w:sz w:val="24"/>
                <w:szCs w:val="24"/>
              </w:rPr>
              <w:t>Care coordination</w:t>
            </w:r>
          </w:p>
        </w:tc>
        <w:tc>
          <w:tcPr>
            <w:tcW w:w="6295" w:type="dxa"/>
            <w:vAlign w:val="center"/>
          </w:tcPr>
          <w:p w14:paraId="4F825633" w14:textId="5B902767" w:rsidR="00E76C47" w:rsidRPr="00587098" w:rsidRDefault="00E76C47" w:rsidP="00AB6F3E">
            <w:pPr>
              <w:rPr>
                <w:rFonts w:ascii="Arial" w:hAnsi="Arial" w:cs="Arial"/>
                <w:sz w:val="24"/>
                <w:szCs w:val="24"/>
                <w:lang w:val="es-MX"/>
              </w:rPr>
            </w:pPr>
            <w:proofErr w:type="spellStart"/>
            <w:r w:rsidRPr="00E76C47">
              <w:rPr>
                <w:rFonts w:ascii="Arial" w:hAnsi="Arial" w:cs="Arial"/>
                <w:sz w:val="24"/>
                <w:szCs w:val="24"/>
                <w:lang w:val="es-MX"/>
              </w:rPr>
              <w:t>coordinacion</w:t>
            </w:r>
            <w:proofErr w:type="spellEnd"/>
            <w:r w:rsidRPr="00E76C47">
              <w:rPr>
                <w:rFonts w:ascii="Arial" w:hAnsi="Arial" w:cs="Arial"/>
                <w:sz w:val="24"/>
                <w:szCs w:val="24"/>
                <w:lang w:val="es-MX"/>
              </w:rPr>
              <w:t xml:space="preserve"> de cuidados/de servicios/de ayuda</w:t>
            </w:r>
          </w:p>
        </w:tc>
      </w:tr>
      <w:tr w:rsidR="00E76C47" w:rsidRPr="002E22B2" w14:paraId="32288C71" w14:textId="77777777" w:rsidTr="00AC33D0">
        <w:trPr>
          <w:trHeight w:val="720"/>
        </w:trPr>
        <w:tc>
          <w:tcPr>
            <w:tcW w:w="3055" w:type="dxa"/>
            <w:shd w:val="clear" w:color="auto" w:fill="D9D9D9" w:themeFill="background1" w:themeFillShade="D9"/>
            <w:vAlign w:val="center"/>
          </w:tcPr>
          <w:p w14:paraId="4B792650" w14:textId="40E3E3D0" w:rsidR="00E76C47" w:rsidRPr="00587098" w:rsidRDefault="00E76C47" w:rsidP="00AB6F3E">
            <w:pPr>
              <w:rPr>
                <w:rFonts w:ascii="Arial" w:hAnsi="Arial" w:cs="Arial"/>
                <w:b/>
                <w:bCs/>
                <w:sz w:val="24"/>
                <w:szCs w:val="24"/>
              </w:rPr>
            </w:pPr>
            <w:r>
              <w:rPr>
                <w:rFonts w:ascii="Arial" w:hAnsi="Arial" w:cs="Arial"/>
                <w:b/>
                <w:bCs/>
                <w:sz w:val="24"/>
                <w:szCs w:val="24"/>
              </w:rPr>
              <w:t>Discharge</w:t>
            </w:r>
          </w:p>
        </w:tc>
        <w:tc>
          <w:tcPr>
            <w:tcW w:w="6295" w:type="dxa"/>
            <w:shd w:val="clear" w:color="auto" w:fill="D9D9D9" w:themeFill="background1" w:themeFillShade="D9"/>
            <w:vAlign w:val="center"/>
          </w:tcPr>
          <w:p w14:paraId="61286339" w14:textId="77777777" w:rsidR="00E76C47" w:rsidRPr="00E76C47" w:rsidRDefault="00E76C47" w:rsidP="00AB6F3E">
            <w:pPr>
              <w:rPr>
                <w:rFonts w:ascii="Arial" w:hAnsi="Arial" w:cs="Arial"/>
                <w:sz w:val="24"/>
                <w:szCs w:val="24"/>
                <w:lang w:val="es-MX"/>
              </w:rPr>
            </w:pPr>
            <w:r w:rsidRPr="00E76C47">
              <w:rPr>
                <w:rFonts w:ascii="Arial" w:hAnsi="Arial" w:cs="Arial"/>
                <w:sz w:val="24"/>
                <w:szCs w:val="24"/>
                <w:lang w:val="es-MX"/>
              </w:rPr>
              <w:t>darlo de alta/dar de alta, terminar servicios</w:t>
            </w:r>
          </w:p>
          <w:p w14:paraId="01BFB251" w14:textId="65736104" w:rsidR="00E76C47" w:rsidRPr="00E76C47" w:rsidRDefault="00E76C47" w:rsidP="00AC33D0">
            <w:pPr>
              <w:pStyle w:val="ListParagraph"/>
              <w:numPr>
                <w:ilvl w:val="0"/>
                <w:numId w:val="5"/>
              </w:numPr>
              <w:ind w:left="522" w:hanging="342"/>
              <w:rPr>
                <w:rFonts w:ascii="Arial" w:hAnsi="Arial" w:cs="Arial"/>
                <w:sz w:val="24"/>
                <w:szCs w:val="24"/>
                <w:lang w:val="es-MX"/>
              </w:rPr>
            </w:pPr>
            <w:r w:rsidRPr="00000367">
              <w:rPr>
                <w:rFonts w:ascii="Arial" w:hAnsi="Arial" w:cs="Arial"/>
                <w:sz w:val="24"/>
                <w:szCs w:val="24"/>
                <w:u w:val="single"/>
                <w:lang w:val="es-MX"/>
              </w:rPr>
              <w:t>NOT</w:t>
            </w:r>
            <w:r w:rsidRPr="00E76C47">
              <w:rPr>
                <w:rFonts w:ascii="Arial" w:hAnsi="Arial" w:cs="Arial"/>
                <w:sz w:val="24"/>
                <w:szCs w:val="24"/>
                <w:lang w:val="es-MX"/>
              </w:rPr>
              <w:t xml:space="preserve"> “</w:t>
            </w:r>
            <w:r w:rsidRPr="002E22B2">
              <w:rPr>
                <w:rFonts w:ascii="Arial" w:hAnsi="Arial" w:cs="Arial"/>
                <w:sz w:val="24"/>
                <w:szCs w:val="24"/>
                <w:lang w:val="es-MX"/>
              </w:rPr>
              <w:t>graduación</w:t>
            </w:r>
            <w:r w:rsidRPr="00E76C47">
              <w:rPr>
                <w:rFonts w:ascii="Arial" w:hAnsi="Arial" w:cs="Arial"/>
                <w:sz w:val="24"/>
                <w:szCs w:val="24"/>
                <w:lang w:val="es-MX"/>
              </w:rPr>
              <w:t>,” lograr las metas</w:t>
            </w:r>
          </w:p>
        </w:tc>
      </w:tr>
      <w:tr w:rsidR="00E76C47" w:rsidRPr="008D52C8" w14:paraId="076BEFA3" w14:textId="77777777" w:rsidTr="00AC33D0">
        <w:trPr>
          <w:trHeight w:val="432"/>
        </w:trPr>
        <w:tc>
          <w:tcPr>
            <w:tcW w:w="3055" w:type="dxa"/>
            <w:vAlign w:val="center"/>
          </w:tcPr>
          <w:p w14:paraId="58A09BAD" w14:textId="1757577E" w:rsidR="00E76C47" w:rsidRDefault="00000367" w:rsidP="00AB6F3E">
            <w:pPr>
              <w:rPr>
                <w:rFonts w:ascii="Arial" w:hAnsi="Arial" w:cs="Arial"/>
                <w:b/>
                <w:bCs/>
                <w:sz w:val="24"/>
                <w:szCs w:val="24"/>
              </w:rPr>
            </w:pPr>
            <w:r>
              <w:rPr>
                <w:rFonts w:ascii="Arial" w:hAnsi="Arial" w:cs="Arial"/>
                <w:b/>
                <w:bCs/>
                <w:sz w:val="24"/>
                <w:szCs w:val="24"/>
              </w:rPr>
              <w:t>Goal</w:t>
            </w:r>
          </w:p>
        </w:tc>
        <w:tc>
          <w:tcPr>
            <w:tcW w:w="6295" w:type="dxa"/>
            <w:vAlign w:val="center"/>
          </w:tcPr>
          <w:p w14:paraId="24811769" w14:textId="32EE4F4B" w:rsidR="00E76C47" w:rsidRDefault="00000367" w:rsidP="00AB6F3E">
            <w:pPr>
              <w:rPr>
                <w:rFonts w:ascii="Arial" w:hAnsi="Arial" w:cs="Arial"/>
                <w:sz w:val="24"/>
                <w:szCs w:val="24"/>
                <w:lang w:val="es-MX"/>
              </w:rPr>
            </w:pPr>
            <w:r>
              <w:rPr>
                <w:rFonts w:ascii="Arial" w:hAnsi="Arial" w:cs="Arial"/>
                <w:sz w:val="24"/>
                <w:szCs w:val="24"/>
                <w:lang w:val="es-MX"/>
              </w:rPr>
              <w:t>meta</w:t>
            </w:r>
          </w:p>
        </w:tc>
      </w:tr>
      <w:tr w:rsidR="00E76C47" w:rsidRPr="008D52C8" w14:paraId="03E42CE0" w14:textId="77777777" w:rsidTr="00AC33D0">
        <w:trPr>
          <w:trHeight w:val="432"/>
        </w:trPr>
        <w:tc>
          <w:tcPr>
            <w:tcW w:w="3055" w:type="dxa"/>
            <w:shd w:val="clear" w:color="auto" w:fill="D9D9D9" w:themeFill="background1" w:themeFillShade="D9"/>
            <w:vAlign w:val="center"/>
          </w:tcPr>
          <w:p w14:paraId="52D5078C" w14:textId="0EE0E539" w:rsidR="00E76C47" w:rsidRDefault="00000367" w:rsidP="00AB6F3E">
            <w:pPr>
              <w:rPr>
                <w:rFonts w:ascii="Arial" w:hAnsi="Arial" w:cs="Arial"/>
                <w:b/>
                <w:bCs/>
                <w:sz w:val="24"/>
                <w:szCs w:val="24"/>
              </w:rPr>
            </w:pPr>
            <w:r>
              <w:rPr>
                <w:rFonts w:ascii="Arial" w:hAnsi="Arial" w:cs="Arial"/>
                <w:b/>
                <w:bCs/>
                <w:sz w:val="24"/>
                <w:szCs w:val="24"/>
              </w:rPr>
              <w:t>Objective</w:t>
            </w:r>
          </w:p>
        </w:tc>
        <w:tc>
          <w:tcPr>
            <w:tcW w:w="6295" w:type="dxa"/>
            <w:shd w:val="clear" w:color="auto" w:fill="D9D9D9" w:themeFill="background1" w:themeFillShade="D9"/>
            <w:vAlign w:val="center"/>
          </w:tcPr>
          <w:p w14:paraId="518F5CB3" w14:textId="7F9AA589" w:rsidR="00E76C47" w:rsidRDefault="00000367" w:rsidP="00AB6F3E">
            <w:pPr>
              <w:rPr>
                <w:rFonts w:ascii="Arial" w:hAnsi="Arial" w:cs="Arial"/>
                <w:sz w:val="24"/>
                <w:szCs w:val="24"/>
                <w:lang w:val="es-MX"/>
              </w:rPr>
            </w:pPr>
            <w:r>
              <w:rPr>
                <w:rFonts w:ascii="Arial" w:hAnsi="Arial" w:cs="Arial"/>
                <w:sz w:val="24"/>
                <w:szCs w:val="24"/>
                <w:lang w:val="es-MX"/>
              </w:rPr>
              <w:t>objetivo</w:t>
            </w:r>
          </w:p>
        </w:tc>
      </w:tr>
      <w:tr w:rsidR="00000367" w:rsidRPr="008D52C8" w14:paraId="2C9A572B" w14:textId="77777777" w:rsidTr="00AC33D0">
        <w:trPr>
          <w:trHeight w:val="432"/>
        </w:trPr>
        <w:tc>
          <w:tcPr>
            <w:tcW w:w="3055" w:type="dxa"/>
            <w:vAlign w:val="center"/>
          </w:tcPr>
          <w:p w14:paraId="6842DE2B" w14:textId="79BE9EB8" w:rsidR="00000367" w:rsidRDefault="00000367" w:rsidP="00AB6F3E">
            <w:pPr>
              <w:rPr>
                <w:rFonts w:ascii="Arial" w:hAnsi="Arial" w:cs="Arial"/>
                <w:b/>
                <w:bCs/>
                <w:sz w:val="24"/>
                <w:szCs w:val="24"/>
              </w:rPr>
            </w:pPr>
            <w:r>
              <w:rPr>
                <w:rFonts w:ascii="Arial" w:hAnsi="Arial" w:cs="Arial"/>
                <w:b/>
                <w:bCs/>
                <w:sz w:val="24"/>
                <w:szCs w:val="24"/>
              </w:rPr>
              <w:t>Problem</w:t>
            </w:r>
          </w:p>
        </w:tc>
        <w:tc>
          <w:tcPr>
            <w:tcW w:w="6295" w:type="dxa"/>
            <w:vAlign w:val="center"/>
          </w:tcPr>
          <w:p w14:paraId="6851FE6C" w14:textId="1A37408F" w:rsidR="00000367" w:rsidRDefault="00000367" w:rsidP="00AB6F3E">
            <w:pPr>
              <w:rPr>
                <w:rFonts w:ascii="Arial" w:hAnsi="Arial" w:cs="Arial"/>
                <w:sz w:val="24"/>
                <w:szCs w:val="24"/>
                <w:lang w:val="es-MX"/>
              </w:rPr>
            </w:pPr>
            <w:r>
              <w:rPr>
                <w:rFonts w:ascii="Arial" w:hAnsi="Arial" w:cs="Arial"/>
                <w:sz w:val="24"/>
                <w:szCs w:val="24"/>
                <w:lang w:val="es-MX"/>
              </w:rPr>
              <w:t>problema</w:t>
            </w:r>
          </w:p>
        </w:tc>
      </w:tr>
      <w:tr w:rsidR="00000367" w:rsidRPr="008D52C8" w14:paraId="04505773" w14:textId="77777777" w:rsidTr="00AC33D0">
        <w:trPr>
          <w:trHeight w:val="432"/>
        </w:trPr>
        <w:tc>
          <w:tcPr>
            <w:tcW w:w="3055" w:type="dxa"/>
            <w:shd w:val="clear" w:color="auto" w:fill="D9D9D9" w:themeFill="background1" w:themeFillShade="D9"/>
            <w:vAlign w:val="center"/>
          </w:tcPr>
          <w:p w14:paraId="4C402874" w14:textId="193F81A5" w:rsidR="00000367" w:rsidRDefault="00000367" w:rsidP="00AB6F3E">
            <w:pPr>
              <w:rPr>
                <w:rFonts w:ascii="Arial" w:hAnsi="Arial" w:cs="Arial"/>
                <w:b/>
                <w:bCs/>
                <w:sz w:val="24"/>
                <w:szCs w:val="24"/>
              </w:rPr>
            </w:pPr>
            <w:r>
              <w:rPr>
                <w:rFonts w:ascii="Arial" w:hAnsi="Arial" w:cs="Arial"/>
                <w:b/>
                <w:bCs/>
                <w:sz w:val="24"/>
                <w:szCs w:val="24"/>
              </w:rPr>
              <w:t>Psychiatry services</w:t>
            </w:r>
          </w:p>
        </w:tc>
        <w:tc>
          <w:tcPr>
            <w:tcW w:w="6295" w:type="dxa"/>
            <w:shd w:val="clear" w:color="auto" w:fill="D9D9D9" w:themeFill="background1" w:themeFillShade="D9"/>
            <w:vAlign w:val="center"/>
          </w:tcPr>
          <w:p w14:paraId="545CB9CA" w14:textId="202DD1A7" w:rsidR="00000367" w:rsidRDefault="00000367" w:rsidP="00AB6F3E">
            <w:pPr>
              <w:rPr>
                <w:rFonts w:ascii="Arial" w:hAnsi="Arial" w:cs="Arial"/>
                <w:sz w:val="24"/>
                <w:szCs w:val="24"/>
                <w:lang w:val="es-MX"/>
              </w:rPr>
            </w:pPr>
            <w:r>
              <w:rPr>
                <w:rFonts w:ascii="Arial" w:hAnsi="Arial" w:cs="Arial"/>
                <w:sz w:val="24"/>
                <w:szCs w:val="24"/>
                <w:lang w:val="es-MX"/>
              </w:rPr>
              <w:t>servicios psiquiátricos</w:t>
            </w:r>
          </w:p>
        </w:tc>
      </w:tr>
      <w:tr w:rsidR="00000367" w:rsidRPr="002E22B2" w14:paraId="1A092985" w14:textId="77777777" w:rsidTr="00AC33D0">
        <w:trPr>
          <w:trHeight w:val="432"/>
        </w:trPr>
        <w:tc>
          <w:tcPr>
            <w:tcW w:w="3055" w:type="dxa"/>
            <w:vAlign w:val="center"/>
          </w:tcPr>
          <w:p w14:paraId="0B5E51BF" w14:textId="444BFD05" w:rsidR="00000367" w:rsidRDefault="00000367" w:rsidP="00AB6F3E">
            <w:pPr>
              <w:rPr>
                <w:rFonts w:ascii="Arial" w:hAnsi="Arial" w:cs="Arial"/>
                <w:b/>
                <w:bCs/>
                <w:sz w:val="24"/>
                <w:szCs w:val="24"/>
              </w:rPr>
            </w:pPr>
            <w:r>
              <w:rPr>
                <w:rFonts w:ascii="Arial" w:hAnsi="Arial" w:cs="Arial"/>
                <w:b/>
                <w:bCs/>
                <w:sz w:val="24"/>
                <w:szCs w:val="24"/>
              </w:rPr>
              <w:t>Medication management</w:t>
            </w:r>
          </w:p>
        </w:tc>
        <w:tc>
          <w:tcPr>
            <w:tcW w:w="6295" w:type="dxa"/>
            <w:vAlign w:val="center"/>
          </w:tcPr>
          <w:p w14:paraId="3C72C555" w14:textId="0561DE49" w:rsidR="00000367" w:rsidRDefault="00000367" w:rsidP="00AB6F3E">
            <w:pPr>
              <w:rPr>
                <w:rFonts w:ascii="Arial" w:hAnsi="Arial" w:cs="Arial"/>
                <w:sz w:val="24"/>
                <w:szCs w:val="24"/>
                <w:lang w:val="es-MX"/>
              </w:rPr>
            </w:pPr>
            <w:r w:rsidRPr="00000367">
              <w:rPr>
                <w:rFonts w:ascii="Arial" w:hAnsi="Arial" w:cs="Arial"/>
                <w:sz w:val="24"/>
                <w:szCs w:val="24"/>
                <w:lang w:val="es-MX"/>
              </w:rPr>
              <w:t>manejo de medicamentos, control de medicamentos</w:t>
            </w:r>
          </w:p>
        </w:tc>
      </w:tr>
      <w:tr w:rsidR="00000367" w:rsidRPr="008D52C8" w14:paraId="3AD8A5E3" w14:textId="77777777" w:rsidTr="00AC33D0">
        <w:trPr>
          <w:trHeight w:val="432"/>
        </w:trPr>
        <w:tc>
          <w:tcPr>
            <w:tcW w:w="3055" w:type="dxa"/>
            <w:shd w:val="clear" w:color="auto" w:fill="D9D9D9" w:themeFill="background1" w:themeFillShade="D9"/>
            <w:vAlign w:val="center"/>
          </w:tcPr>
          <w:p w14:paraId="40F72A46" w14:textId="63F6FBB5" w:rsidR="00000367" w:rsidRDefault="00000367" w:rsidP="00AB6F3E">
            <w:pPr>
              <w:rPr>
                <w:rFonts w:ascii="Arial" w:hAnsi="Arial" w:cs="Arial"/>
                <w:b/>
                <w:bCs/>
                <w:sz w:val="24"/>
                <w:szCs w:val="24"/>
              </w:rPr>
            </w:pPr>
            <w:r>
              <w:rPr>
                <w:rFonts w:ascii="Arial" w:hAnsi="Arial" w:cs="Arial"/>
                <w:b/>
                <w:bCs/>
                <w:sz w:val="24"/>
                <w:szCs w:val="24"/>
              </w:rPr>
              <w:t>Psychological Testing</w:t>
            </w:r>
          </w:p>
        </w:tc>
        <w:tc>
          <w:tcPr>
            <w:tcW w:w="6295" w:type="dxa"/>
            <w:shd w:val="clear" w:color="auto" w:fill="D9D9D9" w:themeFill="background1" w:themeFillShade="D9"/>
            <w:vAlign w:val="center"/>
          </w:tcPr>
          <w:p w14:paraId="651D948C" w14:textId="297E18B0" w:rsidR="00000367" w:rsidRPr="00000367" w:rsidRDefault="00000367" w:rsidP="00AB6F3E">
            <w:pPr>
              <w:rPr>
                <w:rFonts w:ascii="Arial" w:hAnsi="Arial" w:cs="Arial"/>
                <w:sz w:val="24"/>
                <w:szCs w:val="24"/>
                <w:lang w:val="es-MX"/>
              </w:rPr>
            </w:pPr>
            <w:r>
              <w:rPr>
                <w:rFonts w:ascii="Arial" w:hAnsi="Arial" w:cs="Arial"/>
                <w:sz w:val="24"/>
                <w:szCs w:val="24"/>
                <w:lang w:val="es-MX"/>
              </w:rPr>
              <w:t>examen psicológico</w:t>
            </w:r>
          </w:p>
        </w:tc>
      </w:tr>
      <w:tr w:rsidR="00000367" w:rsidRPr="002E22B2" w14:paraId="75DE3CCE" w14:textId="77777777" w:rsidTr="00AC33D0">
        <w:trPr>
          <w:trHeight w:val="432"/>
        </w:trPr>
        <w:tc>
          <w:tcPr>
            <w:tcW w:w="3055" w:type="dxa"/>
            <w:vAlign w:val="center"/>
          </w:tcPr>
          <w:p w14:paraId="47D10056" w14:textId="41E4FC25" w:rsidR="00000367" w:rsidRDefault="00000367" w:rsidP="00AB6F3E">
            <w:pPr>
              <w:rPr>
                <w:rFonts w:ascii="Arial" w:hAnsi="Arial" w:cs="Arial"/>
                <w:b/>
                <w:bCs/>
                <w:sz w:val="24"/>
                <w:szCs w:val="24"/>
              </w:rPr>
            </w:pPr>
            <w:r>
              <w:rPr>
                <w:rFonts w:ascii="Arial" w:hAnsi="Arial" w:cs="Arial"/>
                <w:b/>
                <w:bCs/>
                <w:sz w:val="24"/>
                <w:szCs w:val="24"/>
              </w:rPr>
              <w:t>Skills training services</w:t>
            </w:r>
          </w:p>
        </w:tc>
        <w:tc>
          <w:tcPr>
            <w:tcW w:w="6295" w:type="dxa"/>
            <w:vAlign w:val="center"/>
          </w:tcPr>
          <w:p w14:paraId="3806BF1B" w14:textId="212C2C32" w:rsidR="00000367" w:rsidRDefault="00000367" w:rsidP="00AB6F3E">
            <w:pPr>
              <w:rPr>
                <w:rFonts w:ascii="Arial" w:hAnsi="Arial" w:cs="Arial"/>
                <w:sz w:val="24"/>
                <w:szCs w:val="24"/>
                <w:lang w:val="es-MX"/>
              </w:rPr>
            </w:pPr>
            <w:r>
              <w:rPr>
                <w:rFonts w:ascii="Arial" w:hAnsi="Arial" w:cs="Arial"/>
                <w:sz w:val="24"/>
                <w:szCs w:val="24"/>
                <w:lang w:val="es-MX"/>
              </w:rPr>
              <w:t>servicios de entrenamiento/formación de comportamientos/estrategias/habilidades</w:t>
            </w:r>
          </w:p>
        </w:tc>
      </w:tr>
      <w:tr w:rsidR="00000367" w:rsidRPr="008D52C8" w14:paraId="032B4E1E" w14:textId="77777777" w:rsidTr="00AC33D0">
        <w:trPr>
          <w:trHeight w:val="432"/>
        </w:trPr>
        <w:tc>
          <w:tcPr>
            <w:tcW w:w="3055" w:type="dxa"/>
            <w:shd w:val="clear" w:color="auto" w:fill="D9D9D9" w:themeFill="background1" w:themeFillShade="D9"/>
            <w:vAlign w:val="center"/>
          </w:tcPr>
          <w:p w14:paraId="6B65743E" w14:textId="32448900" w:rsidR="00000367" w:rsidRDefault="00000367" w:rsidP="00AB6F3E">
            <w:pPr>
              <w:rPr>
                <w:rFonts w:ascii="Arial" w:hAnsi="Arial" w:cs="Arial"/>
                <w:b/>
                <w:bCs/>
                <w:sz w:val="24"/>
                <w:szCs w:val="24"/>
              </w:rPr>
            </w:pPr>
            <w:r>
              <w:rPr>
                <w:rFonts w:ascii="Arial" w:hAnsi="Arial" w:cs="Arial"/>
                <w:b/>
                <w:bCs/>
                <w:sz w:val="24"/>
                <w:szCs w:val="24"/>
              </w:rPr>
              <w:t>Therapeutic modalities</w:t>
            </w:r>
          </w:p>
        </w:tc>
        <w:tc>
          <w:tcPr>
            <w:tcW w:w="6295" w:type="dxa"/>
            <w:shd w:val="clear" w:color="auto" w:fill="D9D9D9" w:themeFill="background1" w:themeFillShade="D9"/>
            <w:vAlign w:val="center"/>
          </w:tcPr>
          <w:p w14:paraId="2E295840" w14:textId="506667BD" w:rsidR="00000367" w:rsidRDefault="00000367" w:rsidP="00AB6F3E">
            <w:pPr>
              <w:rPr>
                <w:rFonts w:ascii="Arial" w:hAnsi="Arial" w:cs="Arial"/>
                <w:sz w:val="24"/>
                <w:szCs w:val="24"/>
                <w:lang w:val="es-MX"/>
              </w:rPr>
            </w:pPr>
            <w:r>
              <w:rPr>
                <w:rFonts w:ascii="Arial" w:hAnsi="Arial" w:cs="Arial"/>
                <w:sz w:val="24"/>
                <w:szCs w:val="24"/>
                <w:lang w:val="es-MX"/>
              </w:rPr>
              <w:t>modalidades terapéuticas</w:t>
            </w:r>
          </w:p>
        </w:tc>
      </w:tr>
      <w:tr w:rsidR="00AC33D0" w:rsidRPr="008D52C8" w14:paraId="65E02DEC" w14:textId="77777777" w:rsidTr="00E56E27">
        <w:trPr>
          <w:trHeight w:val="432"/>
        </w:trPr>
        <w:tc>
          <w:tcPr>
            <w:tcW w:w="3055" w:type="dxa"/>
            <w:vAlign w:val="center"/>
          </w:tcPr>
          <w:p w14:paraId="23D8109B" w14:textId="502C928C" w:rsidR="00AC33D0" w:rsidRDefault="00AC33D0" w:rsidP="00AC33D0">
            <w:pPr>
              <w:ind w:left="522"/>
              <w:rPr>
                <w:rFonts w:ascii="Arial" w:hAnsi="Arial" w:cs="Arial"/>
                <w:b/>
                <w:bCs/>
                <w:sz w:val="24"/>
                <w:szCs w:val="24"/>
              </w:rPr>
            </w:pPr>
            <w:r>
              <w:rPr>
                <w:rFonts w:ascii="Arial" w:hAnsi="Arial" w:cs="Arial"/>
                <w:b/>
                <w:bCs/>
                <w:sz w:val="24"/>
                <w:szCs w:val="24"/>
              </w:rPr>
              <w:t>Art therapy</w:t>
            </w:r>
          </w:p>
        </w:tc>
        <w:tc>
          <w:tcPr>
            <w:tcW w:w="6295" w:type="dxa"/>
            <w:vAlign w:val="center"/>
          </w:tcPr>
          <w:p w14:paraId="3301C49B" w14:textId="74BCCA4B" w:rsidR="00AC33D0" w:rsidRDefault="00AC33D0" w:rsidP="00AB6F3E">
            <w:pPr>
              <w:rPr>
                <w:rFonts w:ascii="Arial" w:hAnsi="Arial" w:cs="Arial"/>
                <w:sz w:val="24"/>
                <w:szCs w:val="24"/>
                <w:lang w:val="es-MX"/>
              </w:rPr>
            </w:pPr>
            <w:r>
              <w:rPr>
                <w:rFonts w:ascii="Arial" w:hAnsi="Arial" w:cs="Arial"/>
                <w:sz w:val="24"/>
                <w:szCs w:val="24"/>
                <w:lang w:val="es-MX"/>
              </w:rPr>
              <w:t>Terapia de arte</w:t>
            </w:r>
          </w:p>
        </w:tc>
      </w:tr>
      <w:tr w:rsidR="00AC33D0" w:rsidRPr="002E22B2" w14:paraId="132D311C" w14:textId="77777777" w:rsidTr="00AC33D0">
        <w:trPr>
          <w:trHeight w:val="432"/>
        </w:trPr>
        <w:tc>
          <w:tcPr>
            <w:tcW w:w="3055" w:type="dxa"/>
            <w:shd w:val="clear" w:color="auto" w:fill="D9D9D9" w:themeFill="background1" w:themeFillShade="D9"/>
            <w:vAlign w:val="center"/>
          </w:tcPr>
          <w:p w14:paraId="1D8BC248" w14:textId="33A25E0A" w:rsidR="00AC33D0" w:rsidRDefault="00AC33D0" w:rsidP="00AC33D0">
            <w:pPr>
              <w:ind w:left="522"/>
              <w:rPr>
                <w:rFonts w:ascii="Arial" w:hAnsi="Arial" w:cs="Arial"/>
                <w:b/>
                <w:bCs/>
                <w:sz w:val="24"/>
                <w:szCs w:val="24"/>
              </w:rPr>
            </w:pPr>
            <w:r>
              <w:rPr>
                <w:rFonts w:ascii="Arial" w:hAnsi="Arial" w:cs="Arial"/>
                <w:b/>
                <w:bCs/>
                <w:sz w:val="24"/>
                <w:szCs w:val="24"/>
              </w:rPr>
              <w:t>CBT</w:t>
            </w:r>
          </w:p>
        </w:tc>
        <w:tc>
          <w:tcPr>
            <w:tcW w:w="6295" w:type="dxa"/>
            <w:shd w:val="clear" w:color="auto" w:fill="D9D9D9" w:themeFill="background1" w:themeFillShade="D9"/>
            <w:vAlign w:val="center"/>
          </w:tcPr>
          <w:p w14:paraId="15A918E8" w14:textId="42739230" w:rsidR="00AC33D0" w:rsidRDefault="00AC33D0" w:rsidP="00AB6F3E">
            <w:pPr>
              <w:rPr>
                <w:rFonts w:ascii="Arial" w:hAnsi="Arial" w:cs="Arial"/>
                <w:sz w:val="24"/>
                <w:szCs w:val="24"/>
                <w:lang w:val="es-MX"/>
              </w:rPr>
            </w:pPr>
            <w:r>
              <w:rPr>
                <w:rFonts w:ascii="Arial" w:hAnsi="Arial" w:cs="Arial"/>
                <w:sz w:val="24"/>
                <w:szCs w:val="24"/>
                <w:lang w:val="es-MX"/>
              </w:rPr>
              <w:t>Terapia cognitiva y de comportamiento</w:t>
            </w:r>
          </w:p>
        </w:tc>
      </w:tr>
      <w:tr w:rsidR="00AC33D0" w:rsidRPr="008D52C8" w14:paraId="2317A46E" w14:textId="77777777" w:rsidTr="005457F5">
        <w:trPr>
          <w:trHeight w:val="432"/>
        </w:trPr>
        <w:tc>
          <w:tcPr>
            <w:tcW w:w="3055" w:type="dxa"/>
            <w:vAlign w:val="center"/>
          </w:tcPr>
          <w:p w14:paraId="31755399" w14:textId="311BF11E" w:rsidR="00AC33D0" w:rsidRDefault="00AC33D0" w:rsidP="00AC33D0">
            <w:pPr>
              <w:ind w:left="522"/>
              <w:rPr>
                <w:rFonts w:ascii="Arial" w:hAnsi="Arial" w:cs="Arial"/>
                <w:b/>
                <w:bCs/>
                <w:sz w:val="24"/>
                <w:szCs w:val="24"/>
              </w:rPr>
            </w:pPr>
            <w:r>
              <w:rPr>
                <w:rFonts w:ascii="Arial" w:hAnsi="Arial" w:cs="Arial"/>
                <w:b/>
                <w:bCs/>
                <w:sz w:val="24"/>
                <w:szCs w:val="24"/>
              </w:rPr>
              <w:t>DBT</w:t>
            </w:r>
          </w:p>
        </w:tc>
        <w:tc>
          <w:tcPr>
            <w:tcW w:w="6295" w:type="dxa"/>
            <w:vAlign w:val="center"/>
          </w:tcPr>
          <w:p w14:paraId="7D14D40B" w14:textId="466A0C81" w:rsidR="00AC33D0" w:rsidRDefault="00AC33D0" w:rsidP="00AB6F3E">
            <w:pPr>
              <w:rPr>
                <w:rFonts w:ascii="Arial" w:hAnsi="Arial" w:cs="Arial"/>
                <w:sz w:val="24"/>
                <w:szCs w:val="24"/>
                <w:lang w:val="es-MX"/>
              </w:rPr>
            </w:pPr>
            <w:r>
              <w:rPr>
                <w:rFonts w:ascii="Arial" w:hAnsi="Arial" w:cs="Arial"/>
                <w:sz w:val="24"/>
                <w:szCs w:val="24"/>
                <w:lang w:val="es-MX"/>
              </w:rPr>
              <w:t>Terapia dialéctica-conductual</w:t>
            </w:r>
          </w:p>
        </w:tc>
      </w:tr>
      <w:tr w:rsidR="00AC33D0" w:rsidRPr="002E22B2" w14:paraId="324D5E05" w14:textId="77777777" w:rsidTr="00AC33D0">
        <w:trPr>
          <w:trHeight w:val="432"/>
        </w:trPr>
        <w:tc>
          <w:tcPr>
            <w:tcW w:w="3055" w:type="dxa"/>
            <w:shd w:val="clear" w:color="auto" w:fill="D9D9D9" w:themeFill="background1" w:themeFillShade="D9"/>
            <w:vAlign w:val="center"/>
          </w:tcPr>
          <w:p w14:paraId="24717ADD" w14:textId="095A5302" w:rsidR="00AC33D0" w:rsidRDefault="00AC33D0" w:rsidP="00AC33D0">
            <w:pPr>
              <w:ind w:left="522"/>
              <w:rPr>
                <w:rFonts w:ascii="Arial" w:hAnsi="Arial" w:cs="Arial"/>
                <w:b/>
                <w:bCs/>
                <w:sz w:val="24"/>
                <w:szCs w:val="24"/>
              </w:rPr>
            </w:pPr>
            <w:r>
              <w:rPr>
                <w:rFonts w:ascii="Arial" w:hAnsi="Arial" w:cs="Arial"/>
                <w:b/>
                <w:bCs/>
                <w:sz w:val="24"/>
                <w:szCs w:val="24"/>
              </w:rPr>
              <w:t>EMDR</w:t>
            </w:r>
          </w:p>
        </w:tc>
        <w:tc>
          <w:tcPr>
            <w:tcW w:w="6295" w:type="dxa"/>
            <w:shd w:val="clear" w:color="auto" w:fill="D9D9D9" w:themeFill="background1" w:themeFillShade="D9"/>
            <w:vAlign w:val="center"/>
          </w:tcPr>
          <w:p w14:paraId="308325C9" w14:textId="6223156F" w:rsidR="00AC33D0" w:rsidRDefault="00AC33D0" w:rsidP="00AB6F3E">
            <w:pPr>
              <w:rPr>
                <w:rFonts w:ascii="Arial" w:hAnsi="Arial" w:cs="Arial"/>
                <w:sz w:val="24"/>
                <w:szCs w:val="24"/>
                <w:lang w:val="es-MX"/>
              </w:rPr>
            </w:pPr>
            <w:r>
              <w:rPr>
                <w:rFonts w:ascii="Arial" w:hAnsi="Arial" w:cs="Arial"/>
                <w:sz w:val="24"/>
                <w:szCs w:val="24"/>
                <w:lang w:val="es-MX"/>
              </w:rPr>
              <w:t>Desensibilización y reprocesamiento a través de movimientos oculares</w:t>
            </w:r>
          </w:p>
        </w:tc>
      </w:tr>
      <w:tr w:rsidR="00AC33D0" w:rsidRPr="008D52C8" w14:paraId="080E0AB4" w14:textId="77777777" w:rsidTr="00A11D2D">
        <w:trPr>
          <w:trHeight w:val="432"/>
        </w:trPr>
        <w:tc>
          <w:tcPr>
            <w:tcW w:w="3055" w:type="dxa"/>
            <w:vAlign w:val="center"/>
          </w:tcPr>
          <w:p w14:paraId="22FC2A63" w14:textId="6A70F763" w:rsidR="00AC33D0" w:rsidRDefault="00AC33D0" w:rsidP="00AC33D0">
            <w:pPr>
              <w:ind w:left="522"/>
              <w:rPr>
                <w:rFonts w:ascii="Arial" w:hAnsi="Arial" w:cs="Arial"/>
                <w:b/>
                <w:bCs/>
                <w:sz w:val="24"/>
                <w:szCs w:val="24"/>
              </w:rPr>
            </w:pPr>
            <w:r>
              <w:rPr>
                <w:rFonts w:ascii="Arial" w:hAnsi="Arial" w:cs="Arial"/>
                <w:b/>
                <w:bCs/>
                <w:sz w:val="24"/>
                <w:szCs w:val="24"/>
              </w:rPr>
              <w:t>Narrative therapy</w:t>
            </w:r>
          </w:p>
        </w:tc>
        <w:tc>
          <w:tcPr>
            <w:tcW w:w="6295" w:type="dxa"/>
            <w:vAlign w:val="center"/>
          </w:tcPr>
          <w:p w14:paraId="3EF2EA29" w14:textId="54DF8ACB" w:rsidR="00AC33D0" w:rsidRDefault="00AC33D0" w:rsidP="00AB6F3E">
            <w:pPr>
              <w:rPr>
                <w:rFonts w:ascii="Arial" w:hAnsi="Arial" w:cs="Arial"/>
                <w:sz w:val="24"/>
                <w:szCs w:val="24"/>
                <w:lang w:val="es-MX"/>
              </w:rPr>
            </w:pPr>
            <w:r>
              <w:rPr>
                <w:rFonts w:ascii="Arial" w:hAnsi="Arial" w:cs="Arial"/>
                <w:sz w:val="24"/>
                <w:szCs w:val="24"/>
                <w:lang w:val="es-MX"/>
              </w:rPr>
              <w:t>Terapia narrativa</w:t>
            </w:r>
          </w:p>
        </w:tc>
      </w:tr>
      <w:tr w:rsidR="00AC33D0" w:rsidRPr="008D52C8" w14:paraId="25F5108B" w14:textId="77777777" w:rsidTr="00AC33D0">
        <w:trPr>
          <w:trHeight w:val="432"/>
        </w:trPr>
        <w:tc>
          <w:tcPr>
            <w:tcW w:w="3055" w:type="dxa"/>
            <w:shd w:val="clear" w:color="auto" w:fill="D9D9D9" w:themeFill="background1" w:themeFillShade="D9"/>
            <w:vAlign w:val="center"/>
          </w:tcPr>
          <w:p w14:paraId="3B6EECA4" w14:textId="5AA13B8F" w:rsidR="00AC33D0" w:rsidRDefault="00AC33D0" w:rsidP="00AC33D0">
            <w:pPr>
              <w:ind w:left="522"/>
              <w:rPr>
                <w:rFonts w:ascii="Arial" w:hAnsi="Arial" w:cs="Arial"/>
                <w:b/>
                <w:bCs/>
                <w:sz w:val="24"/>
                <w:szCs w:val="24"/>
              </w:rPr>
            </w:pPr>
            <w:r>
              <w:rPr>
                <w:rFonts w:ascii="Arial" w:hAnsi="Arial" w:cs="Arial"/>
                <w:b/>
                <w:bCs/>
                <w:sz w:val="24"/>
                <w:szCs w:val="24"/>
              </w:rPr>
              <w:t>Play therapy</w:t>
            </w:r>
          </w:p>
        </w:tc>
        <w:tc>
          <w:tcPr>
            <w:tcW w:w="6295" w:type="dxa"/>
            <w:shd w:val="clear" w:color="auto" w:fill="D9D9D9" w:themeFill="background1" w:themeFillShade="D9"/>
            <w:vAlign w:val="center"/>
          </w:tcPr>
          <w:p w14:paraId="29791A5C" w14:textId="675A6E03" w:rsidR="00AC33D0" w:rsidRDefault="00AC33D0" w:rsidP="00AB6F3E">
            <w:pPr>
              <w:rPr>
                <w:rFonts w:ascii="Arial" w:hAnsi="Arial" w:cs="Arial"/>
                <w:sz w:val="24"/>
                <w:szCs w:val="24"/>
                <w:lang w:val="es-MX"/>
              </w:rPr>
            </w:pPr>
            <w:r>
              <w:rPr>
                <w:rFonts w:ascii="Arial" w:hAnsi="Arial" w:cs="Arial"/>
                <w:sz w:val="24"/>
                <w:szCs w:val="24"/>
                <w:lang w:val="es-MX"/>
              </w:rPr>
              <w:t>Terapia de juego</w:t>
            </w:r>
          </w:p>
        </w:tc>
      </w:tr>
      <w:tr w:rsidR="00AC33D0" w:rsidRPr="002E22B2" w14:paraId="09DF7689" w14:textId="77777777" w:rsidTr="00D23B33">
        <w:trPr>
          <w:trHeight w:val="432"/>
        </w:trPr>
        <w:tc>
          <w:tcPr>
            <w:tcW w:w="3055" w:type="dxa"/>
            <w:vAlign w:val="center"/>
          </w:tcPr>
          <w:p w14:paraId="633BC2F1" w14:textId="10CC16AF" w:rsidR="00AC33D0" w:rsidRDefault="00AC33D0" w:rsidP="00AC33D0">
            <w:pPr>
              <w:ind w:left="522"/>
              <w:rPr>
                <w:rFonts w:ascii="Arial" w:hAnsi="Arial" w:cs="Arial"/>
                <w:b/>
                <w:bCs/>
                <w:sz w:val="24"/>
                <w:szCs w:val="24"/>
              </w:rPr>
            </w:pPr>
            <w:r>
              <w:rPr>
                <w:rFonts w:ascii="Arial" w:hAnsi="Arial" w:cs="Arial"/>
                <w:b/>
                <w:bCs/>
                <w:sz w:val="24"/>
                <w:szCs w:val="24"/>
              </w:rPr>
              <w:t>TF-CBT</w:t>
            </w:r>
          </w:p>
        </w:tc>
        <w:tc>
          <w:tcPr>
            <w:tcW w:w="6295" w:type="dxa"/>
            <w:vAlign w:val="center"/>
          </w:tcPr>
          <w:p w14:paraId="06B28686" w14:textId="3D4F7513" w:rsidR="00AC33D0" w:rsidRDefault="00AC33D0" w:rsidP="00AB6F3E">
            <w:pPr>
              <w:rPr>
                <w:rFonts w:ascii="Arial" w:hAnsi="Arial" w:cs="Arial"/>
                <w:sz w:val="24"/>
                <w:szCs w:val="24"/>
                <w:lang w:val="es-MX"/>
              </w:rPr>
            </w:pPr>
            <w:r>
              <w:rPr>
                <w:rFonts w:ascii="Arial" w:hAnsi="Arial" w:cs="Arial"/>
                <w:sz w:val="24"/>
                <w:szCs w:val="24"/>
                <w:lang w:val="es-MX"/>
              </w:rPr>
              <w:t>Terapia cognitiva y de comportamiento enfocada en el tratamiento de trauma</w:t>
            </w:r>
          </w:p>
        </w:tc>
      </w:tr>
      <w:tr w:rsidR="00123615" w:rsidRPr="002E22B2" w14:paraId="0AEB8885" w14:textId="77777777" w:rsidTr="00AC33D0">
        <w:trPr>
          <w:trHeight w:val="2016"/>
        </w:trPr>
        <w:tc>
          <w:tcPr>
            <w:tcW w:w="3055" w:type="dxa"/>
            <w:shd w:val="clear" w:color="auto" w:fill="D9D9D9" w:themeFill="background1" w:themeFillShade="D9"/>
            <w:vAlign w:val="center"/>
          </w:tcPr>
          <w:p w14:paraId="41E987ED" w14:textId="281DB827" w:rsidR="00123615" w:rsidRDefault="00123615" w:rsidP="00AB6F3E">
            <w:pPr>
              <w:rPr>
                <w:rFonts w:ascii="Arial" w:hAnsi="Arial" w:cs="Arial"/>
                <w:b/>
                <w:bCs/>
                <w:sz w:val="24"/>
                <w:szCs w:val="24"/>
              </w:rPr>
            </w:pPr>
            <w:r>
              <w:rPr>
                <w:rFonts w:ascii="Arial" w:hAnsi="Arial" w:cs="Arial"/>
                <w:b/>
                <w:bCs/>
                <w:sz w:val="24"/>
                <w:szCs w:val="24"/>
              </w:rPr>
              <w:t>Containment</w:t>
            </w:r>
          </w:p>
        </w:tc>
        <w:tc>
          <w:tcPr>
            <w:tcW w:w="6295" w:type="dxa"/>
            <w:shd w:val="clear" w:color="auto" w:fill="D9D9D9" w:themeFill="background1" w:themeFillShade="D9"/>
            <w:vAlign w:val="center"/>
          </w:tcPr>
          <w:p w14:paraId="3710647B" w14:textId="68191C26" w:rsidR="00123615" w:rsidRDefault="00123615" w:rsidP="00AB6F3E">
            <w:pPr>
              <w:rPr>
                <w:rFonts w:ascii="Arial" w:hAnsi="Arial" w:cs="Arial"/>
                <w:sz w:val="24"/>
                <w:szCs w:val="24"/>
                <w:lang w:val="es-MX"/>
              </w:rPr>
            </w:pPr>
            <w:r w:rsidRPr="00123615">
              <w:rPr>
                <w:rFonts w:ascii="Arial" w:hAnsi="Arial" w:cs="Arial"/>
                <w:sz w:val="24"/>
                <w:szCs w:val="24"/>
                <w:lang w:val="es-MX"/>
              </w:rPr>
              <w:t>algunas personas crean una barrera para protegerse/</w:t>
            </w:r>
            <w:r>
              <w:rPr>
                <w:rFonts w:ascii="Arial" w:hAnsi="Arial" w:cs="Arial"/>
                <w:sz w:val="24"/>
                <w:szCs w:val="24"/>
                <w:lang w:val="es-MX"/>
              </w:rPr>
              <w:t xml:space="preserve"> </w:t>
            </w:r>
            <w:r w:rsidRPr="00123615">
              <w:rPr>
                <w:rFonts w:ascii="Arial" w:hAnsi="Arial" w:cs="Arial"/>
                <w:sz w:val="24"/>
                <w:szCs w:val="24"/>
                <w:lang w:val="es-MX"/>
              </w:rPr>
              <w:t>ocultar/evitar sus sentimientos/memorias/recuerdos. Yo</w:t>
            </w:r>
            <w:r>
              <w:rPr>
                <w:rFonts w:ascii="Arial" w:hAnsi="Arial" w:cs="Arial"/>
                <w:sz w:val="24"/>
                <w:szCs w:val="24"/>
                <w:lang w:val="es-MX"/>
              </w:rPr>
              <w:t xml:space="preserve"> </w:t>
            </w:r>
            <w:r w:rsidRPr="00123615">
              <w:rPr>
                <w:rFonts w:ascii="Arial" w:hAnsi="Arial" w:cs="Arial"/>
                <w:sz w:val="24"/>
                <w:szCs w:val="24"/>
                <w:lang w:val="es-MX"/>
              </w:rPr>
              <w:t>quiero ayudarte a crear un espacio/un lugar donde puedes</w:t>
            </w:r>
            <w:r>
              <w:rPr>
                <w:rFonts w:ascii="Arial" w:hAnsi="Arial" w:cs="Arial"/>
                <w:sz w:val="24"/>
                <w:szCs w:val="24"/>
                <w:lang w:val="es-MX"/>
              </w:rPr>
              <w:t xml:space="preserve"> </w:t>
            </w:r>
            <w:r w:rsidRPr="00123615">
              <w:rPr>
                <w:rFonts w:ascii="Arial" w:hAnsi="Arial" w:cs="Arial"/>
                <w:sz w:val="24"/>
                <w:szCs w:val="24"/>
                <w:lang w:val="es-MX"/>
              </w:rPr>
              <w:t>guardarlos y sacarlos cuando sea necesario o cuando</w:t>
            </w:r>
            <w:r>
              <w:rPr>
                <w:rFonts w:ascii="Arial" w:hAnsi="Arial" w:cs="Arial"/>
                <w:sz w:val="24"/>
                <w:szCs w:val="24"/>
                <w:lang w:val="es-MX"/>
              </w:rPr>
              <w:t xml:space="preserve"> </w:t>
            </w:r>
            <w:r w:rsidRPr="00123615">
              <w:rPr>
                <w:rFonts w:ascii="Arial" w:hAnsi="Arial" w:cs="Arial"/>
                <w:sz w:val="24"/>
                <w:szCs w:val="24"/>
                <w:lang w:val="es-MX"/>
              </w:rPr>
              <w:t>quieras. Pensar en un contenedor/un recipiente/un bote/una caja para sus sentimientos/recuerdos</w:t>
            </w:r>
          </w:p>
        </w:tc>
      </w:tr>
      <w:tr w:rsidR="00123615" w:rsidRPr="002E22B2" w14:paraId="2DA8025A" w14:textId="77777777" w:rsidTr="00AC33D0">
        <w:trPr>
          <w:trHeight w:val="432"/>
        </w:trPr>
        <w:tc>
          <w:tcPr>
            <w:tcW w:w="3055" w:type="dxa"/>
            <w:vAlign w:val="center"/>
          </w:tcPr>
          <w:p w14:paraId="49CDB4BC" w14:textId="26D82E98" w:rsidR="00123615" w:rsidRDefault="00123615" w:rsidP="00AB6F3E">
            <w:pPr>
              <w:rPr>
                <w:rFonts w:ascii="Arial" w:hAnsi="Arial" w:cs="Arial"/>
                <w:b/>
                <w:bCs/>
                <w:sz w:val="24"/>
                <w:szCs w:val="24"/>
              </w:rPr>
            </w:pPr>
            <w:r>
              <w:rPr>
                <w:rFonts w:ascii="Arial" w:hAnsi="Arial" w:cs="Arial"/>
                <w:b/>
                <w:bCs/>
                <w:sz w:val="24"/>
                <w:szCs w:val="24"/>
              </w:rPr>
              <w:t>Discernment</w:t>
            </w:r>
          </w:p>
        </w:tc>
        <w:tc>
          <w:tcPr>
            <w:tcW w:w="6295" w:type="dxa"/>
            <w:vAlign w:val="center"/>
          </w:tcPr>
          <w:p w14:paraId="739B736D" w14:textId="63EE4AAF" w:rsidR="00123615" w:rsidRPr="00123615" w:rsidRDefault="00123615" w:rsidP="00AB6F3E">
            <w:pPr>
              <w:rPr>
                <w:rFonts w:ascii="Arial" w:hAnsi="Arial" w:cs="Arial"/>
                <w:sz w:val="24"/>
                <w:szCs w:val="24"/>
                <w:lang w:val="es-MX"/>
              </w:rPr>
            </w:pPr>
            <w:r w:rsidRPr="00123615">
              <w:rPr>
                <w:rFonts w:ascii="Arial" w:hAnsi="Arial" w:cs="Arial"/>
                <w:sz w:val="24"/>
                <w:szCs w:val="24"/>
                <w:lang w:val="es-MX"/>
              </w:rPr>
              <w:t>facultad de discernir, pensar, analizar, discernimiento</w:t>
            </w:r>
          </w:p>
        </w:tc>
      </w:tr>
      <w:tr w:rsidR="00123615" w:rsidRPr="002E22B2" w14:paraId="215B39C9" w14:textId="77777777" w:rsidTr="00AC33D0">
        <w:trPr>
          <w:trHeight w:val="432"/>
        </w:trPr>
        <w:tc>
          <w:tcPr>
            <w:tcW w:w="3055" w:type="dxa"/>
            <w:shd w:val="clear" w:color="auto" w:fill="D9D9D9" w:themeFill="background1" w:themeFillShade="D9"/>
            <w:vAlign w:val="center"/>
          </w:tcPr>
          <w:p w14:paraId="19B9014F" w14:textId="555899F3" w:rsidR="00123615" w:rsidRDefault="00123615" w:rsidP="00AB6F3E">
            <w:pPr>
              <w:rPr>
                <w:rFonts w:ascii="Arial" w:hAnsi="Arial" w:cs="Arial"/>
                <w:b/>
                <w:bCs/>
                <w:sz w:val="24"/>
                <w:szCs w:val="24"/>
              </w:rPr>
            </w:pPr>
            <w:r>
              <w:rPr>
                <w:rFonts w:ascii="Arial" w:hAnsi="Arial" w:cs="Arial"/>
                <w:b/>
                <w:bCs/>
                <w:sz w:val="24"/>
                <w:szCs w:val="24"/>
              </w:rPr>
              <w:t>Feelings in the body</w:t>
            </w:r>
          </w:p>
        </w:tc>
        <w:tc>
          <w:tcPr>
            <w:tcW w:w="6295" w:type="dxa"/>
            <w:shd w:val="clear" w:color="auto" w:fill="D9D9D9" w:themeFill="background1" w:themeFillShade="D9"/>
            <w:vAlign w:val="center"/>
          </w:tcPr>
          <w:p w14:paraId="6973FA6E" w14:textId="587B3B83" w:rsidR="00123615" w:rsidRPr="00123615" w:rsidRDefault="00123615" w:rsidP="00AB6F3E">
            <w:pPr>
              <w:rPr>
                <w:rFonts w:ascii="Arial" w:hAnsi="Arial" w:cs="Arial"/>
                <w:sz w:val="24"/>
                <w:szCs w:val="24"/>
                <w:lang w:val="es-MX"/>
              </w:rPr>
            </w:pPr>
            <w:r w:rsidRPr="00123615">
              <w:rPr>
                <w:rFonts w:ascii="Arial" w:hAnsi="Arial" w:cs="Arial"/>
                <w:sz w:val="24"/>
                <w:szCs w:val="24"/>
                <w:lang w:val="es-MX"/>
              </w:rPr>
              <w:t>donde lo sientes en el cuerpo, donde te afecta en el cuerpo, sensaciones en el cuerpo</w:t>
            </w:r>
          </w:p>
        </w:tc>
      </w:tr>
      <w:tr w:rsidR="00123615" w:rsidRPr="002E22B2" w14:paraId="5A6CD3D9" w14:textId="77777777" w:rsidTr="00AC33D0">
        <w:trPr>
          <w:trHeight w:val="432"/>
        </w:trPr>
        <w:tc>
          <w:tcPr>
            <w:tcW w:w="3055" w:type="dxa"/>
            <w:vAlign w:val="center"/>
          </w:tcPr>
          <w:p w14:paraId="0BDA854A" w14:textId="20C8C5F3" w:rsidR="00123615" w:rsidRDefault="00123615" w:rsidP="00AB6F3E">
            <w:pPr>
              <w:rPr>
                <w:rFonts w:ascii="Arial" w:hAnsi="Arial" w:cs="Arial"/>
                <w:b/>
                <w:bCs/>
                <w:sz w:val="24"/>
                <w:szCs w:val="24"/>
              </w:rPr>
            </w:pPr>
            <w:proofErr w:type="gramStart"/>
            <w:r>
              <w:rPr>
                <w:rFonts w:ascii="Arial" w:hAnsi="Arial" w:cs="Arial"/>
                <w:b/>
                <w:bCs/>
                <w:sz w:val="24"/>
                <w:szCs w:val="24"/>
              </w:rPr>
              <w:t>Make an effort</w:t>
            </w:r>
            <w:proofErr w:type="gramEnd"/>
          </w:p>
        </w:tc>
        <w:tc>
          <w:tcPr>
            <w:tcW w:w="6295" w:type="dxa"/>
            <w:vAlign w:val="center"/>
          </w:tcPr>
          <w:p w14:paraId="5938283F" w14:textId="71777FF6" w:rsidR="00123615" w:rsidRPr="00123615" w:rsidRDefault="00123615" w:rsidP="00AB6F3E">
            <w:pPr>
              <w:rPr>
                <w:rFonts w:ascii="Arial" w:hAnsi="Arial" w:cs="Arial"/>
                <w:sz w:val="24"/>
                <w:szCs w:val="24"/>
                <w:lang w:val="es-MX"/>
              </w:rPr>
            </w:pPr>
            <w:r>
              <w:rPr>
                <w:rFonts w:ascii="Arial" w:hAnsi="Arial" w:cs="Arial"/>
                <w:sz w:val="24"/>
                <w:szCs w:val="24"/>
                <w:lang w:val="es-MX"/>
              </w:rPr>
              <w:t>realizar un esfuerzo, hacer un esfuerzo</w:t>
            </w:r>
          </w:p>
        </w:tc>
      </w:tr>
      <w:tr w:rsidR="00123615" w:rsidRPr="008D52C8" w14:paraId="2C3429A8" w14:textId="77777777" w:rsidTr="00AC33D0">
        <w:trPr>
          <w:trHeight w:val="432"/>
        </w:trPr>
        <w:tc>
          <w:tcPr>
            <w:tcW w:w="3055" w:type="dxa"/>
            <w:shd w:val="clear" w:color="auto" w:fill="D9D9D9" w:themeFill="background1" w:themeFillShade="D9"/>
            <w:vAlign w:val="center"/>
          </w:tcPr>
          <w:p w14:paraId="54A6683F" w14:textId="5A89E80E" w:rsidR="00123615" w:rsidRDefault="00123615" w:rsidP="00AB6F3E">
            <w:pPr>
              <w:rPr>
                <w:rFonts w:ascii="Arial" w:hAnsi="Arial" w:cs="Arial"/>
                <w:b/>
                <w:bCs/>
                <w:sz w:val="24"/>
                <w:szCs w:val="24"/>
              </w:rPr>
            </w:pPr>
            <w:r>
              <w:rPr>
                <w:rFonts w:ascii="Arial" w:hAnsi="Arial" w:cs="Arial"/>
                <w:b/>
                <w:bCs/>
                <w:sz w:val="24"/>
                <w:szCs w:val="24"/>
              </w:rPr>
              <w:t>Self-place</w:t>
            </w:r>
          </w:p>
        </w:tc>
        <w:tc>
          <w:tcPr>
            <w:tcW w:w="6295" w:type="dxa"/>
            <w:shd w:val="clear" w:color="auto" w:fill="D9D9D9" w:themeFill="background1" w:themeFillShade="D9"/>
            <w:vAlign w:val="center"/>
          </w:tcPr>
          <w:p w14:paraId="0EFA1CEB" w14:textId="3CB7C449" w:rsidR="00123615" w:rsidRDefault="00123615" w:rsidP="00AB6F3E">
            <w:pPr>
              <w:rPr>
                <w:rFonts w:ascii="Arial" w:hAnsi="Arial" w:cs="Arial"/>
                <w:sz w:val="24"/>
                <w:szCs w:val="24"/>
                <w:lang w:val="es-MX"/>
              </w:rPr>
            </w:pPr>
            <w:r>
              <w:rPr>
                <w:rFonts w:ascii="Arial" w:hAnsi="Arial" w:cs="Arial"/>
                <w:sz w:val="24"/>
                <w:szCs w:val="24"/>
                <w:lang w:val="es-MX"/>
              </w:rPr>
              <w:t>lugar seguro</w:t>
            </w:r>
          </w:p>
        </w:tc>
      </w:tr>
      <w:tr w:rsidR="00123615" w:rsidRPr="0077565E" w14:paraId="0112F7FA" w14:textId="77777777" w:rsidTr="00AC33D0">
        <w:trPr>
          <w:trHeight w:val="576"/>
        </w:trPr>
        <w:tc>
          <w:tcPr>
            <w:tcW w:w="3055" w:type="dxa"/>
            <w:vAlign w:val="center"/>
          </w:tcPr>
          <w:p w14:paraId="2DA8B642" w14:textId="0CB461AB" w:rsidR="00123615" w:rsidRDefault="00123615" w:rsidP="00AB6F3E">
            <w:pPr>
              <w:rPr>
                <w:rFonts w:ascii="Arial" w:hAnsi="Arial" w:cs="Arial"/>
                <w:b/>
                <w:bCs/>
                <w:sz w:val="24"/>
                <w:szCs w:val="24"/>
              </w:rPr>
            </w:pPr>
            <w:r>
              <w:rPr>
                <w:rFonts w:ascii="Arial" w:hAnsi="Arial" w:cs="Arial"/>
                <w:b/>
                <w:bCs/>
                <w:sz w:val="24"/>
                <w:szCs w:val="24"/>
              </w:rPr>
              <w:lastRenderedPageBreak/>
              <w:t>Self-care</w:t>
            </w:r>
          </w:p>
        </w:tc>
        <w:tc>
          <w:tcPr>
            <w:tcW w:w="6295" w:type="dxa"/>
            <w:vAlign w:val="center"/>
          </w:tcPr>
          <w:p w14:paraId="3E30BEEE" w14:textId="77777777" w:rsidR="00123615" w:rsidRDefault="00123615" w:rsidP="00AB6F3E">
            <w:pPr>
              <w:rPr>
                <w:rFonts w:ascii="Arial" w:hAnsi="Arial" w:cs="Arial"/>
                <w:sz w:val="24"/>
                <w:szCs w:val="24"/>
                <w:lang w:val="es-MX"/>
              </w:rPr>
            </w:pPr>
            <w:r w:rsidRPr="00123615">
              <w:rPr>
                <w:rFonts w:ascii="Arial" w:hAnsi="Arial" w:cs="Arial"/>
                <w:sz w:val="24"/>
                <w:szCs w:val="24"/>
                <w:lang w:val="es-MX"/>
              </w:rPr>
              <w:t>mantenimiento emocional, cuidado emocional, cuidado</w:t>
            </w:r>
            <w:r>
              <w:rPr>
                <w:rFonts w:ascii="Arial" w:hAnsi="Arial" w:cs="Arial"/>
                <w:sz w:val="24"/>
                <w:szCs w:val="24"/>
                <w:lang w:val="es-MX"/>
              </w:rPr>
              <w:t xml:space="preserve"> </w:t>
            </w:r>
            <w:r w:rsidRPr="00123615">
              <w:rPr>
                <w:rFonts w:ascii="Arial" w:hAnsi="Arial" w:cs="Arial"/>
                <w:sz w:val="24"/>
                <w:szCs w:val="24"/>
                <w:lang w:val="es-MX"/>
              </w:rPr>
              <w:t>personal (</w:t>
            </w:r>
            <w:proofErr w:type="spellStart"/>
            <w:r w:rsidRPr="00123615">
              <w:rPr>
                <w:rFonts w:ascii="Arial" w:hAnsi="Arial" w:cs="Arial"/>
                <w:sz w:val="24"/>
                <w:szCs w:val="24"/>
                <w:lang w:val="es-MX"/>
              </w:rPr>
              <w:t>implies</w:t>
            </w:r>
            <w:proofErr w:type="spellEnd"/>
            <w:r w:rsidRPr="00123615">
              <w:rPr>
                <w:rFonts w:ascii="Arial" w:hAnsi="Arial" w:cs="Arial"/>
                <w:sz w:val="24"/>
                <w:szCs w:val="24"/>
                <w:lang w:val="es-MX"/>
              </w:rPr>
              <w:t xml:space="preserve"> personal </w:t>
            </w:r>
            <w:proofErr w:type="spellStart"/>
            <w:r w:rsidRPr="00123615">
              <w:rPr>
                <w:rFonts w:ascii="Arial" w:hAnsi="Arial" w:cs="Arial"/>
                <w:sz w:val="24"/>
                <w:szCs w:val="24"/>
                <w:lang w:val="es-MX"/>
              </w:rPr>
              <w:t>hygiene</w:t>
            </w:r>
            <w:proofErr w:type="spellEnd"/>
            <w:r w:rsidRPr="00123615">
              <w:rPr>
                <w:rFonts w:ascii="Arial" w:hAnsi="Arial" w:cs="Arial"/>
                <w:sz w:val="24"/>
                <w:szCs w:val="24"/>
                <w:lang w:val="es-MX"/>
              </w:rPr>
              <w:t>)</w:t>
            </w:r>
          </w:p>
          <w:p w14:paraId="3C64C629" w14:textId="377E5CE5" w:rsidR="0077565E" w:rsidRDefault="0077565E" w:rsidP="00AB6F3E">
            <w:pPr>
              <w:rPr>
                <w:rFonts w:ascii="Arial" w:hAnsi="Arial" w:cs="Arial"/>
                <w:sz w:val="24"/>
                <w:szCs w:val="24"/>
                <w:lang w:val="es-MX"/>
              </w:rPr>
            </w:pPr>
            <w:r>
              <w:rPr>
                <w:rFonts w:ascii="Arial" w:hAnsi="Arial" w:cs="Arial"/>
                <w:sz w:val="24"/>
                <w:szCs w:val="24"/>
                <w:lang w:val="es-MX"/>
              </w:rPr>
              <w:t>autocuidado</w:t>
            </w:r>
          </w:p>
        </w:tc>
      </w:tr>
      <w:tr w:rsidR="00123615" w:rsidRPr="002E22B2" w14:paraId="026B1D03" w14:textId="77777777" w:rsidTr="00AC33D0">
        <w:trPr>
          <w:trHeight w:val="1728"/>
        </w:trPr>
        <w:tc>
          <w:tcPr>
            <w:tcW w:w="3055" w:type="dxa"/>
            <w:shd w:val="clear" w:color="auto" w:fill="D9D9D9" w:themeFill="background1" w:themeFillShade="D9"/>
            <w:vAlign w:val="center"/>
          </w:tcPr>
          <w:p w14:paraId="7F1AA20E" w14:textId="21248248" w:rsidR="00123615" w:rsidRDefault="00123615" w:rsidP="00AB6F3E">
            <w:pPr>
              <w:rPr>
                <w:rFonts w:ascii="Arial" w:hAnsi="Arial" w:cs="Arial"/>
                <w:b/>
                <w:bCs/>
                <w:sz w:val="24"/>
                <w:szCs w:val="24"/>
              </w:rPr>
            </w:pPr>
            <w:r>
              <w:rPr>
                <w:rFonts w:ascii="Arial" w:hAnsi="Arial" w:cs="Arial"/>
                <w:b/>
                <w:bCs/>
                <w:sz w:val="24"/>
                <w:szCs w:val="24"/>
              </w:rPr>
              <w:t>Self-talk</w:t>
            </w:r>
          </w:p>
        </w:tc>
        <w:tc>
          <w:tcPr>
            <w:tcW w:w="6295" w:type="dxa"/>
            <w:shd w:val="clear" w:color="auto" w:fill="D9D9D9" w:themeFill="background1" w:themeFillShade="D9"/>
            <w:vAlign w:val="center"/>
          </w:tcPr>
          <w:p w14:paraId="3BC7FE14" w14:textId="4490BD57" w:rsidR="00123615" w:rsidRPr="00123615" w:rsidRDefault="00123615" w:rsidP="00AB6F3E">
            <w:pPr>
              <w:rPr>
                <w:rFonts w:ascii="Arial" w:hAnsi="Arial" w:cs="Arial"/>
                <w:sz w:val="24"/>
                <w:szCs w:val="24"/>
                <w:lang w:val="es-MX"/>
              </w:rPr>
            </w:pPr>
            <w:r w:rsidRPr="00123615">
              <w:rPr>
                <w:rFonts w:ascii="Arial" w:hAnsi="Arial" w:cs="Arial"/>
                <w:sz w:val="24"/>
                <w:szCs w:val="24"/>
                <w:lang w:val="es-MX"/>
              </w:rPr>
              <w:t>cuando te sientes deprimido/feliz/etc., que pensamientos</w:t>
            </w:r>
            <w:r>
              <w:rPr>
                <w:rFonts w:ascii="Arial" w:hAnsi="Arial" w:cs="Arial"/>
                <w:sz w:val="24"/>
                <w:szCs w:val="24"/>
                <w:lang w:val="es-MX"/>
              </w:rPr>
              <w:t xml:space="preserve"> </w:t>
            </w:r>
            <w:r w:rsidRPr="00123615">
              <w:rPr>
                <w:rFonts w:ascii="Arial" w:hAnsi="Arial" w:cs="Arial"/>
                <w:sz w:val="24"/>
                <w:szCs w:val="24"/>
                <w:lang w:val="es-MX"/>
              </w:rPr>
              <w:t>vienen a su mente (por ejemplo, nadie me puede ayudar,</w:t>
            </w:r>
            <w:r>
              <w:rPr>
                <w:rFonts w:ascii="Arial" w:hAnsi="Arial" w:cs="Arial"/>
                <w:sz w:val="24"/>
                <w:szCs w:val="24"/>
                <w:lang w:val="es-MX"/>
              </w:rPr>
              <w:t xml:space="preserve"> </w:t>
            </w:r>
            <w:r w:rsidRPr="00123615">
              <w:rPr>
                <w:rFonts w:ascii="Arial" w:hAnsi="Arial" w:cs="Arial"/>
                <w:sz w:val="24"/>
                <w:szCs w:val="24"/>
                <w:lang w:val="es-MX"/>
              </w:rPr>
              <w:t>tengo que hacer todo por mí mismo); su manera de</w:t>
            </w:r>
            <w:r>
              <w:rPr>
                <w:rFonts w:ascii="Arial" w:hAnsi="Arial" w:cs="Arial"/>
                <w:sz w:val="24"/>
                <w:szCs w:val="24"/>
                <w:lang w:val="es-MX"/>
              </w:rPr>
              <w:t xml:space="preserve"> </w:t>
            </w:r>
            <w:r w:rsidRPr="00123615">
              <w:rPr>
                <w:rFonts w:ascii="Arial" w:hAnsi="Arial" w:cs="Arial"/>
                <w:sz w:val="24"/>
                <w:szCs w:val="24"/>
                <w:lang w:val="es-MX"/>
              </w:rPr>
              <w:t>pensar</w:t>
            </w:r>
            <w:r>
              <w:rPr>
                <w:rFonts w:ascii="Arial" w:hAnsi="Arial" w:cs="Arial"/>
                <w:sz w:val="24"/>
                <w:szCs w:val="24"/>
                <w:lang w:val="es-MX"/>
              </w:rPr>
              <w:t xml:space="preserve"> </w:t>
            </w:r>
            <w:r w:rsidRPr="00123615">
              <w:rPr>
                <w:rFonts w:ascii="Arial" w:hAnsi="Arial" w:cs="Arial"/>
                <w:sz w:val="24"/>
                <w:szCs w:val="24"/>
                <w:lang w:val="es-MX"/>
              </w:rPr>
              <w:t xml:space="preserve">de sí mismo; como piensa de sí mismo; como animarse/darse ánimos (for </w:t>
            </w:r>
            <w:proofErr w:type="spellStart"/>
            <w:r w:rsidRPr="00123615">
              <w:rPr>
                <w:rFonts w:ascii="Arial" w:hAnsi="Arial" w:cs="Arial"/>
                <w:sz w:val="24"/>
                <w:szCs w:val="24"/>
                <w:lang w:val="es-MX"/>
              </w:rPr>
              <w:t>giving</w:t>
            </w:r>
            <w:proofErr w:type="spellEnd"/>
            <w:r w:rsidRPr="00123615">
              <w:rPr>
                <w:rFonts w:ascii="Arial" w:hAnsi="Arial" w:cs="Arial"/>
                <w:sz w:val="24"/>
                <w:szCs w:val="24"/>
                <w:lang w:val="es-MX"/>
              </w:rPr>
              <w:t xml:space="preserve"> </w:t>
            </w:r>
            <w:proofErr w:type="spellStart"/>
            <w:r w:rsidRPr="00123615">
              <w:rPr>
                <w:rFonts w:ascii="Arial" w:hAnsi="Arial" w:cs="Arial"/>
                <w:sz w:val="24"/>
                <w:szCs w:val="24"/>
                <w:lang w:val="es-MX"/>
              </w:rPr>
              <w:t>yourself</w:t>
            </w:r>
            <w:proofErr w:type="spellEnd"/>
            <w:r w:rsidRPr="00123615">
              <w:rPr>
                <w:rFonts w:ascii="Arial" w:hAnsi="Arial" w:cs="Arial"/>
                <w:sz w:val="24"/>
                <w:szCs w:val="24"/>
                <w:lang w:val="es-MX"/>
              </w:rPr>
              <w:t xml:space="preserve"> positive</w:t>
            </w:r>
            <w:r>
              <w:rPr>
                <w:rFonts w:ascii="Arial" w:hAnsi="Arial" w:cs="Arial"/>
                <w:sz w:val="24"/>
                <w:szCs w:val="24"/>
                <w:lang w:val="es-MX"/>
              </w:rPr>
              <w:t xml:space="preserve"> </w:t>
            </w:r>
            <w:proofErr w:type="spellStart"/>
            <w:r w:rsidRPr="00123615">
              <w:rPr>
                <w:rFonts w:ascii="Arial" w:hAnsi="Arial" w:cs="Arial"/>
                <w:sz w:val="24"/>
                <w:szCs w:val="24"/>
                <w:lang w:val="es-MX"/>
              </w:rPr>
              <w:t>messages</w:t>
            </w:r>
            <w:proofErr w:type="spellEnd"/>
            <w:r w:rsidRPr="00123615">
              <w:rPr>
                <w:rFonts w:ascii="Arial" w:hAnsi="Arial" w:cs="Arial"/>
                <w:sz w:val="24"/>
                <w:szCs w:val="24"/>
                <w:lang w:val="es-MX"/>
              </w:rPr>
              <w:t xml:space="preserve"> – “I can do </w:t>
            </w:r>
            <w:proofErr w:type="spellStart"/>
            <w:r w:rsidRPr="00123615">
              <w:rPr>
                <w:rFonts w:ascii="Arial" w:hAnsi="Arial" w:cs="Arial"/>
                <w:sz w:val="24"/>
                <w:szCs w:val="24"/>
                <w:lang w:val="es-MX"/>
              </w:rPr>
              <w:t>this</w:t>
            </w:r>
            <w:proofErr w:type="spellEnd"/>
            <w:r w:rsidRPr="00123615">
              <w:rPr>
                <w:rFonts w:ascii="Arial" w:hAnsi="Arial" w:cs="Arial"/>
                <w:sz w:val="24"/>
                <w:szCs w:val="24"/>
                <w:lang w:val="es-MX"/>
              </w:rPr>
              <w:t>”)</w:t>
            </w:r>
          </w:p>
        </w:tc>
      </w:tr>
      <w:tr w:rsidR="00747ECD" w:rsidRPr="002E22B2" w14:paraId="38121D4A" w14:textId="77777777" w:rsidTr="00AC33D0">
        <w:trPr>
          <w:trHeight w:val="432"/>
        </w:trPr>
        <w:tc>
          <w:tcPr>
            <w:tcW w:w="3055" w:type="dxa"/>
            <w:vAlign w:val="center"/>
          </w:tcPr>
          <w:p w14:paraId="4E704913" w14:textId="2C4DA3EB" w:rsidR="00747ECD" w:rsidRDefault="00747ECD" w:rsidP="00AB6F3E">
            <w:pPr>
              <w:rPr>
                <w:rFonts w:ascii="Arial" w:hAnsi="Arial" w:cs="Arial"/>
                <w:b/>
                <w:bCs/>
                <w:sz w:val="24"/>
                <w:szCs w:val="24"/>
              </w:rPr>
            </w:pPr>
            <w:r>
              <w:rPr>
                <w:rFonts w:ascii="Arial" w:hAnsi="Arial" w:cs="Arial"/>
                <w:b/>
                <w:bCs/>
                <w:sz w:val="24"/>
                <w:szCs w:val="24"/>
              </w:rPr>
              <w:t>Treatment Plan</w:t>
            </w:r>
          </w:p>
        </w:tc>
        <w:tc>
          <w:tcPr>
            <w:tcW w:w="6295" w:type="dxa"/>
            <w:vAlign w:val="center"/>
          </w:tcPr>
          <w:p w14:paraId="44B03C9D" w14:textId="399629DD" w:rsidR="00747ECD" w:rsidRPr="00123615" w:rsidRDefault="00747ECD" w:rsidP="00AB6F3E">
            <w:pPr>
              <w:rPr>
                <w:rFonts w:ascii="Arial" w:hAnsi="Arial" w:cs="Arial"/>
                <w:sz w:val="24"/>
                <w:szCs w:val="24"/>
                <w:lang w:val="es-MX"/>
              </w:rPr>
            </w:pPr>
            <w:r>
              <w:rPr>
                <w:rFonts w:ascii="Arial" w:hAnsi="Arial" w:cs="Arial"/>
                <w:sz w:val="24"/>
                <w:szCs w:val="24"/>
                <w:lang w:val="es-MX"/>
              </w:rPr>
              <w:t>plan de acción; plan de tratamiento</w:t>
            </w:r>
          </w:p>
        </w:tc>
      </w:tr>
      <w:tr w:rsidR="00747ECD" w:rsidRPr="008D52C8" w14:paraId="3BB5536F" w14:textId="77777777" w:rsidTr="00AC33D0">
        <w:trPr>
          <w:trHeight w:val="432"/>
        </w:trPr>
        <w:tc>
          <w:tcPr>
            <w:tcW w:w="3055" w:type="dxa"/>
            <w:shd w:val="clear" w:color="auto" w:fill="D9D9D9" w:themeFill="background1" w:themeFillShade="D9"/>
            <w:vAlign w:val="center"/>
          </w:tcPr>
          <w:p w14:paraId="63C10368" w14:textId="07F342C3" w:rsidR="00747ECD" w:rsidRDefault="00747ECD" w:rsidP="00AB6F3E">
            <w:pPr>
              <w:rPr>
                <w:rFonts w:ascii="Arial" w:hAnsi="Arial" w:cs="Arial"/>
                <w:b/>
                <w:bCs/>
                <w:sz w:val="24"/>
                <w:szCs w:val="24"/>
              </w:rPr>
            </w:pPr>
            <w:r>
              <w:rPr>
                <w:rFonts w:ascii="Arial" w:hAnsi="Arial" w:cs="Arial"/>
                <w:b/>
                <w:bCs/>
                <w:sz w:val="24"/>
                <w:szCs w:val="24"/>
              </w:rPr>
              <w:t>Visualization</w:t>
            </w:r>
          </w:p>
        </w:tc>
        <w:tc>
          <w:tcPr>
            <w:tcW w:w="6295" w:type="dxa"/>
            <w:shd w:val="clear" w:color="auto" w:fill="D9D9D9" w:themeFill="background1" w:themeFillShade="D9"/>
            <w:vAlign w:val="center"/>
          </w:tcPr>
          <w:p w14:paraId="7EAC869E" w14:textId="0E948483" w:rsidR="00747ECD" w:rsidRPr="00123615" w:rsidRDefault="00747ECD" w:rsidP="00AB6F3E">
            <w:pPr>
              <w:rPr>
                <w:rFonts w:ascii="Arial" w:hAnsi="Arial" w:cs="Arial"/>
                <w:sz w:val="24"/>
                <w:szCs w:val="24"/>
                <w:lang w:val="es-MX"/>
              </w:rPr>
            </w:pPr>
            <w:r>
              <w:rPr>
                <w:rFonts w:ascii="Arial" w:hAnsi="Arial" w:cs="Arial"/>
                <w:sz w:val="24"/>
                <w:szCs w:val="24"/>
                <w:lang w:val="es-MX"/>
              </w:rPr>
              <w:t>visualización</w:t>
            </w:r>
          </w:p>
        </w:tc>
      </w:tr>
    </w:tbl>
    <w:p w14:paraId="31383851" w14:textId="2403B702" w:rsidR="00E76C47" w:rsidRDefault="00E76C47" w:rsidP="00DF088F">
      <w:pPr>
        <w:pStyle w:val="NoSpacing"/>
      </w:pPr>
    </w:p>
    <w:p w14:paraId="4B808CD2" w14:textId="343E225D" w:rsidR="00123615" w:rsidRDefault="00123615" w:rsidP="00452F94">
      <w:pPr>
        <w:pStyle w:val="Heading2"/>
      </w:pPr>
      <w:bookmarkStart w:id="26" w:name="_Toc113355381"/>
      <w:r>
        <w:t>Skills/Strategies</w:t>
      </w:r>
      <w:bookmarkEnd w:id="26"/>
    </w:p>
    <w:p w14:paraId="42178001" w14:textId="36FAA83C" w:rsidR="00123615" w:rsidRPr="00123615" w:rsidRDefault="00123615" w:rsidP="00123615">
      <w:pPr>
        <w:rPr>
          <w:rFonts w:ascii="Arial" w:hAnsi="Arial" w:cs="Arial"/>
          <w:sz w:val="24"/>
          <w:szCs w:val="24"/>
        </w:rPr>
      </w:pPr>
      <w:r>
        <w:rPr>
          <w:rFonts w:ascii="Arial" w:hAnsi="Arial" w:cs="Arial"/>
          <w:sz w:val="24"/>
          <w:szCs w:val="24"/>
        </w:rPr>
        <w:t>*</w:t>
      </w:r>
      <w:r w:rsidRPr="00123615">
        <w:t xml:space="preserve"> </w:t>
      </w:r>
      <w:proofErr w:type="spellStart"/>
      <w:proofErr w:type="gramStart"/>
      <w:r w:rsidRPr="00123615">
        <w:rPr>
          <w:rFonts w:ascii="Arial" w:hAnsi="Arial" w:cs="Arial"/>
          <w:sz w:val="24"/>
          <w:szCs w:val="24"/>
        </w:rPr>
        <w:t>estrategias</w:t>
      </w:r>
      <w:proofErr w:type="spellEnd"/>
      <w:proofErr w:type="gramEnd"/>
      <w:r w:rsidRPr="00123615">
        <w:rPr>
          <w:rFonts w:ascii="Arial" w:hAnsi="Arial" w:cs="Arial"/>
          <w:sz w:val="24"/>
          <w:szCs w:val="24"/>
        </w:rPr>
        <w:t xml:space="preserve"> (strategies), </w:t>
      </w:r>
      <w:proofErr w:type="spellStart"/>
      <w:r w:rsidRPr="00123615">
        <w:rPr>
          <w:rFonts w:ascii="Arial" w:hAnsi="Arial" w:cs="Arial"/>
          <w:sz w:val="24"/>
          <w:szCs w:val="24"/>
        </w:rPr>
        <w:t>habilidades</w:t>
      </w:r>
      <w:proofErr w:type="spellEnd"/>
      <w:r w:rsidRPr="00123615">
        <w:rPr>
          <w:rFonts w:ascii="Arial" w:hAnsi="Arial" w:cs="Arial"/>
          <w:sz w:val="24"/>
          <w:szCs w:val="24"/>
        </w:rPr>
        <w:t xml:space="preserve"> (skills); </w:t>
      </w:r>
      <w:proofErr w:type="spellStart"/>
      <w:r w:rsidRPr="00123615">
        <w:rPr>
          <w:rFonts w:ascii="Arial" w:hAnsi="Arial" w:cs="Arial"/>
          <w:sz w:val="24"/>
          <w:szCs w:val="24"/>
        </w:rPr>
        <w:t>herramientas</w:t>
      </w:r>
      <w:proofErr w:type="spellEnd"/>
      <w:r w:rsidRPr="00123615">
        <w:rPr>
          <w:rFonts w:ascii="Arial" w:hAnsi="Arial" w:cs="Arial"/>
          <w:sz w:val="24"/>
          <w:szCs w:val="24"/>
        </w:rPr>
        <w:t xml:space="preserve"> (physical tools) and </w:t>
      </w:r>
      <w:proofErr w:type="spellStart"/>
      <w:r w:rsidRPr="00123615">
        <w:rPr>
          <w:rFonts w:ascii="Arial" w:hAnsi="Arial" w:cs="Arial"/>
          <w:sz w:val="24"/>
          <w:szCs w:val="24"/>
        </w:rPr>
        <w:t>caja</w:t>
      </w:r>
      <w:proofErr w:type="spellEnd"/>
      <w:r w:rsidRPr="00123615">
        <w:rPr>
          <w:rFonts w:ascii="Arial" w:hAnsi="Arial" w:cs="Arial"/>
          <w:sz w:val="24"/>
          <w:szCs w:val="24"/>
        </w:rPr>
        <w:t xml:space="preserve"> de</w:t>
      </w:r>
      <w:r>
        <w:rPr>
          <w:rFonts w:ascii="Arial" w:hAnsi="Arial" w:cs="Arial"/>
          <w:sz w:val="24"/>
          <w:szCs w:val="24"/>
        </w:rPr>
        <w:t xml:space="preserve"> </w:t>
      </w:r>
      <w:proofErr w:type="spellStart"/>
      <w:r w:rsidRPr="00123615">
        <w:rPr>
          <w:rFonts w:ascii="Arial" w:hAnsi="Arial" w:cs="Arial"/>
          <w:sz w:val="24"/>
          <w:szCs w:val="24"/>
        </w:rPr>
        <w:t>herramientas</w:t>
      </w:r>
      <w:proofErr w:type="spellEnd"/>
      <w:r w:rsidRPr="00123615">
        <w:rPr>
          <w:rFonts w:ascii="Arial" w:hAnsi="Arial" w:cs="Arial"/>
          <w:sz w:val="24"/>
          <w:szCs w:val="24"/>
        </w:rPr>
        <w:t xml:space="preserve"> (toolbox) may be used as a metaphor</w:t>
      </w:r>
    </w:p>
    <w:tbl>
      <w:tblPr>
        <w:tblStyle w:val="TableGrid"/>
        <w:tblW w:w="0" w:type="auto"/>
        <w:tblLook w:val="04A0" w:firstRow="1" w:lastRow="0" w:firstColumn="1" w:lastColumn="0" w:noHBand="0" w:noVBand="1"/>
      </w:tblPr>
      <w:tblGrid>
        <w:gridCol w:w="2875"/>
        <w:gridCol w:w="6475"/>
      </w:tblGrid>
      <w:tr w:rsidR="00123615" w:rsidRPr="002E22B2" w14:paraId="1E3A7C85" w14:textId="77777777" w:rsidTr="00AB6F3E">
        <w:trPr>
          <w:trHeight w:val="432"/>
        </w:trPr>
        <w:tc>
          <w:tcPr>
            <w:tcW w:w="2875" w:type="dxa"/>
            <w:vAlign w:val="center"/>
          </w:tcPr>
          <w:p w14:paraId="79D01689" w14:textId="4523AEA3" w:rsidR="00123615" w:rsidRPr="00587098" w:rsidRDefault="00123615" w:rsidP="00AB6F3E">
            <w:pPr>
              <w:rPr>
                <w:rFonts w:ascii="Arial" w:hAnsi="Arial" w:cs="Arial"/>
                <w:b/>
                <w:bCs/>
                <w:sz w:val="24"/>
                <w:szCs w:val="24"/>
              </w:rPr>
            </w:pPr>
            <w:r>
              <w:rPr>
                <w:rFonts w:ascii="Arial" w:hAnsi="Arial" w:cs="Arial"/>
                <w:b/>
                <w:bCs/>
                <w:sz w:val="24"/>
                <w:szCs w:val="24"/>
              </w:rPr>
              <w:t>Co-regulation</w:t>
            </w:r>
          </w:p>
        </w:tc>
        <w:tc>
          <w:tcPr>
            <w:tcW w:w="6475" w:type="dxa"/>
            <w:vAlign w:val="center"/>
          </w:tcPr>
          <w:p w14:paraId="3EFD8094" w14:textId="4FF0F74F" w:rsidR="00123615" w:rsidRPr="00587098" w:rsidRDefault="00123615" w:rsidP="00AB6F3E">
            <w:pPr>
              <w:rPr>
                <w:rFonts w:ascii="Arial" w:hAnsi="Arial" w:cs="Arial"/>
                <w:sz w:val="24"/>
                <w:szCs w:val="24"/>
                <w:lang w:val="es-MX"/>
              </w:rPr>
            </w:pPr>
            <w:r w:rsidRPr="00123615">
              <w:rPr>
                <w:rFonts w:ascii="Arial" w:hAnsi="Arial" w:cs="Arial"/>
                <w:sz w:val="24"/>
                <w:szCs w:val="24"/>
                <w:lang w:val="es-MX"/>
              </w:rPr>
              <w:t>calma al niño, ayudar al niño calmarse</w:t>
            </w:r>
          </w:p>
        </w:tc>
      </w:tr>
      <w:tr w:rsidR="00123615" w:rsidRPr="002E22B2" w14:paraId="4E8FDEA1" w14:textId="77777777" w:rsidTr="00DE6540">
        <w:trPr>
          <w:trHeight w:val="720"/>
        </w:trPr>
        <w:tc>
          <w:tcPr>
            <w:tcW w:w="2875" w:type="dxa"/>
            <w:shd w:val="clear" w:color="auto" w:fill="D9D9D9" w:themeFill="background1" w:themeFillShade="D9"/>
            <w:vAlign w:val="center"/>
          </w:tcPr>
          <w:p w14:paraId="44C7AA1F" w14:textId="026CA5E4" w:rsidR="00123615" w:rsidRPr="00587098" w:rsidRDefault="00123615" w:rsidP="00AB6F3E">
            <w:pPr>
              <w:rPr>
                <w:rFonts w:ascii="Arial" w:hAnsi="Arial" w:cs="Arial"/>
                <w:b/>
                <w:bCs/>
                <w:sz w:val="24"/>
                <w:szCs w:val="24"/>
              </w:rPr>
            </w:pPr>
            <w:r>
              <w:rPr>
                <w:rFonts w:ascii="Arial" w:hAnsi="Arial" w:cs="Arial"/>
                <w:b/>
                <w:bCs/>
                <w:sz w:val="24"/>
                <w:szCs w:val="24"/>
              </w:rPr>
              <w:t>Coping skills</w:t>
            </w:r>
          </w:p>
        </w:tc>
        <w:tc>
          <w:tcPr>
            <w:tcW w:w="6475" w:type="dxa"/>
            <w:shd w:val="clear" w:color="auto" w:fill="D9D9D9" w:themeFill="background1" w:themeFillShade="D9"/>
            <w:vAlign w:val="center"/>
          </w:tcPr>
          <w:p w14:paraId="79DF839E" w14:textId="77777777" w:rsidR="00123615" w:rsidRPr="00123615" w:rsidRDefault="00123615" w:rsidP="00AB6F3E">
            <w:pPr>
              <w:rPr>
                <w:rFonts w:ascii="Arial" w:hAnsi="Arial" w:cs="Arial"/>
                <w:sz w:val="24"/>
                <w:szCs w:val="24"/>
                <w:lang w:val="es-MX"/>
              </w:rPr>
            </w:pPr>
            <w:r w:rsidRPr="00123615">
              <w:rPr>
                <w:rFonts w:ascii="Arial" w:hAnsi="Arial" w:cs="Arial"/>
                <w:sz w:val="24"/>
                <w:szCs w:val="24"/>
                <w:lang w:val="es-MX"/>
              </w:rPr>
              <w:t xml:space="preserve">habilidades de manejar un problema, habilidades de lidiar </w:t>
            </w:r>
          </w:p>
          <w:p w14:paraId="47E59B9E" w14:textId="4874E6BF" w:rsidR="00123615" w:rsidRPr="00123615" w:rsidRDefault="00123615" w:rsidP="00AB6F3E">
            <w:pPr>
              <w:rPr>
                <w:rFonts w:ascii="Arial" w:hAnsi="Arial" w:cs="Arial"/>
                <w:sz w:val="24"/>
                <w:szCs w:val="24"/>
                <w:lang w:val="es-MX"/>
              </w:rPr>
            </w:pPr>
            <w:r w:rsidRPr="00123615">
              <w:rPr>
                <w:rFonts w:ascii="Arial" w:hAnsi="Arial" w:cs="Arial"/>
                <w:sz w:val="24"/>
                <w:szCs w:val="24"/>
                <w:lang w:val="es-MX"/>
              </w:rPr>
              <w:t>con __, mecanismos para lidiar/manejar</w:t>
            </w:r>
          </w:p>
        </w:tc>
      </w:tr>
      <w:tr w:rsidR="00123615" w:rsidRPr="008D52C8" w14:paraId="20062981" w14:textId="77777777" w:rsidTr="00AB6F3E">
        <w:trPr>
          <w:trHeight w:val="432"/>
        </w:trPr>
        <w:tc>
          <w:tcPr>
            <w:tcW w:w="2875" w:type="dxa"/>
            <w:vAlign w:val="center"/>
          </w:tcPr>
          <w:p w14:paraId="005CA55A" w14:textId="5EE6E458" w:rsidR="00123615" w:rsidRDefault="00123615" w:rsidP="00AB6F3E">
            <w:pPr>
              <w:rPr>
                <w:rFonts w:ascii="Arial" w:hAnsi="Arial" w:cs="Arial"/>
                <w:b/>
                <w:bCs/>
                <w:sz w:val="24"/>
                <w:szCs w:val="24"/>
              </w:rPr>
            </w:pPr>
            <w:r>
              <w:rPr>
                <w:rFonts w:ascii="Arial" w:hAnsi="Arial" w:cs="Arial"/>
                <w:b/>
                <w:bCs/>
                <w:sz w:val="24"/>
                <w:szCs w:val="24"/>
              </w:rPr>
              <w:t>Express feelings</w:t>
            </w:r>
          </w:p>
        </w:tc>
        <w:tc>
          <w:tcPr>
            <w:tcW w:w="6475" w:type="dxa"/>
            <w:vAlign w:val="center"/>
          </w:tcPr>
          <w:p w14:paraId="7D401F85" w14:textId="7AAA733A" w:rsidR="00123615" w:rsidRDefault="00123615" w:rsidP="00AB6F3E">
            <w:pPr>
              <w:rPr>
                <w:rFonts w:ascii="Arial" w:hAnsi="Arial" w:cs="Arial"/>
                <w:sz w:val="24"/>
                <w:szCs w:val="24"/>
                <w:lang w:val="es-MX"/>
              </w:rPr>
            </w:pPr>
            <w:r>
              <w:rPr>
                <w:rFonts w:ascii="Arial" w:hAnsi="Arial" w:cs="Arial"/>
                <w:sz w:val="24"/>
                <w:szCs w:val="24"/>
                <w:lang w:val="es-MX"/>
              </w:rPr>
              <w:t>expresar sentimientos/emociones</w:t>
            </w:r>
          </w:p>
        </w:tc>
      </w:tr>
      <w:tr w:rsidR="00123615" w:rsidRPr="008D52C8" w14:paraId="2EFA5614" w14:textId="77777777" w:rsidTr="00DE6540">
        <w:trPr>
          <w:trHeight w:val="432"/>
        </w:trPr>
        <w:tc>
          <w:tcPr>
            <w:tcW w:w="2875" w:type="dxa"/>
            <w:shd w:val="clear" w:color="auto" w:fill="D9D9D9" w:themeFill="background1" w:themeFillShade="D9"/>
            <w:vAlign w:val="center"/>
          </w:tcPr>
          <w:p w14:paraId="741394C0" w14:textId="3382C3A4" w:rsidR="00123615" w:rsidRDefault="00123615" w:rsidP="00AB6F3E">
            <w:pPr>
              <w:rPr>
                <w:rFonts w:ascii="Arial" w:hAnsi="Arial" w:cs="Arial"/>
                <w:b/>
                <w:bCs/>
                <w:sz w:val="24"/>
                <w:szCs w:val="24"/>
              </w:rPr>
            </w:pPr>
            <w:r>
              <w:rPr>
                <w:rFonts w:ascii="Arial" w:hAnsi="Arial" w:cs="Arial"/>
                <w:b/>
                <w:bCs/>
                <w:sz w:val="24"/>
                <w:szCs w:val="24"/>
              </w:rPr>
              <w:t>Identify feelings</w:t>
            </w:r>
          </w:p>
        </w:tc>
        <w:tc>
          <w:tcPr>
            <w:tcW w:w="6475" w:type="dxa"/>
            <w:shd w:val="clear" w:color="auto" w:fill="D9D9D9" w:themeFill="background1" w:themeFillShade="D9"/>
            <w:vAlign w:val="center"/>
          </w:tcPr>
          <w:p w14:paraId="2E3E817D" w14:textId="7EBE68FF" w:rsidR="00123615" w:rsidRDefault="00123615" w:rsidP="00AB6F3E">
            <w:pPr>
              <w:rPr>
                <w:rFonts w:ascii="Arial" w:hAnsi="Arial" w:cs="Arial"/>
                <w:sz w:val="24"/>
                <w:szCs w:val="24"/>
                <w:lang w:val="es-MX"/>
              </w:rPr>
            </w:pPr>
            <w:r>
              <w:rPr>
                <w:rFonts w:ascii="Arial" w:hAnsi="Arial" w:cs="Arial"/>
                <w:sz w:val="24"/>
                <w:szCs w:val="24"/>
                <w:lang w:val="es-MX"/>
              </w:rPr>
              <w:t>identificar sentimientos</w:t>
            </w:r>
          </w:p>
        </w:tc>
      </w:tr>
      <w:tr w:rsidR="00123615" w:rsidRPr="008D52C8" w14:paraId="2DF31C7C" w14:textId="77777777" w:rsidTr="00AB6F3E">
        <w:trPr>
          <w:trHeight w:val="432"/>
        </w:trPr>
        <w:tc>
          <w:tcPr>
            <w:tcW w:w="2875" w:type="dxa"/>
            <w:vAlign w:val="center"/>
          </w:tcPr>
          <w:p w14:paraId="408271CC" w14:textId="366F6B38" w:rsidR="00123615" w:rsidRDefault="00123615" w:rsidP="00AB6F3E">
            <w:pPr>
              <w:rPr>
                <w:rFonts w:ascii="Arial" w:hAnsi="Arial" w:cs="Arial"/>
                <w:b/>
                <w:bCs/>
                <w:sz w:val="24"/>
                <w:szCs w:val="24"/>
              </w:rPr>
            </w:pPr>
            <w:r>
              <w:rPr>
                <w:rFonts w:ascii="Arial" w:hAnsi="Arial" w:cs="Arial"/>
                <w:b/>
                <w:bCs/>
                <w:sz w:val="24"/>
                <w:szCs w:val="24"/>
              </w:rPr>
              <w:t>Organization</w:t>
            </w:r>
          </w:p>
        </w:tc>
        <w:tc>
          <w:tcPr>
            <w:tcW w:w="6475" w:type="dxa"/>
            <w:vAlign w:val="center"/>
          </w:tcPr>
          <w:p w14:paraId="67547400" w14:textId="3E5FE636" w:rsidR="00123615" w:rsidRDefault="00123615" w:rsidP="00AB6F3E">
            <w:pPr>
              <w:rPr>
                <w:rFonts w:ascii="Arial" w:hAnsi="Arial" w:cs="Arial"/>
                <w:sz w:val="24"/>
                <w:szCs w:val="24"/>
                <w:lang w:val="es-MX"/>
              </w:rPr>
            </w:pPr>
            <w:r>
              <w:rPr>
                <w:rFonts w:ascii="Arial" w:hAnsi="Arial" w:cs="Arial"/>
                <w:sz w:val="24"/>
                <w:szCs w:val="24"/>
                <w:lang w:val="es-MX"/>
              </w:rPr>
              <w:t>organización</w:t>
            </w:r>
          </w:p>
        </w:tc>
      </w:tr>
      <w:tr w:rsidR="00123615" w:rsidRPr="008D52C8" w14:paraId="7EBEFE68" w14:textId="77777777" w:rsidTr="00DE6540">
        <w:trPr>
          <w:trHeight w:val="432"/>
        </w:trPr>
        <w:tc>
          <w:tcPr>
            <w:tcW w:w="2875" w:type="dxa"/>
            <w:shd w:val="clear" w:color="auto" w:fill="D9D9D9" w:themeFill="background1" w:themeFillShade="D9"/>
            <w:vAlign w:val="center"/>
          </w:tcPr>
          <w:p w14:paraId="5BE32F4C" w14:textId="5496BB4F" w:rsidR="00123615" w:rsidRDefault="00123615" w:rsidP="00AB6F3E">
            <w:pPr>
              <w:rPr>
                <w:rFonts w:ascii="Arial" w:hAnsi="Arial" w:cs="Arial"/>
                <w:b/>
                <w:bCs/>
                <w:sz w:val="24"/>
                <w:szCs w:val="24"/>
              </w:rPr>
            </w:pPr>
            <w:r>
              <w:rPr>
                <w:rFonts w:ascii="Arial" w:hAnsi="Arial" w:cs="Arial"/>
                <w:b/>
                <w:bCs/>
                <w:sz w:val="24"/>
                <w:szCs w:val="24"/>
              </w:rPr>
              <w:t>Relaxation</w:t>
            </w:r>
          </w:p>
        </w:tc>
        <w:tc>
          <w:tcPr>
            <w:tcW w:w="6475" w:type="dxa"/>
            <w:shd w:val="clear" w:color="auto" w:fill="D9D9D9" w:themeFill="background1" w:themeFillShade="D9"/>
            <w:vAlign w:val="center"/>
          </w:tcPr>
          <w:p w14:paraId="359A626F" w14:textId="522A1B63" w:rsidR="00123615" w:rsidRDefault="00123615" w:rsidP="00AB6F3E">
            <w:pPr>
              <w:rPr>
                <w:rFonts w:ascii="Arial" w:hAnsi="Arial" w:cs="Arial"/>
                <w:sz w:val="24"/>
                <w:szCs w:val="24"/>
                <w:lang w:val="es-MX"/>
              </w:rPr>
            </w:pPr>
            <w:r>
              <w:rPr>
                <w:rFonts w:ascii="Arial" w:hAnsi="Arial" w:cs="Arial"/>
                <w:sz w:val="24"/>
                <w:szCs w:val="24"/>
                <w:lang w:val="es-MX"/>
              </w:rPr>
              <w:t>relajación</w:t>
            </w:r>
          </w:p>
        </w:tc>
      </w:tr>
      <w:tr w:rsidR="00123615" w:rsidRPr="002E22B2" w14:paraId="3C76F8ED" w14:textId="77777777" w:rsidTr="00AB6F3E">
        <w:trPr>
          <w:trHeight w:val="432"/>
        </w:trPr>
        <w:tc>
          <w:tcPr>
            <w:tcW w:w="2875" w:type="dxa"/>
            <w:vAlign w:val="center"/>
          </w:tcPr>
          <w:p w14:paraId="4B4FFBDC" w14:textId="2AC3BFBE" w:rsidR="00123615" w:rsidRDefault="00123615" w:rsidP="00AB6F3E">
            <w:pPr>
              <w:rPr>
                <w:rFonts w:ascii="Arial" w:hAnsi="Arial" w:cs="Arial"/>
                <w:b/>
                <w:bCs/>
                <w:sz w:val="24"/>
                <w:szCs w:val="24"/>
              </w:rPr>
            </w:pPr>
            <w:r>
              <w:rPr>
                <w:rFonts w:ascii="Arial" w:hAnsi="Arial" w:cs="Arial"/>
                <w:b/>
                <w:bCs/>
                <w:sz w:val="24"/>
                <w:szCs w:val="24"/>
              </w:rPr>
              <w:t>Self-advocacy</w:t>
            </w:r>
          </w:p>
        </w:tc>
        <w:tc>
          <w:tcPr>
            <w:tcW w:w="6475" w:type="dxa"/>
            <w:vAlign w:val="center"/>
          </w:tcPr>
          <w:p w14:paraId="567E0AF3" w14:textId="05A17F6C" w:rsidR="00123615" w:rsidRPr="00123615" w:rsidRDefault="00123615" w:rsidP="00AB6F3E">
            <w:pPr>
              <w:rPr>
                <w:rFonts w:ascii="Arial" w:hAnsi="Arial" w:cs="Arial"/>
                <w:i/>
                <w:iCs/>
                <w:sz w:val="24"/>
                <w:szCs w:val="24"/>
                <w:lang w:val="es-MX"/>
              </w:rPr>
            </w:pPr>
            <w:r>
              <w:rPr>
                <w:rFonts w:ascii="Arial" w:hAnsi="Arial" w:cs="Arial"/>
                <w:sz w:val="24"/>
                <w:szCs w:val="24"/>
                <w:lang w:val="es-MX"/>
              </w:rPr>
              <w:t>auto abogacía, abogar por uno mismo</w:t>
            </w:r>
          </w:p>
        </w:tc>
      </w:tr>
      <w:tr w:rsidR="00123615" w:rsidRPr="008D52C8" w14:paraId="66616440" w14:textId="77777777" w:rsidTr="00DE6540">
        <w:trPr>
          <w:trHeight w:val="1152"/>
        </w:trPr>
        <w:tc>
          <w:tcPr>
            <w:tcW w:w="2875" w:type="dxa"/>
            <w:shd w:val="clear" w:color="auto" w:fill="D9D9D9" w:themeFill="background1" w:themeFillShade="D9"/>
            <w:vAlign w:val="center"/>
          </w:tcPr>
          <w:p w14:paraId="5D4EB2AD" w14:textId="53942C42" w:rsidR="00123615" w:rsidRDefault="00123615" w:rsidP="00AB6F3E">
            <w:pPr>
              <w:rPr>
                <w:rFonts w:ascii="Arial" w:hAnsi="Arial" w:cs="Arial"/>
                <w:b/>
                <w:bCs/>
                <w:sz w:val="24"/>
                <w:szCs w:val="24"/>
              </w:rPr>
            </w:pPr>
            <w:r>
              <w:rPr>
                <w:rFonts w:ascii="Arial" w:hAnsi="Arial" w:cs="Arial"/>
                <w:b/>
                <w:bCs/>
                <w:sz w:val="24"/>
                <w:szCs w:val="24"/>
              </w:rPr>
              <w:t>Self-regulation</w:t>
            </w:r>
          </w:p>
        </w:tc>
        <w:tc>
          <w:tcPr>
            <w:tcW w:w="6475" w:type="dxa"/>
            <w:shd w:val="clear" w:color="auto" w:fill="D9D9D9" w:themeFill="background1" w:themeFillShade="D9"/>
            <w:vAlign w:val="center"/>
          </w:tcPr>
          <w:p w14:paraId="1B8A8DBD" w14:textId="77777777" w:rsidR="00123615" w:rsidRPr="00123615" w:rsidRDefault="00123615" w:rsidP="00AB6F3E">
            <w:pPr>
              <w:rPr>
                <w:rFonts w:ascii="Arial" w:hAnsi="Arial" w:cs="Arial"/>
                <w:sz w:val="24"/>
                <w:szCs w:val="24"/>
                <w:lang w:val="es-MX"/>
              </w:rPr>
            </w:pPr>
            <w:r w:rsidRPr="00123615">
              <w:rPr>
                <w:rFonts w:ascii="Arial" w:hAnsi="Arial" w:cs="Arial"/>
                <w:sz w:val="24"/>
                <w:szCs w:val="24"/>
                <w:lang w:val="es-MX"/>
              </w:rPr>
              <w:t xml:space="preserve">auto control mental/físico, auto controlarse, auto </w:t>
            </w:r>
          </w:p>
          <w:p w14:paraId="2D6C4788" w14:textId="77777777" w:rsidR="00123615" w:rsidRPr="00EA3316" w:rsidRDefault="00123615" w:rsidP="00AB6F3E">
            <w:pPr>
              <w:rPr>
                <w:rFonts w:ascii="Arial" w:hAnsi="Arial" w:cs="Arial"/>
                <w:sz w:val="24"/>
                <w:szCs w:val="24"/>
              </w:rPr>
            </w:pPr>
            <w:proofErr w:type="spellStart"/>
            <w:r w:rsidRPr="00EA3316">
              <w:rPr>
                <w:rFonts w:ascii="Arial" w:hAnsi="Arial" w:cs="Arial"/>
                <w:sz w:val="24"/>
                <w:szCs w:val="24"/>
              </w:rPr>
              <w:t>regulación</w:t>
            </w:r>
            <w:proofErr w:type="spellEnd"/>
          </w:p>
          <w:p w14:paraId="2F2981B2" w14:textId="0EA0172D" w:rsidR="00123615" w:rsidRPr="002E22B2" w:rsidRDefault="00123615" w:rsidP="00DE6540">
            <w:pPr>
              <w:pStyle w:val="ListParagraph"/>
              <w:numPr>
                <w:ilvl w:val="0"/>
                <w:numId w:val="5"/>
              </w:numPr>
              <w:ind w:left="522" w:hanging="342"/>
              <w:rPr>
                <w:rFonts w:ascii="Arial" w:hAnsi="Arial" w:cs="Arial"/>
                <w:sz w:val="24"/>
                <w:szCs w:val="24"/>
              </w:rPr>
            </w:pPr>
            <w:r w:rsidRPr="00EA3316">
              <w:rPr>
                <w:rFonts w:ascii="Arial" w:hAnsi="Arial" w:cs="Arial"/>
                <w:sz w:val="24"/>
                <w:szCs w:val="24"/>
              </w:rPr>
              <w:t>note - in some places “</w:t>
            </w:r>
            <w:proofErr w:type="spellStart"/>
            <w:r w:rsidRPr="00EA3316">
              <w:rPr>
                <w:rFonts w:ascii="Arial" w:hAnsi="Arial" w:cs="Arial"/>
                <w:sz w:val="24"/>
                <w:szCs w:val="24"/>
              </w:rPr>
              <w:t>regulación</w:t>
            </w:r>
            <w:proofErr w:type="spellEnd"/>
            <w:r w:rsidRPr="00EA3316">
              <w:rPr>
                <w:rFonts w:ascii="Arial" w:hAnsi="Arial" w:cs="Arial"/>
                <w:sz w:val="24"/>
                <w:szCs w:val="24"/>
              </w:rPr>
              <w:t xml:space="preserve">” is used for laws, not </w:t>
            </w:r>
            <w:r w:rsidRPr="002E22B2">
              <w:rPr>
                <w:rFonts w:ascii="Arial" w:hAnsi="Arial" w:cs="Arial"/>
                <w:sz w:val="24"/>
                <w:szCs w:val="24"/>
              </w:rPr>
              <w:t>people</w:t>
            </w:r>
          </w:p>
        </w:tc>
      </w:tr>
      <w:tr w:rsidR="00123615" w:rsidRPr="002E22B2" w14:paraId="2D338ACB" w14:textId="77777777" w:rsidTr="00AB6F3E">
        <w:trPr>
          <w:trHeight w:val="432"/>
        </w:trPr>
        <w:tc>
          <w:tcPr>
            <w:tcW w:w="2875" w:type="dxa"/>
            <w:vAlign w:val="center"/>
          </w:tcPr>
          <w:p w14:paraId="18F4B3F7" w14:textId="3CEBF371" w:rsidR="00123615" w:rsidRDefault="00123615" w:rsidP="00AB6F3E">
            <w:pPr>
              <w:rPr>
                <w:rFonts w:ascii="Arial" w:hAnsi="Arial" w:cs="Arial"/>
                <w:b/>
                <w:bCs/>
                <w:sz w:val="24"/>
                <w:szCs w:val="24"/>
              </w:rPr>
            </w:pPr>
            <w:r>
              <w:rPr>
                <w:rFonts w:ascii="Arial" w:hAnsi="Arial" w:cs="Arial"/>
                <w:b/>
                <w:bCs/>
                <w:sz w:val="24"/>
                <w:szCs w:val="24"/>
              </w:rPr>
              <w:t>Self-soothing</w:t>
            </w:r>
          </w:p>
        </w:tc>
        <w:tc>
          <w:tcPr>
            <w:tcW w:w="6475" w:type="dxa"/>
            <w:vAlign w:val="center"/>
          </w:tcPr>
          <w:p w14:paraId="7EA8CFA9" w14:textId="444F7158" w:rsidR="00123615" w:rsidRPr="00123615" w:rsidRDefault="00123615" w:rsidP="00AB6F3E">
            <w:pPr>
              <w:rPr>
                <w:rFonts w:ascii="Arial" w:hAnsi="Arial" w:cs="Arial"/>
                <w:sz w:val="24"/>
                <w:szCs w:val="24"/>
                <w:lang w:val="es-MX"/>
              </w:rPr>
            </w:pPr>
            <w:r>
              <w:rPr>
                <w:rFonts w:ascii="Arial" w:hAnsi="Arial" w:cs="Arial"/>
                <w:sz w:val="24"/>
                <w:szCs w:val="24"/>
                <w:lang w:val="es-MX"/>
              </w:rPr>
              <w:t>habilidad de calmarse/relajarse a sí mismo/a</w:t>
            </w:r>
          </w:p>
        </w:tc>
      </w:tr>
      <w:tr w:rsidR="00123615" w:rsidRPr="008D52C8" w14:paraId="4F16D9B6" w14:textId="77777777" w:rsidTr="00DE6540">
        <w:trPr>
          <w:trHeight w:val="432"/>
        </w:trPr>
        <w:tc>
          <w:tcPr>
            <w:tcW w:w="2875" w:type="dxa"/>
            <w:shd w:val="clear" w:color="auto" w:fill="D9D9D9" w:themeFill="background1" w:themeFillShade="D9"/>
            <w:vAlign w:val="center"/>
          </w:tcPr>
          <w:p w14:paraId="4958BF10" w14:textId="3D7EB810" w:rsidR="00123615" w:rsidRDefault="00123615" w:rsidP="00AB6F3E">
            <w:pPr>
              <w:rPr>
                <w:rFonts w:ascii="Arial" w:hAnsi="Arial" w:cs="Arial"/>
                <w:b/>
                <w:bCs/>
                <w:sz w:val="24"/>
                <w:szCs w:val="24"/>
              </w:rPr>
            </w:pPr>
            <w:r>
              <w:rPr>
                <w:rFonts w:ascii="Arial" w:hAnsi="Arial" w:cs="Arial"/>
                <w:b/>
                <w:bCs/>
                <w:sz w:val="24"/>
                <w:szCs w:val="24"/>
              </w:rPr>
              <w:t>To confront your fear</w:t>
            </w:r>
          </w:p>
        </w:tc>
        <w:tc>
          <w:tcPr>
            <w:tcW w:w="6475" w:type="dxa"/>
            <w:shd w:val="clear" w:color="auto" w:fill="D9D9D9" w:themeFill="background1" w:themeFillShade="D9"/>
            <w:vAlign w:val="center"/>
          </w:tcPr>
          <w:p w14:paraId="6CA69E61" w14:textId="5D0DA8E6" w:rsidR="00123615" w:rsidRDefault="00123615" w:rsidP="00AB6F3E">
            <w:pPr>
              <w:rPr>
                <w:rFonts w:ascii="Arial" w:hAnsi="Arial" w:cs="Arial"/>
                <w:sz w:val="24"/>
                <w:szCs w:val="24"/>
                <w:lang w:val="es-MX"/>
              </w:rPr>
            </w:pPr>
            <w:r>
              <w:rPr>
                <w:rFonts w:ascii="Arial" w:hAnsi="Arial" w:cs="Arial"/>
                <w:sz w:val="24"/>
                <w:szCs w:val="24"/>
                <w:lang w:val="es-MX"/>
              </w:rPr>
              <w:t>enfrentar tu miedo</w:t>
            </w:r>
          </w:p>
        </w:tc>
      </w:tr>
      <w:tr w:rsidR="00EA3316" w:rsidRPr="008D52C8" w14:paraId="1435500E" w14:textId="77777777" w:rsidTr="00AB6F3E">
        <w:trPr>
          <w:trHeight w:val="432"/>
        </w:trPr>
        <w:tc>
          <w:tcPr>
            <w:tcW w:w="2875" w:type="dxa"/>
            <w:vAlign w:val="center"/>
          </w:tcPr>
          <w:p w14:paraId="074879BE" w14:textId="391BA9C8" w:rsidR="00EA3316" w:rsidRDefault="00EA3316" w:rsidP="00AB6F3E">
            <w:pPr>
              <w:rPr>
                <w:rFonts w:ascii="Arial" w:hAnsi="Arial" w:cs="Arial"/>
                <w:b/>
                <w:bCs/>
                <w:sz w:val="24"/>
                <w:szCs w:val="24"/>
              </w:rPr>
            </w:pPr>
            <w:r>
              <w:rPr>
                <w:rFonts w:ascii="Arial" w:hAnsi="Arial" w:cs="Arial"/>
                <w:b/>
                <w:bCs/>
                <w:sz w:val="24"/>
                <w:szCs w:val="24"/>
              </w:rPr>
              <w:t>To face</w:t>
            </w:r>
          </w:p>
        </w:tc>
        <w:tc>
          <w:tcPr>
            <w:tcW w:w="6475" w:type="dxa"/>
            <w:vAlign w:val="center"/>
          </w:tcPr>
          <w:p w14:paraId="02731690" w14:textId="332C24D5" w:rsidR="00EA3316" w:rsidRDefault="00EA3316" w:rsidP="00AB6F3E">
            <w:pPr>
              <w:rPr>
                <w:rFonts w:ascii="Arial" w:hAnsi="Arial" w:cs="Arial"/>
                <w:sz w:val="24"/>
                <w:szCs w:val="24"/>
                <w:lang w:val="es-MX"/>
              </w:rPr>
            </w:pPr>
            <w:r>
              <w:rPr>
                <w:rFonts w:ascii="Arial" w:hAnsi="Arial" w:cs="Arial"/>
                <w:sz w:val="24"/>
                <w:szCs w:val="24"/>
                <w:lang w:val="es-MX"/>
              </w:rPr>
              <w:t>afrontar</w:t>
            </w:r>
          </w:p>
        </w:tc>
      </w:tr>
    </w:tbl>
    <w:p w14:paraId="3D908BC3" w14:textId="6A18F34B" w:rsidR="00123615" w:rsidRDefault="00123615" w:rsidP="00DF088F">
      <w:pPr>
        <w:pStyle w:val="NoSpacing"/>
      </w:pPr>
    </w:p>
    <w:p w14:paraId="7D6FE82F" w14:textId="77777777" w:rsidR="00AB6FA0" w:rsidRDefault="00AB6FA0">
      <w:pPr>
        <w:rPr>
          <w:rFonts w:ascii="Arial" w:eastAsiaTheme="majorEastAsia" w:hAnsi="Arial" w:cstheme="majorBidi"/>
          <w:b/>
          <w:sz w:val="26"/>
          <w:szCs w:val="26"/>
        </w:rPr>
      </w:pPr>
      <w:r>
        <w:br w:type="page"/>
      </w:r>
    </w:p>
    <w:p w14:paraId="0FC1BAEE" w14:textId="0B8B635F" w:rsidR="00123615" w:rsidRDefault="00123615" w:rsidP="00452F94">
      <w:pPr>
        <w:pStyle w:val="Heading2"/>
      </w:pPr>
      <w:bookmarkStart w:id="27" w:name="_Toc113355382"/>
      <w:r>
        <w:lastRenderedPageBreak/>
        <w:t>Mindfulness</w:t>
      </w:r>
      <w:bookmarkEnd w:id="27"/>
    </w:p>
    <w:p w14:paraId="162CF5B6" w14:textId="772F62ED" w:rsidR="00123615" w:rsidRPr="002B778B" w:rsidRDefault="00123615" w:rsidP="00123615">
      <w:pPr>
        <w:rPr>
          <w:rFonts w:ascii="Arial" w:hAnsi="Arial" w:cs="Arial"/>
          <w:sz w:val="28"/>
          <w:szCs w:val="28"/>
          <w:lang w:val="es-MX"/>
        </w:rPr>
      </w:pPr>
      <w:r w:rsidRPr="002B778B">
        <w:rPr>
          <w:rFonts w:ascii="Arial" w:hAnsi="Arial" w:cs="Arial"/>
          <w:sz w:val="24"/>
          <w:szCs w:val="24"/>
          <w:lang w:val="es-MX"/>
        </w:rPr>
        <w:t>* Conciencia plena/focalizada, prestar atención de manera intencional al momento presente, meditación consiente</w:t>
      </w:r>
    </w:p>
    <w:tbl>
      <w:tblPr>
        <w:tblStyle w:val="TableGrid"/>
        <w:tblW w:w="0" w:type="auto"/>
        <w:tblLook w:val="04A0" w:firstRow="1" w:lastRow="0" w:firstColumn="1" w:lastColumn="0" w:noHBand="0" w:noVBand="1"/>
      </w:tblPr>
      <w:tblGrid>
        <w:gridCol w:w="2875"/>
        <w:gridCol w:w="6475"/>
      </w:tblGrid>
      <w:tr w:rsidR="00123615" w:rsidRPr="002E22B2" w14:paraId="61458AE6" w14:textId="77777777" w:rsidTr="00D534DE">
        <w:trPr>
          <w:trHeight w:val="576"/>
        </w:trPr>
        <w:tc>
          <w:tcPr>
            <w:tcW w:w="2875" w:type="dxa"/>
            <w:vAlign w:val="center"/>
          </w:tcPr>
          <w:p w14:paraId="55DAF1E6" w14:textId="692DB45E" w:rsidR="00123615" w:rsidRPr="00587098" w:rsidRDefault="00123615" w:rsidP="00AB6F3E">
            <w:pPr>
              <w:rPr>
                <w:rFonts w:ascii="Arial" w:hAnsi="Arial" w:cs="Arial"/>
                <w:b/>
                <w:bCs/>
                <w:sz w:val="24"/>
                <w:szCs w:val="24"/>
              </w:rPr>
            </w:pPr>
            <w:r>
              <w:rPr>
                <w:rFonts w:ascii="Arial" w:hAnsi="Arial" w:cs="Arial"/>
                <w:b/>
                <w:bCs/>
                <w:sz w:val="24"/>
                <w:szCs w:val="24"/>
              </w:rPr>
              <w:t>Emotional mind</w:t>
            </w:r>
          </w:p>
        </w:tc>
        <w:tc>
          <w:tcPr>
            <w:tcW w:w="6475" w:type="dxa"/>
            <w:vAlign w:val="center"/>
          </w:tcPr>
          <w:p w14:paraId="4B7EF9E4" w14:textId="72AB4C7E" w:rsidR="00123615" w:rsidRPr="00587098" w:rsidRDefault="00123615" w:rsidP="00AB6F3E">
            <w:pPr>
              <w:rPr>
                <w:rFonts w:ascii="Arial" w:hAnsi="Arial" w:cs="Arial"/>
                <w:sz w:val="24"/>
                <w:szCs w:val="24"/>
                <w:lang w:val="es-MX"/>
              </w:rPr>
            </w:pPr>
            <w:r>
              <w:rPr>
                <w:rFonts w:ascii="Arial" w:hAnsi="Arial" w:cs="Arial"/>
                <w:sz w:val="24"/>
                <w:szCs w:val="24"/>
                <w:lang w:val="es-MX"/>
              </w:rPr>
              <w:t>mente emocional, razonar con las emociones y sensaciones corporales</w:t>
            </w:r>
          </w:p>
        </w:tc>
      </w:tr>
      <w:tr w:rsidR="00AE4522" w:rsidRPr="008D52C8" w14:paraId="10132613" w14:textId="77777777" w:rsidTr="00AB6FA0">
        <w:trPr>
          <w:trHeight w:val="432"/>
        </w:trPr>
        <w:tc>
          <w:tcPr>
            <w:tcW w:w="2875" w:type="dxa"/>
            <w:shd w:val="clear" w:color="auto" w:fill="D9D9D9" w:themeFill="background1" w:themeFillShade="D9"/>
            <w:vAlign w:val="center"/>
          </w:tcPr>
          <w:p w14:paraId="6363836E" w14:textId="492B4783" w:rsidR="00AE4522" w:rsidRDefault="00AE4522" w:rsidP="00AB6FA0">
            <w:pPr>
              <w:rPr>
                <w:rFonts w:ascii="Arial" w:hAnsi="Arial" w:cs="Arial"/>
                <w:b/>
                <w:bCs/>
                <w:sz w:val="24"/>
                <w:szCs w:val="24"/>
              </w:rPr>
            </w:pPr>
            <w:r>
              <w:rPr>
                <w:rFonts w:ascii="Arial" w:hAnsi="Arial" w:cs="Arial"/>
                <w:b/>
                <w:bCs/>
                <w:sz w:val="24"/>
                <w:szCs w:val="24"/>
              </w:rPr>
              <w:t>Emotional Well-Being</w:t>
            </w:r>
          </w:p>
        </w:tc>
        <w:tc>
          <w:tcPr>
            <w:tcW w:w="6475" w:type="dxa"/>
            <w:shd w:val="clear" w:color="auto" w:fill="D9D9D9" w:themeFill="background1" w:themeFillShade="D9"/>
            <w:vAlign w:val="center"/>
          </w:tcPr>
          <w:p w14:paraId="7BB5FF61" w14:textId="529E945A" w:rsidR="00AE4522" w:rsidRPr="00AE4522" w:rsidRDefault="00AE4522" w:rsidP="00AB6F3E">
            <w:pPr>
              <w:rPr>
                <w:rFonts w:ascii="Arial" w:hAnsi="Arial" w:cs="Arial"/>
                <w:sz w:val="24"/>
                <w:szCs w:val="24"/>
                <w:lang w:val="es-MX"/>
              </w:rPr>
            </w:pPr>
            <w:r w:rsidRPr="00AE4522">
              <w:rPr>
                <w:rFonts w:ascii="Arial" w:hAnsi="Arial" w:cs="Arial"/>
                <w:sz w:val="24"/>
                <w:szCs w:val="24"/>
                <w:lang w:val="es-MX"/>
              </w:rPr>
              <w:t>Bienestar emocional</w:t>
            </w:r>
          </w:p>
        </w:tc>
      </w:tr>
      <w:tr w:rsidR="00123615" w:rsidRPr="008D52C8" w14:paraId="16EB41CA" w14:textId="77777777" w:rsidTr="00AB6F3E">
        <w:trPr>
          <w:trHeight w:val="432"/>
        </w:trPr>
        <w:tc>
          <w:tcPr>
            <w:tcW w:w="2875" w:type="dxa"/>
            <w:vAlign w:val="center"/>
          </w:tcPr>
          <w:p w14:paraId="5FE3AD23" w14:textId="7ABD8196" w:rsidR="00123615" w:rsidRDefault="00123615" w:rsidP="00AB6F3E">
            <w:pPr>
              <w:rPr>
                <w:rFonts w:ascii="Arial" w:hAnsi="Arial" w:cs="Arial"/>
                <w:b/>
                <w:bCs/>
                <w:sz w:val="24"/>
                <w:szCs w:val="24"/>
              </w:rPr>
            </w:pPr>
            <w:r>
              <w:rPr>
                <w:rFonts w:ascii="Arial" w:hAnsi="Arial" w:cs="Arial"/>
                <w:b/>
                <w:bCs/>
                <w:sz w:val="24"/>
                <w:szCs w:val="24"/>
              </w:rPr>
              <w:t>Insight</w:t>
            </w:r>
          </w:p>
        </w:tc>
        <w:tc>
          <w:tcPr>
            <w:tcW w:w="6475" w:type="dxa"/>
            <w:vAlign w:val="center"/>
          </w:tcPr>
          <w:p w14:paraId="3C7606AF" w14:textId="061F6B6F" w:rsidR="00123615" w:rsidRDefault="00123615" w:rsidP="00AB6F3E">
            <w:pPr>
              <w:rPr>
                <w:rFonts w:ascii="Arial" w:hAnsi="Arial" w:cs="Arial"/>
                <w:sz w:val="24"/>
                <w:szCs w:val="24"/>
                <w:lang w:val="es-MX"/>
              </w:rPr>
            </w:pPr>
            <w:r>
              <w:rPr>
                <w:rFonts w:ascii="Arial" w:hAnsi="Arial" w:cs="Arial"/>
                <w:sz w:val="24"/>
                <w:szCs w:val="24"/>
                <w:lang w:val="es-MX"/>
              </w:rPr>
              <w:t>realizar un juicio</w:t>
            </w:r>
          </w:p>
        </w:tc>
      </w:tr>
      <w:tr w:rsidR="00123615" w:rsidRPr="008D52C8" w14:paraId="6BE17BD1" w14:textId="77777777" w:rsidTr="00AB6FA0">
        <w:trPr>
          <w:trHeight w:val="432"/>
        </w:trPr>
        <w:tc>
          <w:tcPr>
            <w:tcW w:w="2875" w:type="dxa"/>
            <w:shd w:val="clear" w:color="auto" w:fill="D9D9D9" w:themeFill="background1" w:themeFillShade="D9"/>
            <w:vAlign w:val="center"/>
          </w:tcPr>
          <w:p w14:paraId="2E312435" w14:textId="2C8E5B07" w:rsidR="00123615" w:rsidRDefault="00123615" w:rsidP="00AB6F3E">
            <w:pPr>
              <w:rPr>
                <w:rFonts w:ascii="Arial" w:hAnsi="Arial" w:cs="Arial"/>
                <w:b/>
                <w:bCs/>
                <w:sz w:val="24"/>
                <w:szCs w:val="24"/>
              </w:rPr>
            </w:pPr>
            <w:r>
              <w:rPr>
                <w:rFonts w:ascii="Arial" w:hAnsi="Arial" w:cs="Arial"/>
                <w:b/>
                <w:bCs/>
                <w:sz w:val="24"/>
                <w:szCs w:val="24"/>
              </w:rPr>
              <w:t>To be in ____ mind</w:t>
            </w:r>
          </w:p>
        </w:tc>
        <w:tc>
          <w:tcPr>
            <w:tcW w:w="6475" w:type="dxa"/>
            <w:shd w:val="clear" w:color="auto" w:fill="D9D9D9" w:themeFill="background1" w:themeFillShade="D9"/>
            <w:vAlign w:val="center"/>
          </w:tcPr>
          <w:p w14:paraId="2E46C432" w14:textId="375B83EB" w:rsidR="00123615" w:rsidRDefault="00123615" w:rsidP="00AB6F3E">
            <w:pPr>
              <w:rPr>
                <w:rFonts w:ascii="Arial" w:hAnsi="Arial" w:cs="Arial"/>
                <w:sz w:val="24"/>
                <w:szCs w:val="24"/>
                <w:lang w:val="es-MX"/>
              </w:rPr>
            </w:pPr>
            <w:r>
              <w:rPr>
                <w:rFonts w:ascii="Arial" w:hAnsi="Arial" w:cs="Arial"/>
                <w:sz w:val="24"/>
                <w:szCs w:val="24"/>
                <w:lang w:val="es-MX"/>
              </w:rPr>
              <w:t xml:space="preserve">estar en mente </w:t>
            </w:r>
            <w:r w:rsidRPr="00123615">
              <w:rPr>
                <w:rFonts w:ascii="Arial" w:hAnsi="Arial" w:cs="Arial"/>
                <w:sz w:val="24"/>
                <w:szCs w:val="24"/>
                <w:u w:val="single"/>
                <w:lang w:val="es-MX"/>
              </w:rPr>
              <w:t>____</w:t>
            </w:r>
            <w:r>
              <w:rPr>
                <w:rFonts w:ascii="Arial" w:hAnsi="Arial" w:cs="Arial"/>
                <w:sz w:val="24"/>
                <w:szCs w:val="24"/>
                <w:lang w:val="es-MX"/>
              </w:rPr>
              <w:t xml:space="preserve"> (consciente)</w:t>
            </w:r>
          </w:p>
        </w:tc>
      </w:tr>
      <w:tr w:rsidR="00123615" w:rsidRPr="008D52C8" w14:paraId="1B0D336A" w14:textId="77777777" w:rsidTr="00AB6F3E">
        <w:trPr>
          <w:trHeight w:val="432"/>
        </w:trPr>
        <w:tc>
          <w:tcPr>
            <w:tcW w:w="2875" w:type="dxa"/>
            <w:vAlign w:val="center"/>
          </w:tcPr>
          <w:p w14:paraId="20FCB9D4" w14:textId="3D60731E" w:rsidR="00123615" w:rsidRDefault="00123615" w:rsidP="00AB6F3E">
            <w:pPr>
              <w:rPr>
                <w:rFonts w:ascii="Arial" w:hAnsi="Arial" w:cs="Arial"/>
                <w:b/>
                <w:bCs/>
                <w:sz w:val="24"/>
                <w:szCs w:val="24"/>
              </w:rPr>
            </w:pPr>
            <w:r>
              <w:rPr>
                <w:rFonts w:ascii="Arial" w:hAnsi="Arial" w:cs="Arial"/>
                <w:b/>
                <w:bCs/>
                <w:sz w:val="24"/>
                <w:szCs w:val="24"/>
              </w:rPr>
              <w:t>To be present</w:t>
            </w:r>
          </w:p>
        </w:tc>
        <w:tc>
          <w:tcPr>
            <w:tcW w:w="6475" w:type="dxa"/>
            <w:vAlign w:val="center"/>
          </w:tcPr>
          <w:p w14:paraId="1A71CE8A" w14:textId="06450B67" w:rsidR="00123615" w:rsidRDefault="00123615" w:rsidP="00AB6F3E">
            <w:pPr>
              <w:rPr>
                <w:rFonts w:ascii="Arial" w:hAnsi="Arial" w:cs="Arial"/>
                <w:sz w:val="24"/>
                <w:szCs w:val="24"/>
                <w:lang w:val="es-MX"/>
              </w:rPr>
            </w:pPr>
            <w:r>
              <w:rPr>
                <w:rFonts w:ascii="Arial" w:hAnsi="Arial" w:cs="Arial"/>
                <w:sz w:val="24"/>
                <w:szCs w:val="24"/>
                <w:lang w:val="es-MX"/>
              </w:rPr>
              <w:t>estar presente, estar disponible</w:t>
            </w:r>
          </w:p>
        </w:tc>
      </w:tr>
      <w:tr w:rsidR="00123615" w:rsidRPr="002E22B2" w14:paraId="7DAF5BB9" w14:textId="77777777" w:rsidTr="00D534DE">
        <w:trPr>
          <w:trHeight w:val="576"/>
        </w:trPr>
        <w:tc>
          <w:tcPr>
            <w:tcW w:w="2875" w:type="dxa"/>
            <w:shd w:val="clear" w:color="auto" w:fill="D9D9D9" w:themeFill="background1" w:themeFillShade="D9"/>
            <w:vAlign w:val="center"/>
          </w:tcPr>
          <w:p w14:paraId="55CE77B5" w14:textId="14419939" w:rsidR="00123615" w:rsidRDefault="00123615" w:rsidP="00AB6F3E">
            <w:pPr>
              <w:rPr>
                <w:rFonts w:ascii="Arial" w:hAnsi="Arial" w:cs="Arial"/>
                <w:b/>
                <w:bCs/>
                <w:sz w:val="24"/>
                <w:szCs w:val="24"/>
              </w:rPr>
            </w:pPr>
            <w:r>
              <w:rPr>
                <w:rFonts w:ascii="Arial" w:hAnsi="Arial" w:cs="Arial"/>
                <w:b/>
                <w:bCs/>
                <w:sz w:val="24"/>
                <w:szCs w:val="24"/>
              </w:rPr>
              <w:t>Rational mind</w:t>
            </w:r>
          </w:p>
        </w:tc>
        <w:tc>
          <w:tcPr>
            <w:tcW w:w="6475" w:type="dxa"/>
            <w:shd w:val="clear" w:color="auto" w:fill="D9D9D9" w:themeFill="background1" w:themeFillShade="D9"/>
            <w:vAlign w:val="center"/>
          </w:tcPr>
          <w:p w14:paraId="6CD33544" w14:textId="70EBB8F2" w:rsidR="00123615" w:rsidRDefault="00123615" w:rsidP="00AB6F3E">
            <w:pPr>
              <w:rPr>
                <w:rFonts w:ascii="Arial" w:hAnsi="Arial" w:cs="Arial"/>
                <w:sz w:val="24"/>
                <w:szCs w:val="24"/>
                <w:lang w:val="es-MX"/>
              </w:rPr>
            </w:pPr>
            <w:r>
              <w:rPr>
                <w:rFonts w:ascii="Arial" w:hAnsi="Arial" w:cs="Arial"/>
                <w:sz w:val="24"/>
                <w:szCs w:val="24"/>
                <w:lang w:val="es-MX"/>
              </w:rPr>
              <w:t>mente racional, razonar con la lógica y análisis, en frío, “pensar con cabeza fría”</w:t>
            </w:r>
          </w:p>
        </w:tc>
      </w:tr>
      <w:tr w:rsidR="00123615" w:rsidRPr="002E22B2" w14:paraId="1BF2738D" w14:textId="77777777" w:rsidTr="00D534DE">
        <w:trPr>
          <w:trHeight w:val="864"/>
        </w:trPr>
        <w:tc>
          <w:tcPr>
            <w:tcW w:w="2875" w:type="dxa"/>
            <w:vAlign w:val="center"/>
          </w:tcPr>
          <w:p w14:paraId="17A27C7B" w14:textId="5683C9A4" w:rsidR="00123615" w:rsidRDefault="00123615" w:rsidP="00AB6F3E">
            <w:pPr>
              <w:rPr>
                <w:rFonts w:ascii="Arial" w:hAnsi="Arial" w:cs="Arial"/>
                <w:b/>
                <w:bCs/>
                <w:sz w:val="24"/>
                <w:szCs w:val="24"/>
              </w:rPr>
            </w:pPr>
            <w:r>
              <w:rPr>
                <w:rFonts w:ascii="Arial" w:hAnsi="Arial" w:cs="Arial"/>
                <w:b/>
                <w:bCs/>
                <w:sz w:val="24"/>
                <w:szCs w:val="24"/>
              </w:rPr>
              <w:t>Wise mind</w:t>
            </w:r>
          </w:p>
        </w:tc>
        <w:tc>
          <w:tcPr>
            <w:tcW w:w="6475" w:type="dxa"/>
            <w:vAlign w:val="center"/>
          </w:tcPr>
          <w:p w14:paraId="4F8E2A1D" w14:textId="0D0576E6" w:rsidR="00123615" w:rsidRDefault="00123615" w:rsidP="00AB6F3E">
            <w:pPr>
              <w:rPr>
                <w:rFonts w:ascii="Arial" w:hAnsi="Arial" w:cs="Arial"/>
                <w:sz w:val="24"/>
                <w:szCs w:val="24"/>
                <w:lang w:val="es-MX"/>
              </w:rPr>
            </w:pPr>
            <w:r>
              <w:rPr>
                <w:rFonts w:ascii="Arial" w:hAnsi="Arial" w:cs="Arial"/>
                <w:sz w:val="24"/>
                <w:szCs w:val="24"/>
                <w:lang w:val="es-MX"/>
              </w:rPr>
              <w:t>mente sabia, equilibrio entre la mente racional y la mente emocional, observar sin juzgar en el presente y siendo efectivo</w:t>
            </w:r>
          </w:p>
        </w:tc>
      </w:tr>
    </w:tbl>
    <w:p w14:paraId="5A3A75B0" w14:textId="5586DD22" w:rsidR="00123615" w:rsidRPr="00EA3316" w:rsidRDefault="00123615" w:rsidP="00DF088F">
      <w:pPr>
        <w:pStyle w:val="NoSpacing"/>
        <w:rPr>
          <w:lang w:val="es-MX"/>
        </w:rPr>
      </w:pPr>
    </w:p>
    <w:p w14:paraId="397CCB57" w14:textId="18A59DED" w:rsidR="00E73AC9" w:rsidRDefault="00E73AC9" w:rsidP="00452F94">
      <w:pPr>
        <w:pStyle w:val="Heading2"/>
      </w:pPr>
      <w:bookmarkStart w:id="28" w:name="_Toc113355383"/>
      <w:r>
        <w:t>Social Functioning/Relationships</w:t>
      </w:r>
      <w:bookmarkEnd w:id="28"/>
    </w:p>
    <w:tbl>
      <w:tblPr>
        <w:tblStyle w:val="TableGrid"/>
        <w:tblW w:w="0" w:type="auto"/>
        <w:tblLook w:val="04A0" w:firstRow="1" w:lastRow="0" w:firstColumn="1" w:lastColumn="0" w:noHBand="0" w:noVBand="1"/>
      </w:tblPr>
      <w:tblGrid>
        <w:gridCol w:w="3415"/>
        <w:gridCol w:w="5935"/>
      </w:tblGrid>
      <w:tr w:rsidR="00E73AC9" w:rsidRPr="002E22B2" w14:paraId="6078F47B" w14:textId="77777777" w:rsidTr="0043710A">
        <w:trPr>
          <w:trHeight w:val="432"/>
        </w:trPr>
        <w:tc>
          <w:tcPr>
            <w:tcW w:w="3415" w:type="dxa"/>
            <w:vAlign w:val="center"/>
          </w:tcPr>
          <w:p w14:paraId="03918F31" w14:textId="61E7A977" w:rsidR="00E73AC9" w:rsidRPr="00587098" w:rsidRDefault="00E73AC9" w:rsidP="00AB6F3E">
            <w:pPr>
              <w:rPr>
                <w:rFonts w:ascii="Arial" w:hAnsi="Arial" w:cs="Arial"/>
                <w:b/>
                <w:bCs/>
                <w:sz w:val="24"/>
                <w:szCs w:val="24"/>
              </w:rPr>
            </w:pPr>
            <w:r>
              <w:rPr>
                <w:rFonts w:ascii="Arial" w:hAnsi="Arial" w:cs="Arial"/>
                <w:b/>
                <w:bCs/>
                <w:sz w:val="24"/>
                <w:szCs w:val="24"/>
              </w:rPr>
              <w:t>Ability to use adults for support</w:t>
            </w:r>
          </w:p>
        </w:tc>
        <w:tc>
          <w:tcPr>
            <w:tcW w:w="5935" w:type="dxa"/>
            <w:vAlign w:val="center"/>
          </w:tcPr>
          <w:p w14:paraId="022F0254" w14:textId="61E63DA1" w:rsidR="00E73AC9" w:rsidRPr="00587098" w:rsidRDefault="00E73AC9" w:rsidP="00AB6F3E">
            <w:pPr>
              <w:rPr>
                <w:rFonts w:ascii="Arial" w:hAnsi="Arial" w:cs="Arial"/>
                <w:sz w:val="24"/>
                <w:szCs w:val="24"/>
                <w:lang w:val="es-MX"/>
              </w:rPr>
            </w:pPr>
            <w:r>
              <w:rPr>
                <w:rFonts w:ascii="Arial" w:hAnsi="Arial" w:cs="Arial"/>
                <w:sz w:val="24"/>
                <w:szCs w:val="24"/>
                <w:lang w:val="es-MX"/>
              </w:rPr>
              <w:t>habilidad de usar/utilizar adultos como apoyo/para apoyo</w:t>
            </w:r>
          </w:p>
        </w:tc>
      </w:tr>
      <w:tr w:rsidR="00E73AC9" w:rsidRPr="002E22B2" w14:paraId="44DE9A1E" w14:textId="77777777" w:rsidTr="00D9273D">
        <w:trPr>
          <w:trHeight w:val="432"/>
        </w:trPr>
        <w:tc>
          <w:tcPr>
            <w:tcW w:w="3415" w:type="dxa"/>
            <w:shd w:val="clear" w:color="auto" w:fill="D9D9D9" w:themeFill="background1" w:themeFillShade="D9"/>
            <w:vAlign w:val="center"/>
          </w:tcPr>
          <w:p w14:paraId="1B47F3B8" w14:textId="62EA3495" w:rsidR="00E73AC9" w:rsidRPr="00587098" w:rsidRDefault="00E73AC9" w:rsidP="00AB6F3E">
            <w:pPr>
              <w:rPr>
                <w:rFonts w:ascii="Arial" w:hAnsi="Arial" w:cs="Arial"/>
                <w:b/>
                <w:bCs/>
                <w:sz w:val="24"/>
                <w:szCs w:val="24"/>
              </w:rPr>
            </w:pPr>
            <w:r>
              <w:rPr>
                <w:rFonts w:ascii="Arial" w:hAnsi="Arial" w:cs="Arial"/>
                <w:b/>
                <w:bCs/>
                <w:sz w:val="24"/>
                <w:szCs w:val="24"/>
              </w:rPr>
              <w:t>Attachment</w:t>
            </w:r>
          </w:p>
        </w:tc>
        <w:tc>
          <w:tcPr>
            <w:tcW w:w="5935" w:type="dxa"/>
            <w:shd w:val="clear" w:color="auto" w:fill="D9D9D9" w:themeFill="background1" w:themeFillShade="D9"/>
            <w:vAlign w:val="center"/>
          </w:tcPr>
          <w:p w14:paraId="00DD90C1" w14:textId="77777777" w:rsidR="00E73AC9" w:rsidRPr="00E73AC9" w:rsidRDefault="00E73AC9" w:rsidP="00AB6F3E">
            <w:pPr>
              <w:rPr>
                <w:rFonts w:ascii="Arial" w:hAnsi="Arial" w:cs="Arial"/>
                <w:sz w:val="24"/>
                <w:szCs w:val="24"/>
                <w:lang w:val="es-MX"/>
              </w:rPr>
            </w:pPr>
            <w:r w:rsidRPr="00E73AC9">
              <w:rPr>
                <w:rFonts w:ascii="Arial" w:hAnsi="Arial" w:cs="Arial"/>
                <w:sz w:val="24"/>
                <w:szCs w:val="24"/>
                <w:lang w:val="es-MX"/>
              </w:rPr>
              <w:t xml:space="preserve">la conexión entre padre e hijo, unión, un lazo que existe </w:t>
            </w:r>
          </w:p>
          <w:p w14:paraId="4EC05DE3" w14:textId="73D71DD1" w:rsidR="00E73AC9" w:rsidRPr="00E73AC9" w:rsidRDefault="00E73AC9" w:rsidP="00AB6F3E">
            <w:pPr>
              <w:rPr>
                <w:rFonts w:ascii="Arial" w:hAnsi="Arial" w:cs="Arial"/>
                <w:sz w:val="24"/>
                <w:szCs w:val="24"/>
                <w:lang w:val="es-MX"/>
              </w:rPr>
            </w:pPr>
            <w:r w:rsidRPr="00E73AC9">
              <w:rPr>
                <w:rFonts w:ascii="Arial" w:hAnsi="Arial" w:cs="Arial"/>
                <w:sz w:val="24"/>
                <w:szCs w:val="24"/>
                <w:lang w:val="es-MX"/>
              </w:rPr>
              <w:t>entre usted y el hijo, está atado emocionalmente a ti</w:t>
            </w:r>
          </w:p>
        </w:tc>
      </w:tr>
      <w:tr w:rsidR="00E73AC9" w:rsidRPr="008D52C8" w14:paraId="6A0E4C6F" w14:textId="77777777" w:rsidTr="0043710A">
        <w:trPr>
          <w:trHeight w:val="1008"/>
        </w:trPr>
        <w:tc>
          <w:tcPr>
            <w:tcW w:w="3415" w:type="dxa"/>
            <w:vAlign w:val="center"/>
          </w:tcPr>
          <w:p w14:paraId="2ACB43C5" w14:textId="2A3F3DF7" w:rsidR="00E73AC9" w:rsidRDefault="00E73AC9" w:rsidP="00AB6F3E">
            <w:pPr>
              <w:rPr>
                <w:rFonts w:ascii="Arial" w:hAnsi="Arial" w:cs="Arial"/>
                <w:b/>
                <w:bCs/>
                <w:sz w:val="24"/>
                <w:szCs w:val="24"/>
              </w:rPr>
            </w:pPr>
            <w:r>
              <w:rPr>
                <w:rFonts w:ascii="Arial" w:hAnsi="Arial" w:cs="Arial"/>
                <w:b/>
                <w:bCs/>
                <w:sz w:val="24"/>
                <w:szCs w:val="24"/>
              </w:rPr>
              <w:t>Attending</w:t>
            </w:r>
          </w:p>
        </w:tc>
        <w:tc>
          <w:tcPr>
            <w:tcW w:w="5935" w:type="dxa"/>
            <w:vAlign w:val="center"/>
          </w:tcPr>
          <w:p w14:paraId="49F62939" w14:textId="77777777" w:rsidR="00E73AC9" w:rsidRPr="00E73AC9" w:rsidRDefault="00E73AC9" w:rsidP="00AB6F3E">
            <w:pPr>
              <w:rPr>
                <w:rFonts w:ascii="Arial" w:hAnsi="Arial" w:cs="Arial"/>
                <w:sz w:val="24"/>
                <w:szCs w:val="24"/>
                <w:lang w:val="es-MX"/>
              </w:rPr>
            </w:pPr>
            <w:r w:rsidRPr="00E73AC9">
              <w:rPr>
                <w:rFonts w:ascii="Arial" w:hAnsi="Arial" w:cs="Arial"/>
                <w:sz w:val="24"/>
                <w:szCs w:val="24"/>
                <w:lang w:val="es-MX"/>
              </w:rPr>
              <w:t>pendiente, estar presente</w:t>
            </w:r>
          </w:p>
          <w:p w14:paraId="52F3B25C" w14:textId="5AF31AFC" w:rsidR="00E73AC9" w:rsidRPr="002E22B2" w:rsidRDefault="00E73AC9" w:rsidP="0043710A">
            <w:pPr>
              <w:pStyle w:val="ListParagraph"/>
              <w:numPr>
                <w:ilvl w:val="0"/>
                <w:numId w:val="5"/>
              </w:numPr>
              <w:ind w:left="522" w:hanging="342"/>
              <w:rPr>
                <w:rFonts w:ascii="Arial" w:hAnsi="Arial" w:cs="Arial"/>
                <w:sz w:val="24"/>
                <w:szCs w:val="24"/>
              </w:rPr>
            </w:pPr>
            <w:r w:rsidRPr="002E22B2">
              <w:rPr>
                <w:rFonts w:ascii="Arial" w:hAnsi="Arial" w:cs="Arial"/>
                <w:sz w:val="24"/>
                <w:szCs w:val="24"/>
              </w:rPr>
              <w:t>NOT “</w:t>
            </w:r>
            <w:proofErr w:type="spellStart"/>
            <w:r w:rsidRPr="002E22B2">
              <w:rPr>
                <w:rFonts w:ascii="Arial" w:hAnsi="Arial" w:cs="Arial"/>
                <w:sz w:val="24"/>
                <w:szCs w:val="24"/>
              </w:rPr>
              <w:t>atendiendo</w:t>
            </w:r>
            <w:proofErr w:type="spellEnd"/>
            <w:r w:rsidRPr="002E22B2">
              <w:rPr>
                <w:rFonts w:ascii="Arial" w:hAnsi="Arial" w:cs="Arial"/>
                <w:sz w:val="24"/>
                <w:szCs w:val="24"/>
              </w:rPr>
              <w:t>,” “</w:t>
            </w:r>
            <w:proofErr w:type="spellStart"/>
            <w:r w:rsidRPr="002E22B2">
              <w:rPr>
                <w:rFonts w:ascii="Arial" w:hAnsi="Arial" w:cs="Arial"/>
                <w:sz w:val="24"/>
                <w:szCs w:val="24"/>
              </w:rPr>
              <w:t>asistiendo</w:t>
            </w:r>
            <w:proofErr w:type="spellEnd"/>
            <w:r w:rsidRPr="002E22B2">
              <w:rPr>
                <w:rFonts w:ascii="Arial" w:hAnsi="Arial" w:cs="Arial"/>
                <w:sz w:val="24"/>
                <w:szCs w:val="24"/>
              </w:rPr>
              <w:t>” – literal translations about attendance</w:t>
            </w:r>
          </w:p>
        </w:tc>
      </w:tr>
      <w:tr w:rsidR="00E73AC9" w:rsidRPr="008D52C8" w14:paraId="067B4DF7" w14:textId="77777777" w:rsidTr="00D9273D">
        <w:trPr>
          <w:trHeight w:val="432"/>
        </w:trPr>
        <w:tc>
          <w:tcPr>
            <w:tcW w:w="3415" w:type="dxa"/>
            <w:shd w:val="clear" w:color="auto" w:fill="D9D9D9" w:themeFill="background1" w:themeFillShade="D9"/>
            <w:vAlign w:val="center"/>
          </w:tcPr>
          <w:p w14:paraId="43FF77C4" w14:textId="60CAA5B9" w:rsidR="00E73AC9" w:rsidRDefault="00E73AC9" w:rsidP="00AB6F3E">
            <w:pPr>
              <w:rPr>
                <w:rFonts w:ascii="Arial" w:hAnsi="Arial" w:cs="Arial"/>
                <w:b/>
                <w:bCs/>
                <w:sz w:val="24"/>
                <w:szCs w:val="24"/>
              </w:rPr>
            </w:pPr>
            <w:r>
              <w:rPr>
                <w:rFonts w:ascii="Arial" w:hAnsi="Arial" w:cs="Arial"/>
                <w:b/>
                <w:bCs/>
                <w:sz w:val="24"/>
                <w:szCs w:val="24"/>
              </w:rPr>
              <w:t>Boundaries</w:t>
            </w:r>
          </w:p>
        </w:tc>
        <w:tc>
          <w:tcPr>
            <w:tcW w:w="5935" w:type="dxa"/>
            <w:shd w:val="clear" w:color="auto" w:fill="D9D9D9" w:themeFill="background1" w:themeFillShade="D9"/>
            <w:vAlign w:val="center"/>
          </w:tcPr>
          <w:p w14:paraId="3AA27BFC" w14:textId="4971C895" w:rsidR="00E73AC9" w:rsidRPr="00E73AC9" w:rsidRDefault="00E73AC9" w:rsidP="00AB6F3E">
            <w:pPr>
              <w:rPr>
                <w:rFonts w:ascii="Arial" w:hAnsi="Arial" w:cs="Arial"/>
                <w:sz w:val="24"/>
                <w:szCs w:val="24"/>
                <w:lang w:val="es-MX"/>
              </w:rPr>
            </w:pPr>
            <w:r>
              <w:rPr>
                <w:rFonts w:ascii="Arial" w:hAnsi="Arial" w:cs="Arial"/>
                <w:sz w:val="24"/>
                <w:szCs w:val="24"/>
                <w:lang w:val="es-MX"/>
              </w:rPr>
              <w:t>limites</w:t>
            </w:r>
          </w:p>
        </w:tc>
      </w:tr>
      <w:tr w:rsidR="00E73AC9" w:rsidRPr="008D52C8" w14:paraId="10686956" w14:textId="77777777" w:rsidTr="0043710A">
        <w:trPr>
          <w:trHeight w:val="432"/>
        </w:trPr>
        <w:tc>
          <w:tcPr>
            <w:tcW w:w="3415" w:type="dxa"/>
            <w:vAlign w:val="center"/>
          </w:tcPr>
          <w:p w14:paraId="7A731B40" w14:textId="53732AB0" w:rsidR="00E73AC9" w:rsidRDefault="00E73AC9" w:rsidP="00AB6F3E">
            <w:pPr>
              <w:rPr>
                <w:rFonts w:ascii="Arial" w:hAnsi="Arial" w:cs="Arial"/>
                <w:b/>
                <w:bCs/>
                <w:sz w:val="24"/>
                <w:szCs w:val="24"/>
              </w:rPr>
            </w:pPr>
            <w:r>
              <w:rPr>
                <w:rFonts w:ascii="Arial" w:hAnsi="Arial" w:cs="Arial"/>
                <w:b/>
                <w:bCs/>
                <w:sz w:val="24"/>
                <w:szCs w:val="24"/>
              </w:rPr>
              <w:t>Differentiation</w:t>
            </w:r>
          </w:p>
        </w:tc>
        <w:tc>
          <w:tcPr>
            <w:tcW w:w="5935" w:type="dxa"/>
            <w:vAlign w:val="center"/>
          </w:tcPr>
          <w:p w14:paraId="2CE9622F" w14:textId="7AE58D2C" w:rsidR="00E73AC9" w:rsidRDefault="00E73AC9" w:rsidP="00AB6F3E">
            <w:pPr>
              <w:rPr>
                <w:rFonts w:ascii="Arial" w:hAnsi="Arial" w:cs="Arial"/>
                <w:sz w:val="24"/>
                <w:szCs w:val="24"/>
                <w:lang w:val="es-MX"/>
              </w:rPr>
            </w:pPr>
            <w:r>
              <w:rPr>
                <w:rFonts w:ascii="Arial" w:hAnsi="Arial" w:cs="Arial"/>
                <w:sz w:val="24"/>
                <w:szCs w:val="24"/>
                <w:lang w:val="es-MX"/>
              </w:rPr>
              <w:t>diferenciando, diferenciación</w:t>
            </w:r>
          </w:p>
        </w:tc>
      </w:tr>
      <w:tr w:rsidR="00E73AC9" w:rsidRPr="002E22B2" w14:paraId="729A0AAA" w14:textId="77777777" w:rsidTr="00D9273D">
        <w:trPr>
          <w:trHeight w:val="432"/>
        </w:trPr>
        <w:tc>
          <w:tcPr>
            <w:tcW w:w="3415" w:type="dxa"/>
            <w:shd w:val="clear" w:color="auto" w:fill="D9D9D9" w:themeFill="background1" w:themeFillShade="D9"/>
            <w:vAlign w:val="center"/>
          </w:tcPr>
          <w:p w14:paraId="24A165EE" w14:textId="7AE7AB91" w:rsidR="00E73AC9" w:rsidRDefault="00E73AC9" w:rsidP="00AB6F3E">
            <w:pPr>
              <w:rPr>
                <w:rFonts w:ascii="Arial" w:hAnsi="Arial" w:cs="Arial"/>
                <w:b/>
                <w:bCs/>
                <w:sz w:val="24"/>
                <w:szCs w:val="24"/>
              </w:rPr>
            </w:pPr>
            <w:r>
              <w:rPr>
                <w:rFonts w:ascii="Arial" w:hAnsi="Arial" w:cs="Arial"/>
                <w:b/>
                <w:bCs/>
                <w:sz w:val="24"/>
                <w:szCs w:val="24"/>
              </w:rPr>
              <w:t>Friendship skills</w:t>
            </w:r>
          </w:p>
        </w:tc>
        <w:tc>
          <w:tcPr>
            <w:tcW w:w="5935" w:type="dxa"/>
            <w:shd w:val="clear" w:color="auto" w:fill="D9D9D9" w:themeFill="background1" w:themeFillShade="D9"/>
            <w:vAlign w:val="center"/>
          </w:tcPr>
          <w:p w14:paraId="5ED027F7" w14:textId="69BB2657" w:rsidR="00E73AC9" w:rsidRDefault="00E73AC9" w:rsidP="00AB6F3E">
            <w:pPr>
              <w:rPr>
                <w:rFonts w:ascii="Arial" w:hAnsi="Arial" w:cs="Arial"/>
                <w:sz w:val="24"/>
                <w:szCs w:val="24"/>
                <w:lang w:val="es-MX"/>
              </w:rPr>
            </w:pPr>
            <w:r w:rsidRPr="00E73AC9">
              <w:rPr>
                <w:rFonts w:ascii="Arial" w:hAnsi="Arial" w:cs="Arial"/>
                <w:sz w:val="24"/>
                <w:szCs w:val="24"/>
                <w:lang w:val="es-MX"/>
              </w:rPr>
              <w:t>sabe cómo hacer amigos, hace amigos fácilmente, habilidad de ser amigo</w:t>
            </w:r>
          </w:p>
        </w:tc>
      </w:tr>
      <w:tr w:rsidR="00E73AC9" w:rsidRPr="008D52C8" w14:paraId="13C3E2E1" w14:textId="77777777" w:rsidTr="0043710A">
        <w:trPr>
          <w:trHeight w:val="432"/>
        </w:trPr>
        <w:tc>
          <w:tcPr>
            <w:tcW w:w="3415" w:type="dxa"/>
            <w:vAlign w:val="center"/>
          </w:tcPr>
          <w:p w14:paraId="16BBA09C" w14:textId="51B175AB" w:rsidR="00E73AC9" w:rsidRDefault="00E73AC9" w:rsidP="00AB6F3E">
            <w:pPr>
              <w:rPr>
                <w:rFonts w:ascii="Arial" w:hAnsi="Arial" w:cs="Arial"/>
                <w:b/>
                <w:bCs/>
                <w:sz w:val="24"/>
                <w:szCs w:val="24"/>
              </w:rPr>
            </w:pPr>
            <w:r>
              <w:rPr>
                <w:rFonts w:ascii="Arial" w:hAnsi="Arial" w:cs="Arial"/>
                <w:b/>
                <w:bCs/>
                <w:sz w:val="24"/>
                <w:szCs w:val="24"/>
              </w:rPr>
              <w:t>Independence</w:t>
            </w:r>
          </w:p>
        </w:tc>
        <w:tc>
          <w:tcPr>
            <w:tcW w:w="5935" w:type="dxa"/>
            <w:vAlign w:val="center"/>
          </w:tcPr>
          <w:p w14:paraId="370D495A" w14:textId="42FB55CB" w:rsidR="00E73AC9" w:rsidRPr="00E73AC9" w:rsidRDefault="00E73AC9" w:rsidP="00AB6F3E">
            <w:pPr>
              <w:rPr>
                <w:rFonts w:ascii="Arial" w:hAnsi="Arial" w:cs="Arial"/>
                <w:sz w:val="24"/>
                <w:szCs w:val="24"/>
                <w:lang w:val="es-MX"/>
              </w:rPr>
            </w:pPr>
            <w:r>
              <w:rPr>
                <w:rFonts w:ascii="Arial" w:hAnsi="Arial" w:cs="Arial"/>
                <w:sz w:val="24"/>
                <w:szCs w:val="24"/>
                <w:lang w:val="es-MX"/>
              </w:rPr>
              <w:t>independencia</w:t>
            </w:r>
          </w:p>
        </w:tc>
      </w:tr>
      <w:tr w:rsidR="00E73AC9" w:rsidRPr="008D52C8" w14:paraId="20F4D46F" w14:textId="77777777" w:rsidTr="00D9273D">
        <w:trPr>
          <w:trHeight w:val="432"/>
        </w:trPr>
        <w:tc>
          <w:tcPr>
            <w:tcW w:w="3415" w:type="dxa"/>
            <w:shd w:val="clear" w:color="auto" w:fill="D9D9D9" w:themeFill="background1" w:themeFillShade="D9"/>
            <w:vAlign w:val="center"/>
          </w:tcPr>
          <w:p w14:paraId="2A5C944F" w14:textId="3F0CD94E" w:rsidR="00E73AC9" w:rsidRDefault="00E73AC9" w:rsidP="00AB6F3E">
            <w:pPr>
              <w:rPr>
                <w:rFonts w:ascii="Arial" w:hAnsi="Arial" w:cs="Arial"/>
                <w:b/>
                <w:bCs/>
                <w:sz w:val="24"/>
                <w:szCs w:val="24"/>
              </w:rPr>
            </w:pPr>
            <w:r>
              <w:rPr>
                <w:rFonts w:ascii="Arial" w:hAnsi="Arial" w:cs="Arial"/>
                <w:b/>
                <w:bCs/>
                <w:sz w:val="24"/>
                <w:szCs w:val="24"/>
              </w:rPr>
              <w:t>Insecure</w:t>
            </w:r>
          </w:p>
        </w:tc>
        <w:tc>
          <w:tcPr>
            <w:tcW w:w="5935" w:type="dxa"/>
            <w:shd w:val="clear" w:color="auto" w:fill="D9D9D9" w:themeFill="background1" w:themeFillShade="D9"/>
            <w:vAlign w:val="center"/>
          </w:tcPr>
          <w:p w14:paraId="3CB2585E" w14:textId="62CB2421" w:rsidR="00E73AC9" w:rsidRDefault="00E73AC9" w:rsidP="00AB6F3E">
            <w:pPr>
              <w:rPr>
                <w:rFonts w:ascii="Arial" w:hAnsi="Arial" w:cs="Arial"/>
                <w:sz w:val="24"/>
                <w:szCs w:val="24"/>
                <w:lang w:val="es-MX"/>
              </w:rPr>
            </w:pPr>
            <w:r>
              <w:rPr>
                <w:rFonts w:ascii="Arial" w:hAnsi="Arial" w:cs="Arial"/>
                <w:sz w:val="24"/>
                <w:szCs w:val="24"/>
                <w:lang w:val="es-MX"/>
              </w:rPr>
              <w:t>inseguro/a</w:t>
            </w:r>
          </w:p>
        </w:tc>
      </w:tr>
      <w:tr w:rsidR="00E73AC9" w:rsidRPr="008D52C8" w14:paraId="014ED673" w14:textId="77777777" w:rsidTr="0043710A">
        <w:trPr>
          <w:trHeight w:val="432"/>
        </w:trPr>
        <w:tc>
          <w:tcPr>
            <w:tcW w:w="3415" w:type="dxa"/>
            <w:vAlign w:val="center"/>
          </w:tcPr>
          <w:p w14:paraId="0FD67DFB" w14:textId="0AAA6FF6" w:rsidR="00E73AC9" w:rsidRDefault="00E73AC9" w:rsidP="00AB6F3E">
            <w:pPr>
              <w:rPr>
                <w:rFonts w:ascii="Arial" w:hAnsi="Arial" w:cs="Arial"/>
                <w:b/>
                <w:bCs/>
                <w:sz w:val="24"/>
                <w:szCs w:val="24"/>
              </w:rPr>
            </w:pPr>
            <w:r>
              <w:rPr>
                <w:rFonts w:ascii="Arial" w:hAnsi="Arial" w:cs="Arial"/>
                <w:b/>
                <w:bCs/>
                <w:sz w:val="24"/>
                <w:szCs w:val="24"/>
              </w:rPr>
              <w:t>Isolation</w:t>
            </w:r>
          </w:p>
        </w:tc>
        <w:tc>
          <w:tcPr>
            <w:tcW w:w="5935" w:type="dxa"/>
            <w:vAlign w:val="center"/>
          </w:tcPr>
          <w:p w14:paraId="32ABBBC2" w14:textId="4C39B130" w:rsidR="00E73AC9" w:rsidRDefault="00E73AC9" w:rsidP="00AB6F3E">
            <w:pPr>
              <w:rPr>
                <w:rFonts w:ascii="Arial" w:hAnsi="Arial" w:cs="Arial"/>
                <w:sz w:val="24"/>
                <w:szCs w:val="24"/>
                <w:lang w:val="es-MX"/>
              </w:rPr>
            </w:pPr>
            <w:r>
              <w:rPr>
                <w:rFonts w:ascii="Arial" w:hAnsi="Arial" w:cs="Arial"/>
                <w:sz w:val="24"/>
                <w:szCs w:val="24"/>
                <w:lang w:val="es-MX"/>
              </w:rPr>
              <w:t>alejamiento</w:t>
            </w:r>
          </w:p>
        </w:tc>
      </w:tr>
      <w:tr w:rsidR="00E73AC9" w:rsidRPr="008D52C8" w14:paraId="678B0B5A" w14:textId="77777777" w:rsidTr="00D9273D">
        <w:trPr>
          <w:trHeight w:val="432"/>
        </w:trPr>
        <w:tc>
          <w:tcPr>
            <w:tcW w:w="3415" w:type="dxa"/>
            <w:shd w:val="clear" w:color="auto" w:fill="D9D9D9" w:themeFill="background1" w:themeFillShade="D9"/>
            <w:vAlign w:val="center"/>
          </w:tcPr>
          <w:p w14:paraId="29BCB999" w14:textId="5EB369EB" w:rsidR="00E73AC9" w:rsidRDefault="00E73AC9" w:rsidP="00AB6F3E">
            <w:pPr>
              <w:rPr>
                <w:rFonts w:ascii="Arial" w:hAnsi="Arial" w:cs="Arial"/>
                <w:b/>
                <w:bCs/>
                <w:sz w:val="24"/>
                <w:szCs w:val="24"/>
              </w:rPr>
            </w:pPr>
            <w:r>
              <w:rPr>
                <w:rFonts w:ascii="Arial" w:hAnsi="Arial" w:cs="Arial"/>
                <w:b/>
                <w:bCs/>
                <w:sz w:val="24"/>
                <w:szCs w:val="24"/>
              </w:rPr>
              <w:t>Joining</w:t>
            </w:r>
          </w:p>
        </w:tc>
        <w:tc>
          <w:tcPr>
            <w:tcW w:w="5935" w:type="dxa"/>
            <w:shd w:val="clear" w:color="auto" w:fill="D9D9D9" w:themeFill="background1" w:themeFillShade="D9"/>
            <w:vAlign w:val="center"/>
          </w:tcPr>
          <w:p w14:paraId="6FC56548" w14:textId="77777777" w:rsidR="00E73AC9" w:rsidRPr="00E73AC9" w:rsidRDefault="00E73AC9" w:rsidP="00AB6F3E">
            <w:pPr>
              <w:rPr>
                <w:rFonts w:ascii="Arial" w:hAnsi="Arial" w:cs="Arial"/>
                <w:sz w:val="24"/>
                <w:szCs w:val="24"/>
                <w:lang w:val="es-MX"/>
              </w:rPr>
            </w:pPr>
            <w:r w:rsidRPr="00E73AC9">
              <w:rPr>
                <w:rFonts w:ascii="Arial" w:hAnsi="Arial" w:cs="Arial"/>
                <w:sz w:val="24"/>
                <w:szCs w:val="24"/>
                <w:lang w:val="es-MX"/>
              </w:rPr>
              <w:t xml:space="preserve">unirse con; unirse emocionalmente con </w:t>
            </w:r>
          </w:p>
          <w:p w14:paraId="4828FD52" w14:textId="10F74E80" w:rsidR="00E73AC9" w:rsidRPr="00E73AC9" w:rsidRDefault="00E73AC9" w:rsidP="0043710A">
            <w:pPr>
              <w:pStyle w:val="ListParagraph"/>
              <w:numPr>
                <w:ilvl w:val="0"/>
                <w:numId w:val="5"/>
              </w:numPr>
              <w:ind w:left="522" w:hanging="342"/>
              <w:rPr>
                <w:rFonts w:ascii="Arial" w:hAnsi="Arial" w:cs="Arial"/>
                <w:sz w:val="24"/>
                <w:szCs w:val="24"/>
                <w:lang w:val="es-MX"/>
              </w:rPr>
            </w:pPr>
            <w:proofErr w:type="spellStart"/>
            <w:r w:rsidRPr="0043710A">
              <w:rPr>
                <w:rFonts w:ascii="Arial" w:hAnsi="Arial" w:cs="Arial"/>
                <w:sz w:val="24"/>
                <w:szCs w:val="24"/>
              </w:rPr>
              <w:t>participando</w:t>
            </w:r>
            <w:proofErr w:type="spellEnd"/>
            <w:r w:rsidRPr="00E73AC9">
              <w:rPr>
                <w:rFonts w:ascii="Arial" w:hAnsi="Arial" w:cs="Arial"/>
                <w:sz w:val="24"/>
                <w:szCs w:val="24"/>
                <w:lang w:val="es-MX"/>
              </w:rPr>
              <w:t xml:space="preserve">, siendo parte de – literal </w:t>
            </w:r>
            <w:proofErr w:type="spellStart"/>
            <w:r w:rsidRPr="00E73AC9">
              <w:rPr>
                <w:rFonts w:ascii="Arial" w:hAnsi="Arial" w:cs="Arial"/>
                <w:sz w:val="24"/>
                <w:szCs w:val="24"/>
                <w:lang w:val="es-MX"/>
              </w:rPr>
              <w:t>translations</w:t>
            </w:r>
            <w:proofErr w:type="spellEnd"/>
            <w:r w:rsidRPr="00E73AC9">
              <w:rPr>
                <w:rFonts w:ascii="Arial" w:hAnsi="Arial" w:cs="Arial"/>
                <w:sz w:val="24"/>
                <w:szCs w:val="24"/>
                <w:lang w:val="es-MX"/>
              </w:rPr>
              <w:t xml:space="preserve"> </w:t>
            </w:r>
            <w:proofErr w:type="spellStart"/>
            <w:r w:rsidRPr="00E73AC9">
              <w:rPr>
                <w:rFonts w:ascii="Arial" w:hAnsi="Arial" w:cs="Arial"/>
                <w:sz w:val="24"/>
                <w:szCs w:val="24"/>
                <w:lang w:val="es-MX"/>
              </w:rPr>
              <w:t>about</w:t>
            </w:r>
            <w:proofErr w:type="spellEnd"/>
            <w:r w:rsidRPr="00E73AC9">
              <w:rPr>
                <w:rFonts w:ascii="Arial" w:hAnsi="Arial" w:cs="Arial"/>
                <w:sz w:val="24"/>
                <w:szCs w:val="24"/>
                <w:lang w:val="es-MX"/>
              </w:rPr>
              <w:t xml:space="preserve"> </w:t>
            </w:r>
            <w:proofErr w:type="spellStart"/>
            <w:r w:rsidRPr="00E73AC9">
              <w:rPr>
                <w:rFonts w:ascii="Arial" w:hAnsi="Arial" w:cs="Arial"/>
                <w:sz w:val="24"/>
                <w:szCs w:val="24"/>
                <w:lang w:val="es-MX"/>
              </w:rPr>
              <w:t>participating</w:t>
            </w:r>
            <w:proofErr w:type="spellEnd"/>
            <w:r w:rsidRPr="00E73AC9">
              <w:rPr>
                <w:rFonts w:ascii="Arial" w:hAnsi="Arial" w:cs="Arial"/>
                <w:sz w:val="24"/>
                <w:szCs w:val="24"/>
                <w:lang w:val="es-MX"/>
              </w:rPr>
              <w:t xml:space="preserve"> in </w:t>
            </w:r>
            <w:proofErr w:type="spellStart"/>
            <w:r w:rsidRPr="00E73AC9">
              <w:rPr>
                <w:rFonts w:ascii="Arial" w:hAnsi="Arial" w:cs="Arial"/>
                <w:sz w:val="24"/>
                <w:szCs w:val="24"/>
                <w:lang w:val="es-MX"/>
              </w:rPr>
              <w:t>something</w:t>
            </w:r>
            <w:proofErr w:type="spellEnd"/>
          </w:p>
        </w:tc>
      </w:tr>
      <w:tr w:rsidR="00E73AC9" w:rsidRPr="002E22B2" w14:paraId="595B6827" w14:textId="77777777" w:rsidTr="0043710A">
        <w:trPr>
          <w:trHeight w:val="432"/>
        </w:trPr>
        <w:tc>
          <w:tcPr>
            <w:tcW w:w="3415" w:type="dxa"/>
            <w:vAlign w:val="center"/>
          </w:tcPr>
          <w:p w14:paraId="15DE98E4" w14:textId="2B14525D" w:rsidR="00E73AC9" w:rsidRDefault="00E73AC9" w:rsidP="00AB6F3E">
            <w:pPr>
              <w:rPr>
                <w:rFonts w:ascii="Arial" w:hAnsi="Arial" w:cs="Arial"/>
                <w:b/>
                <w:bCs/>
                <w:sz w:val="24"/>
                <w:szCs w:val="24"/>
              </w:rPr>
            </w:pPr>
            <w:r>
              <w:rPr>
                <w:rFonts w:ascii="Arial" w:hAnsi="Arial" w:cs="Arial"/>
                <w:b/>
                <w:bCs/>
                <w:sz w:val="24"/>
                <w:szCs w:val="24"/>
              </w:rPr>
              <w:t>Reciprocal social functioning</w:t>
            </w:r>
          </w:p>
        </w:tc>
        <w:tc>
          <w:tcPr>
            <w:tcW w:w="5935" w:type="dxa"/>
            <w:vAlign w:val="center"/>
          </w:tcPr>
          <w:p w14:paraId="179C1196" w14:textId="3D735A29" w:rsidR="00E73AC9" w:rsidRPr="00E73AC9" w:rsidRDefault="00E73AC9" w:rsidP="00AB6F3E">
            <w:pPr>
              <w:rPr>
                <w:rFonts w:ascii="Arial" w:hAnsi="Arial" w:cs="Arial"/>
                <w:sz w:val="24"/>
                <w:szCs w:val="24"/>
                <w:lang w:val="es-MX"/>
              </w:rPr>
            </w:pPr>
            <w:r w:rsidRPr="00E73AC9">
              <w:rPr>
                <w:rFonts w:ascii="Arial" w:hAnsi="Arial" w:cs="Arial"/>
                <w:sz w:val="24"/>
                <w:szCs w:val="24"/>
                <w:lang w:val="es-MX"/>
              </w:rPr>
              <w:t>cooperación en el funcionamiento social</w:t>
            </w:r>
          </w:p>
        </w:tc>
      </w:tr>
      <w:tr w:rsidR="00E73AC9" w:rsidRPr="008D52C8" w14:paraId="679157DB" w14:textId="77777777" w:rsidTr="00D9273D">
        <w:trPr>
          <w:trHeight w:val="432"/>
        </w:trPr>
        <w:tc>
          <w:tcPr>
            <w:tcW w:w="3415" w:type="dxa"/>
            <w:shd w:val="clear" w:color="auto" w:fill="D9D9D9" w:themeFill="background1" w:themeFillShade="D9"/>
            <w:vAlign w:val="center"/>
          </w:tcPr>
          <w:p w14:paraId="69BB09E9" w14:textId="6F4416BD" w:rsidR="00E73AC9" w:rsidRDefault="00E73AC9" w:rsidP="00AB6F3E">
            <w:pPr>
              <w:rPr>
                <w:rFonts w:ascii="Arial" w:hAnsi="Arial" w:cs="Arial"/>
                <w:b/>
                <w:bCs/>
                <w:sz w:val="24"/>
                <w:szCs w:val="24"/>
              </w:rPr>
            </w:pPr>
            <w:r>
              <w:rPr>
                <w:rFonts w:ascii="Arial" w:hAnsi="Arial" w:cs="Arial"/>
                <w:b/>
                <w:bCs/>
                <w:sz w:val="24"/>
                <w:szCs w:val="24"/>
              </w:rPr>
              <w:t>Secure</w:t>
            </w:r>
          </w:p>
        </w:tc>
        <w:tc>
          <w:tcPr>
            <w:tcW w:w="5935" w:type="dxa"/>
            <w:shd w:val="clear" w:color="auto" w:fill="D9D9D9" w:themeFill="background1" w:themeFillShade="D9"/>
            <w:vAlign w:val="center"/>
          </w:tcPr>
          <w:p w14:paraId="47782788" w14:textId="2D5A4839" w:rsidR="00E73AC9" w:rsidRPr="00E73AC9" w:rsidRDefault="00E73AC9" w:rsidP="00AB6F3E">
            <w:pPr>
              <w:rPr>
                <w:rFonts w:ascii="Arial" w:hAnsi="Arial" w:cs="Arial"/>
                <w:sz w:val="24"/>
                <w:szCs w:val="24"/>
                <w:lang w:val="es-MX"/>
              </w:rPr>
            </w:pPr>
            <w:r>
              <w:rPr>
                <w:rFonts w:ascii="Arial" w:hAnsi="Arial" w:cs="Arial"/>
                <w:sz w:val="24"/>
                <w:szCs w:val="24"/>
                <w:lang w:val="es-MX"/>
              </w:rPr>
              <w:t>seguro/a</w:t>
            </w:r>
          </w:p>
        </w:tc>
      </w:tr>
      <w:tr w:rsidR="00E73AC9" w:rsidRPr="002E22B2" w14:paraId="2A7181DA" w14:textId="77777777" w:rsidTr="0043710A">
        <w:trPr>
          <w:trHeight w:val="432"/>
        </w:trPr>
        <w:tc>
          <w:tcPr>
            <w:tcW w:w="3415" w:type="dxa"/>
            <w:vAlign w:val="center"/>
          </w:tcPr>
          <w:p w14:paraId="09C06DEC" w14:textId="661FA933" w:rsidR="00E73AC9" w:rsidRDefault="00E73AC9" w:rsidP="00AB6F3E">
            <w:pPr>
              <w:rPr>
                <w:rFonts w:ascii="Arial" w:hAnsi="Arial" w:cs="Arial"/>
                <w:b/>
                <w:bCs/>
                <w:sz w:val="24"/>
                <w:szCs w:val="24"/>
              </w:rPr>
            </w:pPr>
            <w:r>
              <w:rPr>
                <w:rFonts w:ascii="Arial" w:hAnsi="Arial" w:cs="Arial"/>
                <w:b/>
                <w:bCs/>
                <w:sz w:val="24"/>
                <w:szCs w:val="24"/>
              </w:rPr>
              <w:lastRenderedPageBreak/>
              <w:t>Social skills</w:t>
            </w:r>
          </w:p>
        </w:tc>
        <w:tc>
          <w:tcPr>
            <w:tcW w:w="5935" w:type="dxa"/>
            <w:vAlign w:val="center"/>
          </w:tcPr>
          <w:p w14:paraId="3645AFAE" w14:textId="7990C108" w:rsidR="00E73AC9" w:rsidRDefault="00E73AC9" w:rsidP="00AB6F3E">
            <w:pPr>
              <w:rPr>
                <w:rFonts w:ascii="Arial" w:hAnsi="Arial" w:cs="Arial"/>
                <w:sz w:val="24"/>
                <w:szCs w:val="24"/>
                <w:lang w:val="es-MX"/>
              </w:rPr>
            </w:pPr>
            <w:r>
              <w:rPr>
                <w:rFonts w:ascii="Arial" w:hAnsi="Arial" w:cs="Arial"/>
                <w:sz w:val="24"/>
                <w:szCs w:val="24"/>
                <w:lang w:val="es-MX"/>
              </w:rPr>
              <w:t>sabe cómo desenvolverse socialmente, habilidades de comportamiento social</w:t>
            </w:r>
          </w:p>
        </w:tc>
      </w:tr>
      <w:tr w:rsidR="00E73AC9" w:rsidRPr="008D52C8" w14:paraId="3F9F5E46" w14:textId="77777777" w:rsidTr="00D9273D">
        <w:trPr>
          <w:trHeight w:val="432"/>
        </w:trPr>
        <w:tc>
          <w:tcPr>
            <w:tcW w:w="3415" w:type="dxa"/>
            <w:shd w:val="clear" w:color="auto" w:fill="D9D9D9" w:themeFill="background1" w:themeFillShade="D9"/>
            <w:vAlign w:val="center"/>
          </w:tcPr>
          <w:p w14:paraId="37DFE13E" w14:textId="34B4F455" w:rsidR="00E73AC9" w:rsidRDefault="00E73AC9" w:rsidP="00AB6F3E">
            <w:pPr>
              <w:rPr>
                <w:rFonts w:ascii="Arial" w:hAnsi="Arial" w:cs="Arial"/>
                <w:b/>
                <w:bCs/>
                <w:sz w:val="24"/>
                <w:szCs w:val="24"/>
              </w:rPr>
            </w:pPr>
            <w:r>
              <w:rPr>
                <w:rFonts w:ascii="Arial" w:hAnsi="Arial" w:cs="Arial"/>
                <w:b/>
                <w:bCs/>
                <w:sz w:val="24"/>
                <w:szCs w:val="24"/>
              </w:rPr>
              <w:t>Trust</w:t>
            </w:r>
          </w:p>
        </w:tc>
        <w:tc>
          <w:tcPr>
            <w:tcW w:w="5935" w:type="dxa"/>
            <w:shd w:val="clear" w:color="auto" w:fill="D9D9D9" w:themeFill="background1" w:themeFillShade="D9"/>
            <w:vAlign w:val="center"/>
          </w:tcPr>
          <w:p w14:paraId="22D0CEEF" w14:textId="335255B0" w:rsidR="00E73AC9" w:rsidRDefault="00E73AC9" w:rsidP="00AB6F3E">
            <w:pPr>
              <w:rPr>
                <w:rFonts w:ascii="Arial" w:hAnsi="Arial" w:cs="Arial"/>
                <w:sz w:val="24"/>
                <w:szCs w:val="24"/>
                <w:lang w:val="es-MX"/>
              </w:rPr>
            </w:pPr>
            <w:r>
              <w:rPr>
                <w:rFonts w:ascii="Arial" w:hAnsi="Arial" w:cs="Arial"/>
                <w:sz w:val="24"/>
                <w:szCs w:val="24"/>
                <w:lang w:val="es-MX"/>
              </w:rPr>
              <w:t>confianza</w:t>
            </w:r>
          </w:p>
        </w:tc>
      </w:tr>
    </w:tbl>
    <w:p w14:paraId="31DE5557" w14:textId="609231AA" w:rsidR="00E73AC9" w:rsidRDefault="00E73AC9" w:rsidP="00DF088F">
      <w:pPr>
        <w:pStyle w:val="NoSpacing"/>
      </w:pPr>
    </w:p>
    <w:p w14:paraId="7D92E2FC" w14:textId="74DE5C21" w:rsidR="00AE4522" w:rsidRDefault="00AE4522" w:rsidP="00452F94">
      <w:pPr>
        <w:pStyle w:val="Heading2"/>
      </w:pPr>
      <w:bookmarkStart w:id="29" w:name="_Toc113355384"/>
      <w:r>
        <w:t>Medication Names in Spanish</w:t>
      </w:r>
      <w:bookmarkEnd w:id="29"/>
    </w:p>
    <w:tbl>
      <w:tblPr>
        <w:tblStyle w:val="TableGrid"/>
        <w:tblW w:w="0" w:type="auto"/>
        <w:tblLook w:val="04A0" w:firstRow="1" w:lastRow="0" w:firstColumn="1" w:lastColumn="0" w:noHBand="0" w:noVBand="1"/>
      </w:tblPr>
      <w:tblGrid>
        <w:gridCol w:w="2695"/>
        <w:gridCol w:w="2430"/>
        <w:gridCol w:w="4225"/>
      </w:tblGrid>
      <w:tr w:rsidR="00B54B94" w:rsidRPr="00D9273D" w14:paraId="6FFF646E" w14:textId="77777777" w:rsidTr="00D9273D">
        <w:trPr>
          <w:trHeight w:val="576"/>
        </w:trPr>
        <w:tc>
          <w:tcPr>
            <w:tcW w:w="2695" w:type="dxa"/>
            <w:vAlign w:val="center"/>
          </w:tcPr>
          <w:p w14:paraId="071ADB0E" w14:textId="2A8B2473" w:rsidR="00B54B94" w:rsidRPr="00D9273D" w:rsidRDefault="00B54B94" w:rsidP="00D9273D">
            <w:pPr>
              <w:jc w:val="center"/>
              <w:rPr>
                <w:rFonts w:ascii="Arial" w:hAnsi="Arial" w:cs="Arial"/>
                <w:b/>
                <w:bCs/>
              </w:rPr>
            </w:pPr>
            <w:r w:rsidRPr="00D9273D">
              <w:rPr>
                <w:rFonts w:ascii="Arial" w:hAnsi="Arial" w:cs="Arial"/>
                <w:b/>
                <w:bCs/>
              </w:rPr>
              <w:t>Prescription Drug Name in English</w:t>
            </w:r>
          </w:p>
        </w:tc>
        <w:tc>
          <w:tcPr>
            <w:tcW w:w="2430" w:type="dxa"/>
            <w:vAlign w:val="center"/>
          </w:tcPr>
          <w:p w14:paraId="084DB5B8" w14:textId="77777777" w:rsidR="00B54B94" w:rsidRPr="00D9273D" w:rsidRDefault="00B54B94" w:rsidP="00D9273D">
            <w:pPr>
              <w:jc w:val="center"/>
              <w:rPr>
                <w:rFonts w:ascii="Arial" w:hAnsi="Arial" w:cs="Arial"/>
                <w:b/>
                <w:bCs/>
              </w:rPr>
            </w:pPr>
            <w:r w:rsidRPr="00D9273D">
              <w:rPr>
                <w:rFonts w:ascii="Arial" w:hAnsi="Arial" w:cs="Arial"/>
                <w:b/>
                <w:bCs/>
              </w:rPr>
              <w:t>Prescription Drug Name in Spanish</w:t>
            </w:r>
          </w:p>
        </w:tc>
        <w:tc>
          <w:tcPr>
            <w:tcW w:w="4225" w:type="dxa"/>
            <w:vAlign w:val="center"/>
          </w:tcPr>
          <w:p w14:paraId="2C526527" w14:textId="04660B97" w:rsidR="00B54B94" w:rsidRPr="00D9273D" w:rsidRDefault="00B54B94" w:rsidP="00D9273D">
            <w:pPr>
              <w:jc w:val="center"/>
              <w:rPr>
                <w:rFonts w:ascii="Arial" w:hAnsi="Arial" w:cs="Arial"/>
                <w:b/>
                <w:bCs/>
              </w:rPr>
            </w:pPr>
            <w:r w:rsidRPr="00D9273D">
              <w:rPr>
                <w:rFonts w:ascii="Arial" w:hAnsi="Arial" w:cs="Arial"/>
                <w:b/>
                <w:bCs/>
              </w:rPr>
              <w:t>Medication Name in Spanish (Brand Names)</w:t>
            </w:r>
          </w:p>
        </w:tc>
      </w:tr>
      <w:tr w:rsidR="00B54B94" w:rsidRPr="008D52C8" w14:paraId="5D35DFE6" w14:textId="77777777" w:rsidTr="00D9273D">
        <w:trPr>
          <w:trHeight w:val="576"/>
        </w:trPr>
        <w:tc>
          <w:tcPr>
            <w:tcW w:w="2695" w:type="dxa"/>
            <w:vAlign w:val="center"/>
          </w:tcPr>
          <w:p w14:paraId="2D2F2FF7" w14:textId="6D14843A" w:rsidR="00B54B94" w:rsidRPr="00B54B94" w:rsidRDefault="00B54B94" w:rsidP="00AB6F3E">
            <w:pPr>
              <w:rPr>
                <w:rFonts w:ascii="Arial" w:hAnsi="Arial" w:cs="Arial"/>
                <w:sz w:val="24"/>
                <w:szCs w:val="24"/>
              </w:rPr>
            </w:pPr>
            <w:r w:rsidRPr="00B54B94">
              <w:rPr>
                <w:rFonts w:ascii="Arial" w:hAnsi="Arial" w:cs="Arial"/>
                <w:sz w:val="24"/>
                <w:szCs w:val="24"/>
              </w:rPr>
              <w:t>Ziprasidone</w:t>
            </w:r>
          </w:p>
        </w:tc>
        <w:tc>
          <w:tcPr>
            <w:tcW w:w="2430" w:type="dxa"/>
            <w:vAlign w:val="center"/>
          </w:tcPr>
          <w:p w14:paraId="064FF30C" w14:textId="16666576" w:rsidR="00B54B94" w:rsidRPr="00C539A9" w:rsidRDefault="00B54B94" w:rsidP="00AB6F3E">
            <w:pPr>
              <w:rPr>
                <w:rFonts w:ascii="Arial" w:hAnsi="Arial" w:cs="Arial"/>
                <w:sz w:val="24"/>
                <w:szCs w:val="24"/>
                <w:lang w:val="es-MX"/>
              </w:rPr>
            </w:pPr>
            <w:proofErr w:type="spellStart"/>
            <w:r w:rsidRPr="00C539A9">
              <w:rPr>
                <w:rFonts w:ascii="Arial" w:hAnsi="Arial" w:cs="Arial"/>
                <w:sz w:val="24"/>
                <w:szCs w:val="24"/>
                <w:lang w:val="es-MX"/>
              </w:rPr>
              <w:t>Ziprasidona</w:t>
            </w:r>
            <w:proofErr w:type="spellEnd"/>
            <w:r w:rsidRPr="00C539A9">
              <w:rPr>
                <w:rFonts w:ascii="Arial" w:hAnsi="Arial" w:cs="Arial"/>
                <w:sz w:val="24"/>
                <w:szCs w:val="24"/>
                <w:lang w:val="es-MX"/>
              </w:rPr>
              <w:t xml:space="preserve"> </w:t>
            </w:r>
          </w:p>
        </w:tc>
        <w:tc>
          <w:tcPr>
            <w:tcW w:w="4225" w:type="dxa"/>
            <w:vAlign w:val="center"/>
          </w:tcPr>
          <w:p w14:paraId="442BBE71" w14:textId="43211460" w:rsidR="00B54B94" w:rsidRPr="00C539A9" w:rsidRDefault="00C539A9" w:rsidP="00AB6F3E">
            <w:pPr>
              <w:rPr>
                <w:rFonts w:ascii="Arial" w:hAnsi="Arial" w:cs="Arial"/>
                <w:sz w:val="24"/>
                <w:szCs w:val="24"/>
                <w:lang w:val="es-MX"/>
              </w:rPr>
            </w:pPr>
            <w:proofErr w:type="spellStart"/>
            <w:r w:rsidRPr="00C539A9">
              <w:rPr>
                <w:rFonts w:ascii="Arial" w:hAnsi="Arial" w:cs="Arial"/>
                <w:sz w:val="24"/>
                <w:szCs w:val="24"/>
                <w:lang w:val="es-MX"/>
              </w:rPr>
              <w:t>Ziprasidona</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Geodon</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Zeldox</w:t>
            </w:r>
            <w:proofErr w:type="spellEnd"/>
          </w:p>
        </w:tc>
      </w:tr>
      <w:tr w:rsidR="00C539A9" w:rsidRPr="008D52C8" w14:paraId="20079000" w14:textId="77777777" w:rsidTr="00D9273D">
        <w:trPr>
          <w:trHeight w:val="576"/>
        </w:trPr>
        <w:tc>
          <w:tcPr>
            <w:tcW w:w="2695" w:type="dxa"/>
            <w:shd w:val="clear" w:color="auto" w:fill="D9D9D9" w:themeFill="background1" w:themeFillShade="D9"/>
            <w:vAlign w:val="center"/>
          </w:tcPr>
          <w:p w14:paraId="383284ED" w14:textId="46DC71AB" w:rsidR="00C539A9" w:rsidRPr="00B54B94" w:rsidRDefault="00C539A9" w:rsidP="00AB6F3E">
            <w:pPr>
              <w:rPr>
                <w:rFonts w:ascii="Arial" w:hAnsi="Arial" w:cs="Arial"/>
                <w:sz w:val="24"/>
                <w:szCs w:val="24"/>
              </w:rPr>
            </w:pPr>
            <w:r>
              <w:rPr>
                <w:rFonts w:ascii="Arial" w:hAnsi="Arial" w:cs="Arial"/>
                <w:sz w:val="24"/>
                <w:szCs w:val="24"/>
              </w:rPr>
              <w:t>Sertraline</w:t>
            </w:r>
          </w:p>
        </w:tc>
        <w:tc>
          <w:tcPr>
            <w:tcW w:w="2430" w:type="dxa"/>
            <w:shd w:val="clear" w:color="auto" w:fill="D9D9D9" w:themeFill="background1" w:themeFillShade="D9"/>
            <w:vAlign w:val="center"/>
          </w:tcPr>
          <w:p w14:paraId="05224E0B" w14:textId="0F8E31A3" w:rsidR="00C539A9" w:rsidRPr="00C539A9" w:rsidRDefault="00C539A9" w:rsidP="00AB6F3E">
            <w:pPr>
              <w:rPr>
                <w:rFonts w:ascii="Arial" w:hAnsi="Arial" w:cs="Arial"/>
                <w:sz w:val="24"/>
                <w:szCs w:val="24"/>
                <w:lang w:val="es-MX"/>
              </w:rPr>
            </w:pPr>
            <w:r>
              <w:rPr>
                <w:rFonts w:ascii="Arial" w:hAnsi="Arial" w:cs="Arial"/>
                <w:sz w:val="24"/>
                <w:szCs w:val="24"/>
                <w:lang w:val="es-MX"/>
              </w:rPr>
              <w:t>Sertralina</w:t>
            </w:r>
          </w:p>
        </w:tc>
        <w:tc>
          <w:tcPr>
            <w:tcW w:w="4225" w:type="dxa"/>
            <w:shd w:val="clear" w:color="auto" w:fill="D9D9D9" w:themeFill="background1" w:themeFillShade="D9"/>
            <w:vAlign w:val="center"/>
          </w:tcPr>
          <w:p w14:paraId="1018BC96" w14:textId="51B8FDA4" w:rsidR="00C539A9" w:rsidRPr="00C539A9" w:rsidRDefault="00C539A9" w:rsidP="00AB6F3E">
            <w:pPr>
              <w:rPr>
                <w:rFonts w:ascii="Arial" w:hAnsi="Arial" w:cs="Arial"/>
                <w:sz w:val="24"/>
                <w:szCs w:val="24"/>
                <w:lang w:val="es-MX"/>
              </w:rPr>
            </w:pPr>
            <w:r>
              <w:rPr>
                <w:rFonts w:ascii="Arial" w:hAnsi="Arial" w:cs="Arial"/>
                <w:sz w:val="24"/>
                <w:szCs w:val="24"/>
                <w:lang w:val="es-MX"/>
              </w:rPr>
              <w:t>Sertralina, Serenata,</w:t>
            </w:r>
            <w:r>
              <w:t xml:space="preserve"> </w:t>
            </w:r>
            <w:proofErr w:type="spellStart"/>
            <w:proofErr w:type="gramStart"/>
            <w:r w:rsidRPr="00C539A9">
              <w:rPr>
                <w:rFonts w:ascii="Arial" w:hAnsi="Arial" w:cs="Arial"/>
                <w:sz w:val="24"/>
                <w:szCs w:val="24"/>
                <w:lang w:val="es-MX"/>
              </w:rPr>
              <w:t>Altruline,Deprax</w:t>
            </w:r>
            <w:proofErr w:type="spellEnd"/>
            <w:proofErr w:type="gramEnd"/>
            <w:r w:rsidRPr="00C539A9">
              <w:rPr>
                <w:rFonts w:ascii="Arial" w:hAnsi="Arial" w:cs="Arial"/>
                <w:sz w:val="24"/>
                <w:szCs w:val="24"/>
                <w:lang w:val="es-MX"/>
              </w:rPr>
              <w:t>, Emergen,</w:t>
            </w:r>
            <w:r>
              <w:rPr>
                <w:rFonts w:ascii="Arial" w:hAnsi="Arial" w:cs="Arial"/>
                <w:sz w:val="24"/>
                <w:szCs w:val="24"/>
                <w:lang w:val="es-MX"/>
              </w:rPr>
              <w:t xml:space="preserve"> </w:t>
            </w:r>
            <w:proofErr w:type="spellStart"/>
            <w:r w:rsidRPr="00C539A9">
              <w:rPr>
                <w:rFonts w:ascii="Arial" w:hAnsi="Arial" w:cs="Arial"/>
                <w:sz w:val="24"/>
                <w:szCs w:val="24"/>
                <w:lang w:val="es-MX"/>
              </w:rPr>
              <w:t>Implicane</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Trakos</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Equivac</w:t>
            </w:r>
            <w:proofErr w:type="spellEnd"/>
            <w:r w:rsidRPr="00C539A9">
              <w:rPr>
                <w:rFonts w:ascii="Arial" w:hAnsi="Arial" w:cs="Arial"/>
                <w:sz w:val="24"/>
                <w:szCs w:val="24"/>
                <w:lang w:val="es-MX"/>
              </w:rPr>
              <w:t xml:space="preserve">, Zoloft, </w:t>
            </w:r>
            <w:proofErr w:type="spellStart"/>
            <w:r w:rsidRPr="00C539A9">
              <w:rPr>
                <w:rFonts w:ascii="Arial" w:hAnsi="Arial" w:cs="Arial"/>
                <w:sz w:val="24"/>
                <w:szCs w:val="24"/>
                <w:lang w:val="es-MX"/>
              </w:rPr>
              <w:t>Seronex</w:t>
            </w:r>
            <w:proofErr w:type="spellEnd"/>
          </w:p>
        </w:tc>
      </w:tr>
      <w:tr w:rsidR="00C539A9" w:rsidRPr="008D52C8" w14:paraId="12FBD017" w14:textId="77777777" w:rsidTr="00D9273D">
        <w:trPr>
          <w:trHeight w:val="576"/>
        </w:trPr>
        <w:tc>
          <w:tcPr>
            <w:tcW w:w="2695" w:type="dxa"/>
            <w:vAlign w:val="center"/>
          </w:tcPr>
          <w:p w14:paraId="33F5FD3D" w14:textId="24CB6A7F" w:rsidR="00C539A9" w:rsidRDefault="00C539A9" w:rsidP="00AB6F3E">
            <w:pPr>
              <w:rPr>
                <w:rFonts w:ascii="Arial" w:hAnsi="Arial" w:cs="Arial"/>
                <w:sz w:val="24"/>
                <w:szCs w:val="24"/>
              </w:rPr>
            </w:pPr>
            <w:r>
              <w:rPr>
                <w:rFonts w:ascii="Arial" w:hAnsi="Arial" w:cs="Arial"/>
                <w:sz w:val="24"/>
                <w:szCs w:val="24"/>
              </w:rPr>
              <w:t>Risperidone</w:t>
            </w:r>
          </w:p>
        </w:tc>
        <w:tc>
          <w:tcPr>
            <w:tcW w:w="2430" w:type="dxa"/>
            <w:vAlign w:val="center"/>
          </w:tcPr>
          <w:p w14:paraId="7F00E9B1" w14:textId="211F34CC" w:rsidR="00C539A9" w:rsidRDefault="00C539A9" w:rsidP="00AB6F3E">
            <w:pPr>
              <w:rPr>
                <w:rFonts w:ascii="Arial" w:hAnsi="Arial" w:cs="Arial"/>
                <w:sz w:val="24"/>
                <w:szCs w:val="24"/>
                <w:lang w:val="es-MX"/>
              </w:rPr>
            </w:pPr>
            <w:r>
              <w:rPr>
                <w:rFonts w:ascii="Arial" w:hAnsi="Arial" w:cs="Arial"/>
                <w:sz w:val="24"/>
                <w:szCs w:val="24"/>
                <w:lang w:val="es-MX"/>
              </w:rPr>
              <w:t>Risperidona</w:t>
            </w:r>
          </w:p>
        </w:tc>
        <w:tc>
          <w:tcPr>
            <w:tcW w:w="4225" w:type="dxa"/>
            <w:vAlign w:val="center"/>
          </w:tcPr>
          <w:p w14:paraId="61123804" w14:textId="4994C8FD" w:rsidR="00C539A9" w:rsidRDefault="00C539A9" w:rsidP="00AB6F3E">
            <w:pPr>
              <w:rPr>
                <w:rFonts w:ascii="Arial" w:hAnsi="Arial" w:cs="Arial"/>
                <w:sz w:val="24"/>
                <w:szCs w:val="24"/>
                <w:lang w:val="es-MX"/>
              </w:rPr>
            </w:pPr>
            <w:r w:rsidRPr="00C539A9">
              <w:rPr>
                <w:rFonts w:ascii="Arial" w:hAnsi="Arial" w:cs="Arial"/>
                <w:sz w:val="24"/>
                <w:szCs w:val="24"/>
                <w:lang w:val="es-MX"/>
              </w:rPr>
              <w:t xml:space="preserve">Risperidona, </w:t>
            </w:r>
            <w:proofErr w:type="spellStart"/>
            <w:r w:rsidRPr="00C539A9">
              <w:rPr>
                <w:rFonts w:ascii="Arial" w:hAnsi="Arial" w:cs="Arial"/>
                <w:sz w:val="24"/>
                <w:szCs w:val="24"/>
                <w:lang w:val="es-MX"/>
              </w:rPr>
              <w:t>Spiron</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Risperin</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Rimox</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Risperdal</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Rispyl</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Reskizof</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Vidacil</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Ridal</w:t>
            </w:r>
            <w:proofErr w:type="spellEnd"/>
          </w:p>
        </w:tc>
      </w:tr>
      <w:tr w:rsidR="00C539A9" w:rsidRPr="002E22B2" w14:paraId="31DE3552" w14:textId="77777777" w:rsidTr="00D9273D">
        <w:trPr>
          <w:trHeight w:val="576"/>
        </w:trPr>
        <w:tc>
          <w:tcPr>
            <w:tcW w:w="2695" w:type="dxa"/>
            <w:shd w:val="clear" w:color="auto" w:fill="D9D9D9" w:themeFill="background1" w:themeFillShade="D9"/>
            <w:vAlign w:val="center"/>
          </w:tcPr>
          <w:p w14:paraId="2EFF0C5C" w14:textId="4F1555AF" w:rsidR="00C539A9" w:rsidRDefault="00C539A9" w:rsidP="00AB6F3E">
            <w:pPr>
              <w:rPr>
                <w:rFonts w:ascii="Arial" w:hAnsi="Arial" w:cs="Arial"/>
                <w:sz w:val="24"/>
                <w:szCs w:val="24"/>
              </w:rPr>
            </w:pPr>
            <w:r>
              <w:rPr>
                <w:rFonts w:ascii="Arial" w:hAnsi="Arial" w:cs="Arial"/>
                <w:sz w:val="24"/>
                <w:szCs w:val="24"/>
              </w:rPr>
              <w:t>Olanzapine</w:t>
            </w:r>
          </w:p>
        </w:tc>
        <w:tc>
          <w:tcPr>
            <w:tcW w:w="2430" w:type="dxa"/>
            <w:shd w:val="clear" w:color="auto" w:fill="D9D9D9" w:themeFill="background1" w:themeFillShade="D9"/>
            <w:vAlign w:val="center"/>
          </w:tcPr>
          <w:p w14:paraId="0989F885" w14:textId="29413273" w:rsidR="00C539A9" w:rsidRDefault="00C539A9" w:rsidP="00AB6F3E">
            <w:pPr>
              <w:rPr>
                <w:rFonts w:ascii="Arial" w:hAnsi="Arial" w:cs="Arial"/>
                <w:sz w:val="24"/>
                <w:szCs w:val="24"/>
                <w:lang w:val="es-MX"/>
              </w:rPr>
            </w:pPr>
            <w:r>
              <w:rPr>
                <w:rFonts w:ascii="Arial" w:hAnsi="Arial" w:cs="Arial"/>
                <w:sz w:val="24"/>
                <w:szCs w:val="24"/>
                <w:lang w:val="es-MX"/>
              </w:rPr>
              <w:t>Olanzapina</w:t>
            </w:r>
          </w:p>
        </w:tc>
        <w:tc>
          <w:tcPr>
            <w:tcW w:w="4225" w:type="dxa"/>
            <w:shd w:val="clear" w:color="auto" w:fill="D9D9D9" w:themeFill="background1" w:themeFillShade="D9"/>
            <w:vAlign w:val="center"/>
          </w:tcPr>
          <w:p w14:paraId="0D0FCAA8" w14:textId="1D8631C9" w:rsidR="00C539A9" w:rsidRPr="00C539A9" w:rsidRDefault="00C539A9" w:rsidP="00AB6F3E">
            <w:pPr>
              <w:rPr>
                <w:rFonts w:ascii="Arial" w:hAnsi="Arial" w:cs="Arial"/>
                <w:sz w:val="24"/>
                <w:szCs w:val="24"/>
                <w:lang w:val="es-MX"/>
              </w:rPr>
            </w:pPr>
            <w:r w:rsidRPr="00C539A9">
              <w:rPr>
                <w:rFonts w:ascii="Arial" w:hAnsi="Arial" w:cs="Arial"/>
                <w:sz w:val="24"/>
                <w:szCs w:val="24"/>
                <w:lang w:val="es-MX"/>
              </w:rPr>
              <w:t xml:space="preserve">Olanzapina, </w:t>
            </w:r>
            <w:proofErr w:type="spellStart"/>
            <w:r w:rsidRPr="00C539A9">
              <w:rPr>
                <w:rFonts w:ascii="Arial" w:hAnsi="Arial" w:cs="Arial"/>
                <w:sz w:val="24"/>
                <w:szCs w:val="24"/>
                <w:lang w:val="es-MX"/>
              </w:rPr>
              <w:t>Olanzyl</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Zyprexa</w:t>
            </w:r>
            <w:proofErr w:type="spellEnd"/>
            <w:r>
              <w:rPr>
                <w:rFonts w:ascii="Arial" w:hAnsi="Arial" w:cs="Arial"/>
                <w:sz w:val="24"/>
                <w:szCs w:val="24"/>
                <w:lang w:val="es-MX"/>
              </w:rPr>
              <w:t xml:space="preserve">, </w:t>
            </w:r>
            <w:proofErr w:type="spellStart"/>
            <w:r w:rsidRPr="00C539A9">
              <w:rPr>
                <w:rFonts w:ascii="Arial" w:hAnsi="Arial" w:cs="Arial"/>
                <w:sz w:val="24"/>
                <w:szCs w:val="24"/>
                <w:lang w:val="es-MX"/>
              </w:rPr>
              <w:t>Sincris</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Midax</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Zapinax</w:t>
            </w:r>
            <w:proofErr w:type="spellEnd"/>
            <w:r w:rsidRPr="00C539A9">
              <w:rPr>
                <w:rFonts w:ascii="Arial" w:hAnsi="Arial" w:cs="Arial"/>
                <w:sz w:val="24"/>
                <w:szCs w:val="24"/>
                <w:lang w:val="es-MX"/>
              </w:rPr>
              <w:t>.</w:t>
            </w:r>
          </w:p>
        </w:tc>
      </w:tr>
      <w:tr w:rsidR="00C539A9" w:rsidRPr="008D52C8" w14:paraId="43AF5894" w14:textId="77777777" w:rsidTr="00D9273D">
        <w:trPr>
          <w:trHeight w:val="576"/>
        </w:trPr>
        <w:tc>
          <w:tcPr>
            <w:tcW w:w="2695" w:type="dxa"/>
            <w:vAlign w:val="center"/>
          </w:tcPr>
          <w:p w14:paraId="41B47C1B" w14:textId="7A8962F1" w:rsidR="00C539A9" w:rsidRDefault="00C539A9" w:rsidP="00AB6F3E">
            <w:pPr>
              <w:rPr>
                <w:rFonts w:ascii="Arial" w:hAnsi="Arial" w:cs="Arial"/>
                <w:sz w:val="24"/>
                <w:szCs w:val="24"/>
              </w:rPr>
            </w:pPr>
            <w:r>
              <w:rPr>
                <w:rFonts w:ascii="Arial" w:hAnsi="Arial" w:cs="Arial"/>
                <w:sz w:val="24"/>
                <w:szCs w:val="24"/>
              </w:rPr>
              <w:t>Metoprolol</w:t>
            </w:r>
          </w:p>
        </w:tc>
        <w:tc>
          <w:tcPr>
            <w:tcW w:w="2430" w:type="dxa"/>
            <w:vAlign w:val="center"/>
          </w:tcPr>
          <w:p w14:paraId="4409E50F" w14:textId="131C59D0" w:rsidR="00C539A9" w:rsidRDefault="00C539A9" w:rsidP="00AB6F3E">
            <w:pPr>
              <w:rPr>
                <w:rFonts w:ascii="Arial" w:hAnsi="Arial" w:cs="Arial"/>
                <w:sz w:val="24"/>
                <w:szCs w:val="24"/>
                <w:lang w:val="es-MX"/>
              </w:rPr>
            </w:pPr>
            <w:r>
              <w:rPr>
                <w:rFonts w:ascii="Arial" w:hAnsi="Arial" w:cs="Arial"/>
                <w:sz w:val="24"/>
                <w:szCs w:val="24"/>
                <w:lang w:val="es-MX"/>
              </w:rPr>
              <w:t>Metoprolol</w:t>
            </w:r>
          </w:p>
        </w:tc>
        <w:tc>
          <w:tcPr>
            <w:tcW w:w="4225" w:type="dxa"/>
            <w:vAlign w:val="center"/>
          </w:tcPr>
          <w:p w14:paraId="4AA554B4" w14:textId="658C0AD4" w:rsidR="00C539A9" w:rsidRPr="00EA3316" w:rsidRDefault="00C539A9" w:rsidP="00AB6F3E">
            <w:pPr>
              <w:rPr>
                <w:rFonts w:ascii="Arial" w:hAnsi="Arial" w:cs="Arial"/>
                <w:sz w:val="24"/>
                <w:szCs w:val="24"/>
              </w:rPr>
            </w:pPr>
            <w:r w:rsidRPr="00EA3316">
              <w:rPr>
                <w:rFonts w:ascii="Arial" w:hAnsi="Arial" w:cs="Arial"/>
                <w:sz w:val="24"/>
                <w:szCs w:val="24"/>
              </w:rPr>
              <w:t xml:space="preserve">Metoprolol, </w:t>
            </w:r>
            <w:proofErr w:type="spellStart"/>
            <w:r w:rsidRPr="00EA3316">
              <w:rPr>
                <w:rFonts w:ascii="Arial" w:hAnsi="Arial" w:cs="Arial"/>
                <w:sz w:val="24"/>
                <w:szCs w:val="24"/>
              </w:rPr>
              <w:t>Metorol</w:t>
            </w:r>
            <w:proofErr w:type="spellEnd"/>
            <w:r w:rsidRPr="00EA3316">
              <w:rPr>
                <w:rFonts w:ascii="Arial" w:hAnsi="Arial" w:cs="Arial"/>
                <w:sz w:val="24"/>
                <w:szCs w:val="24"/>
              </w:rPr>
              <w:t xml:space="preserve">, </w:t>
            </w:r>
            <w:proofErr w:type="spellStart"/>
            <w:r w:rsidRPr="00EA3316">
              <w:rPr>
                <w:rFonts w:ascii="Arial" w:hAnsi="Arial" w:cs="Arial"/>
                <w:sz w:val="24"/>
                <w:szCs w:val="24"/>
              </w:rPr>
              <w:t>Prontol</w:t>
            </w:r>
            <w:proofErr w:type="spellEnd"/>
            <w:r w:rsidRPr="00EA3316">
              <w:rPr>
                <w:rFonts w:ascii="Arial" w:hAnsi="Arial" w:cs="Arial"/>
                <w:sz w:val="24"/>
                <w:szCs w:val="24"/>
              </w:rPr>
              <w:t xml:space="preserve">, </w:t>
            </w:r>
            <w:proofErr w:type="spellStart"/>
            <w:r w:rsidRPr="00EA3316">
              <w:rPr>
                <w:rFonts w:ascii="Arial" w:hAnsi="Arial" w:cs="Arial"/>
                <w:sz w:val="24"/>
                <w:szCs w:val="24"/>
              </w:rPr>
              <w:t>Betaloc</w:t>
            </w:r>
            <w:proofErr w:type="spellEnd"/>
            <w:r w:rsidRPr="00EA3316">
              <w:rPr>
                <w:rFonts w:ascii="Arial" w:hAnsi="Arial" w:cs="Arial"/>
                <w:sz w:val="24"/>
                <w:szCs w:val="24"/>
              </w:rPr>
              <w:t>, Lopressor</w:t>
            </w:r>
          </w:p>
        </w:tc>
      </w:tr>
      <w:tr w:rsidR="00C539A9" w:rsidRPr="002E22B2" w14:paraId="05C18718" w14:textId="77777777" w:rsidTr="00D9273D">
        <w:trPr>
          <w:trHeight w:val="576"/>
        </w:trPr>
        <w:tc>
          <w:tcPr>
            <w:tcW w:w="2695" w:type="dxa"/>
            <w:shd w:val="clear" w:color="auto" w:fill="D9D9D9" w:themeFill="background1" w:themeFillShade="D9"/>
            <w:vAlign w:val="center"/>
          </w:tcPr>
          <w:p w14:paraId="36E7234F" w14:textId="6B449EBF" w:rsidR="00C539A9" w:rsidRDefault="00C539A9" w:rsidP="00AB6F3E">
            <w:pPr>
              <w:rPr>
                <w:rFonts w:ascii="Arial" w:hAnsi="Arial" w:cs="Arial"/>
                <w:sz w:val="24"/>
                <w:szCs w:val="24"/>
              </w:rPr>
            </w:pPr>
            <w:r>
              <w:rPr>
                <w:rFonts w:ascii="Arial" w:hAnsi="Arial" w:cs="Arial"/>
                <w:sz w:val="24"/>
                <w:szCs w:val="24"/>
              </w:rPr>
              <w:t>Methylphenidate</w:t>
            </w:r>
          </w:p>
        </w:tc>
        <w:tc>
          <w:tcPr>
            <w:tcW w:w="2430" w:type="dxa"/>
            <w:shd w:val="clear" w:color="auto" w:fill="D9D9D9" w:themeFill="background1" w:themeFillShade="D9"/>
            <w:vAlign w:val="center"/>
          </w:tcPr>
          <w:p w14:paraId="5C4253C1" w14:textId="5B3A43FD" w:rsidR="00C539A9" w:rsidRDefault="00C539A9" w:rsidP="00AB6F3E">
            <w:pPr>
              <w:rPr>
                <w:rFonts w:ascii="Arial" w:hAnsi="Arial" w:cs="Arial"/>
                <w:sz w:val="24"/>
                <w:szCs w:val="24"/>
                <w:lang w:val="es-MX"/>
              </w:rPr>
            </w:pPr>
            <w:r>
              <w:rPr>
                <w:rFonts w:ascii="Arial" w:hAnsi="Arial" w:cs="Arial"/>
                <w:sz w:val="24"/>
                <w:szCs w:val="24"/>
                <w:lang w:val="es-MX"/>
              </w:rPr>
              <w:t>Metilfenidato</w:t>
            </w:r>
          </w:p>
        </w:tc>
        <w:tc>
          <w:tcPr>
            <w:tcW w:w="4225" w:type="dxa"/>
            <w:shd w:val="clear" w:color="auto" w:fill="D9D9D9" w:themeFill="background1" w:themeFillShade="D9"/>
            <w:vAlign w:val="center"/>
          </w:tcPr>
          <w:p w14:paraId="77940CF2" w14:textId="7D6B7F5F" w:rsidR="00C539A9" w:rsidRPr="00C539A9" w:rsidRDefault="00C539A9" w:rsidP="00AB6F3E">
            <w:pPr>
              <w:rPr>
                <w:rFonts w:ascii="Arial" w:hAnsi="Arial" w:cs="Arial"/>
                <w:sz w:val="24"/>
                <w:szCs w:val="24"/>
                <w:lang w:val="es-MX"/>
              </w:rPr>
            </w:pPr>
            <w:r w:rsidRPr="00C539A9">
              <w:rPr>
                <w:rFonts w:ascii="Arial" w:hAnsi="Arial" w:cs="Arial"/>
                <w:sz w:val="24"/>
                <w:szCs w:val="24"/>
                <w:lang w:val="es-MX"/>
              </w:rPr>
              <w:t>Metilfenidato, Ritalina,</w:t>
            </w:r>
            <w:r>
              <w:rPr>
                <w:rFonts w:ascii="Arial" w:hAnsi="Arial" w:cs="Arial"/>
                <w:sz w:val="24"/>
                <w:szCs w:val="24"/>
                <w:lang w:val="es-MX"/>
              </w:rPr>
              <w:t xml:space="preserve"> </w:t>
            </w:r>
            <w:proofErr w:type="spellStart"/>
            <w:r w:rsidRPr="00C539A9">
              <w:rPr>
                <w:rFonts w:ascii="Arial" w:hAnsi="Arial" w:cs="Arial"/>
                <w:sz w:val="24"/>
                <w:szCs w:val="24"/>
                <w:lang w:val="es-MX"/>
              </w:rPr>
              <w:t>Rubifen</w:t>
            </w:r>
            <w:proofErr w:type="spellEnd"/>
            <w:r w:rsidRPr="00C539A9">
              <w:rPr>
                <w:rFonts w:ascii="Arial" w:hAnsi="Arial" w:cs="Arial"/>
                <w:sz w:val="24"/>
                <w:szCs w:val="24"/>
                <w:lang w:val="es-MX"/>
              </w:rPr>
              <w:t>,</w:t>
            </w:r>
            <w:r>
              <w:rPr>
                <w:rFonts w:ascii="Arial" w:hAnsi="Arial" w:cs="Arial"/>
                <w:sz w:val="24"/>
                <w:szCs w:val="24"/>
                <w:lang w:val="es-MX"/>
              </w:rPr>
              <w:t xml:space="preserve"> </w:t>
            </w:r>
            <w:r w:rsidRPr="00C539A9">
              <w:rPr>
                <w:rFonts w:ascii="Arial" w:hAnsi="Arial" w:cs="Arial"/>
                <w:sz w:val="24"/>
                <w:szCs w:val="24"/>
                <w:lang w:val="es-MX"/>
              </w:rPr>
              <w:t xml:space="preserve">Ritalín, </w:t>
            </w:r>
            <w:proofErr w:type="spellStart"/>
            <w:r w:rsidRPr="00C539A9">
              <w:rPr>
                <w:rFonts w:ascii="Arial" w:hAnsi="Arial" w:cs="Arial"/>
                <w:sz w:val="24"/>
                <w:szCs w:val="24"/>
                <w:lang w:val="es-MX"/>
              </w:rPr>
              <w:t>Tradea</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Minfel</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Aradix</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Concerta</w:t>
            </w:r>
            <w:proofErr w:type="spellEnd"/>
          </w:p>
        </w:tc>
      </w:tr>
      <w:tr w:rsidR="00C539A9" w:rsidRPr="008D52C8" w14:paraId="7C8B2B0A" w14:textId="77777777" w:rsidTr="00D9273D">
        <w:trPr>
          <w:trHeight w:val="576"/>
        </w:trPr>
        <w:tc>
          <w:tcPr>
            <w:tcW w:w="2695" w:type="dxa"/>
            <w:vAlign w:val="center"/>
          </w:tcPr>
          <w:p w14:paraId="5459B95D" w14:textId="16C3F0B7" w:rsidR="00C539A9" w:rsidRDefault="00C539A9" w:rsidP="00AB6F3E">
            <w:pPr>
              <w:rPr>
                <w:rFonts w:ascii="Arial" w:hAnsi="Arial" w:cs="Arial"/>
                <w:sz w:val="24"/>
                <w:szCs w:val="24"/>
              </w:rPr>
            </w:pPr>
            <w:r>
              <w:rPr>
                <w:rFonts w:ascii="Arial" w:hAnsi="Arial" w:cs="Arial"/>
                <w:sz w:val="24"/>
                <w:szCs w:val="24"/>
              </w:rPr>
              <w:t>Melatonin</w:t>
            </w:r>
          </w:p>
        </w:tc>
        <w:tc>
          <w:tcPr>
            <w:tcW w:w="2430" w:type="dxa"/>
            <w:vAlign w:val="center"/>
          </w:tcPr>
          <w:p w14:paraId="1129158E" w14:textId="0F6751B0" w:rsidR="00C539A9" w:rsidRDefault="00C539A9" w:rsidP="00AB6F3E">
            <w:pPr>
              <w:rPr>
                <w:rFonts w:ascii="Arial" w:hAnsi="Arial" w:cs="Arial"/>
                <w:sz w:val="24"/>
                <w:szCs w:val="24"/>
                <w:lang w:val="es-MX"/>
              </w:rPr>
            </w:pPr>
            <w:r>
              <w:rPr>
                <w:rFonts w:ascii="Arial" w:hAnsi="Arial" w:cs="Arial"/>
                <w:sz w:val="24"/>
                <w:szCs w:val="24"/>
                <w:lang w:val="es-MX"/>
              </w:rPr>
              <w:t>Melatonina</w:t>
            </w:r>
          </w:p>
        </w:tc>
        <w:tc>
          <w:tcPr>
            <w:tcW w:w="4225" w:type="dxa"/>
            <w:vAlign w:val="center"/>
          </w:tcPr>
          <w:p w14:paraId="702CAA38" w14:textId="07D1E877" w:rsidR="00C539A9" w:rsidRPr="00C539A9" w:rsidRDefault="00C539A9" w:rsidP="00AB6F3E">
            <w:pPr>
              <w:rPr>
                <w:rFonts w:ascii="Arial" w:hAnsi="Arial" w:cs="Arial"/>
                <w:sz w:val="24"/>
                <w:szCs w:val="24"/>
                <w:lang w:val="es-MX"/>
              </w:rPr>
            </w:pPr>
            <w:r w:rsidRPr="00C539A9">
              <w:rPr>
                <w:rFonts w:ascii="Arial" w:hAnsi="Arial" w:cs="Arial"/>
                <w:sz w:val="24"/>
                <w:szCs w:val="24"/>
                <w:lang w:val="es-MX"/>
              </w:rPr>
              <w:t xml:space="preserve">Melatonina, </w:t>
            </w:r>
            <w:proofErr w:type="spellStart"/>
            <w:r w:rsidRPr="00C539A9">
              <w:rPr>
                <w:rFonts w:ascii="Arial" w:hAnsi="Arial" w:cs="Arial"/>
                <w:sz w:val="24"/>
                <w:szCs w:val="24"/>
                <w:lang w:val="es-MX"/>
              </w:rPr>
              <w:t>Dormirax</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Revenox</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Oniria</w:t>
            </w:r>
            <w:proofErr w:type="spellEnd"/>
          </w:p>
        </w:tc>
      </w:tr>
      <w:tr w:rsidR="00C539A9" w:rsidRPr="008D52C8" w14:paraId="368C0FE3" w14:textId="77777777" w:rsidTr="00D9273D">
        <w:trPr>
          <w:trHeight w:val="576"/>
        </w:trPr>
        <w:tc>
          <w:tcPr>
            <w:tcW w:w="2695" w:type="dxa"/>
            <w:shd w:val="clear" w:color="auto" w:fill="D9D9D9" w:themeFill="background1" w:themeFillShade="D9"/>
            <w:vAlign w:val="center"/>
          </w:tcPr>
          <w:p w14:paraId="0F044CFB" w14:textId="76FD1F31" w:rsidR="00C539A9" w:rsidRDefault="00C539A9" w:rsidP="00AB6F3E">
            <w:pPr>
              <w:rPr>
                <w:rFonts w:ascii="Arial" w:hAnsi="Arial" w:cs="Arial"/>
                <w:sz w:val="24"/>
                <w:szCs w:val="24"/>
              </w:rPr>
            </w:pPr>
            <w:r>
              <w:rPr>
                <w:rFonts w:ascii="Arial" w:hAnsi="Arial" w:cs="Arial"/>
                <w:sz w:val="24"/>
                <w:szCs w:val="24"/>
              </w:rPr>
              <w:t>Lithium</w:t>
            </w:r>
          </w:p>
        </w:tc>
        <w:tc>
          <w:tcPr>
            <w:tcW w:w="2430" w:type="dxa"/>
            <w:shd w:val="clear" w:color="auto" w:fill="D9D9D9" w:themeFill="background1" w:themeFillShade="D9"/>
            <w:vAlign w:val="center"/>
          </w:tcPr>
          <w:p w14:paraId="3309FEF1" w14:textId="363113D6" w:rsidR="00C539A9" w:rsidRDefault="00C539A9" w:rsidP="00AB6F3E">
            <w:pPr>
              <w:rPr>
                <w:rFonts w:ascii="Arial" w:hAnsi="Arial" w:cs="Arial"/>
                <w:sz w:val="24"/>
                <w:szCs w:val="24"/>
                <w:lang w:val="es-MX"/>
              </w:rPr>
            </w:pPr>
            <w:r>
              <w:rPr>
                <w:rFonts w:ascii="Arial" w:hAnsi="Arial" w:cs="Arial"/>
                <w:sz w:val="24"/>
                <w:szCs w:val="24"/>
                <w:lang w:val="es-MX"/>
              </w:rPr>
              <w:t>Litio</w:t>
            </w:r>
          </w:p>
        </w:tc>
        <w:tc>
          <w:tcPr>
            <w:tcW w:w="4225" w:type="dxa"/>
            <w:shd w:val="clear" w:color="auto" w:fill="D9D9D9" w:themeFill="background1" w:themeFillShade="D9"/>
            <w:vAlign w:val="center"/>
          </w:tcPr>
          <w:p w14:paraId="21864183" w14:textId="31D4A116" w:rsidR="00C539A9" w:rsidRPr="00C539A9" w:rsidRDefault="00C539A9" w:rsidP="00AB6F3E">
            <w:pPr>
              <w:rPr>
                <w:rFonts w:ascii="Arial" w:hAnsi="Arial" w:cs="Arial"/>
                <w:sz w:val="24"/>
                <w:szCs w:val="24"/>
                <w:lang w:val="es-MX"/>
              </w:rPr>
            </w:pPr>
            <w:r w:rsidRPr="00C539A9">
              <w:rPr>
                <w:rFonts w:ascii="Arial" w:hAnsi="Arial" w:cs="Arial"/>
                <w:sz w:val="24"/>
                <w:szCs w:val="24"/>
                <w:lang w:val="es-MX"/>
              </w:rPr>
              <w:t xml:space="preserve">Litio, </w:t>
            </w:r>
            <w:proofErr w:type="spellStart"/>
            <w:r w:rsidRPr="00C539A9">
              <w:rPr>
                <w:rFonts w:ascii="Arial" w:hAnsi="Arial" w:cs="Arial"/>
                <w:sz w:val="24"/>
                <w:szCs w:val="24"/>
                <w:lang w:val="es-MX"/>
              </w:rPr>
              <w:t>Psicolit</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Litocarb</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Carbolit</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Kalitium</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Theralite</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Carboron</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Plenur</w:t>
            </w:r>
            <w:proofErr w:type="spellEnd"/>
          </w:p>
        </w:tc>
      </w:tr>
      <w:tr w:rsidR="00C539A9" w:rsidRPr="008D52C8" w14:paraId="5ED2642B" w14:textId="77777777" w:rsidTr="00D9273D">
        <w:trPr>
          <w:trHeight w:val="576"/>
        </w:trPr>
        <w:tc>
          <w:tcPr>
            <w:tcW w:w="2695" w:type="dxa"/>
            <w:vAlign w:val="center"/>
          </w:tcPr>
          <w:p w14:paraId="431B4E7B" w14:textId="53B5EDC2" w:rsidR="00C539A9" w:rsidRDefault="00C539A9" w:rsidP="00AB6F3E">
            <w:pPr>
              <w:rPr>
                <w:rFonts w:ascii="Arial" w:hAnsi="Arial" w:cs="Arial"/>
                <w:sz w:val="24"/>
                <w:szCs w:val="24"/>
              </w:rPr>
            </w:pPr>
            <w:r>
              <w:rPr>
                <w:rFonts w:ascii="Arial" w:hAnsi="Arial" w:cs="Arial"/>
                <w:sz w:val="24"/>
                <w:szCs w:val="24"/>
              </w:rPr>
              <w:t>Gabapentin</w:t>
            </w:r>
          </w:p>
        </w:tc>
        <w:tc>
          <w:tcPr>
            <w:tcW w:w="2430" w:type="dxa"/>
            <w:vAlign w:val="center"/>
          </w:tcPr>
          <w:p w14:paraId="099E8F64" w14:textId="74587B65" w:rsidR="00C539A9" w:rsidRDefault="00C539A9" w:rsidP="00AB6F3E">
            <w:pPr>
              <w:rPr>
                <w:rFonts w:ascii="Arial" w:hAnsi="Arial" w:cs="Arial"/>
                <w:sz w:val="24"/>
                <w:szCs w:val="24"/>
                <w:lang w:val="es-MX"/>
              </w:rPr>
            </w:pPr>
            <w:r>
              <w:rPr>
                <w:rFonts w:ascii="Arial" w:hAnsi="Arial" w:cs="Arial"/>
                <w:sz w:val="24"/>
                <w:szCs w:val="24"/>
                <w:lang w:val="es-MX"/>
              </w:rPr>
              <w:t>Gabapentina</w:t>
            </w:r>
          </w:p>
        </w:tc>
        <w:tc>
          <w:tcPr>
            <w:tcW w:w="4225" w:type="dxa"/>
            <w:vAlign w:val="center"/>
          </w:tcPr>
          <w:p w14:paraId="22EFA67A" w14:textId="25DB51EB" w:rsidR="00C539A9" w:rsidRPr="00C539A9" w:rsidRDefault="00C539A9" w:rsidP="00AB6F3E">
            <w:pPr>
              <w:rPr>
                <w:rFonts w:ascii="Arial" w:hAnsi="Arial" w:cs="Arial"/>
                <w:sz w:val="24"/>
                <w:szCs w:val="24"/>
                <w:lang w:val="es-MX"/>
              </w:rPr>
            </w:pPr>
            <w:r w:rsidRPr="00C539A9">
              <w:rPr>
                <w:rFonts w:ascii="Arial" w:hAnsi="Arial" w:cs="Arial"/>
                <w:sz w:val="24"/>
                <w:szCs w:val="24"/>
                <w:lang w:val="es-MX"/>
              </w:rPr>
              <w:t xml:space="preserve">Gabapentina, </w:t>
            </w:r>
            <w:proofErr w:type="spellStart"/>
            <w:r w:rsidRPr="00C539A9">
              <w:rPr>
                <w:rFonts w:ascii="Arial" w:hAnsi="Arial" w:cs="Arial"/>
                <w:sz w:val="24"/>
                <w:szCs w:val="24"/>
                <w:lang w:val="es-MX"/>
              </w:rPr>
              <w:t>Neurontin</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Gabictal</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Gabantin</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Ritmenal</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Nopatic</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Gabex</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Regalden</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Neupentin</w:t>
            </w:r>
            <w:proofErr w:type="spellEnd"/>
          </w:p>
        </w:tc>
      </w:tr>
      <w:tr w:rsidR="00C539A9" w:rsidRPr="008D52C8" w14:paraId="531EFDBC" w14:textId="77777777" w:rsidTr="00D9273D">
        <w:trPr>
          <w:trHeight w:val="576"/>
        </w:trPr>
        <w:tc>
          <w:tcPr>
            <w:tcW w:w="2695" w:type="dxa"/>
            <w:shd w:val="clear" w:color="auto" w:fill="D9D9D9" w:themeFill="background1" w:themeFillShade="D9"/>
            <w:vAlign w:val="center"/>
          </w:tcPr>
          <w:p w14:paraId="4178918C" w14:textId="060B87DB" w:rsidR="00C539A9" w:rsidRDefault="00C539A9" w:rsidP="00AB6F3E">
            <w:pPr>
              <w:rPr>
                <w:rFonts w:ascii="Arial" w:hAnsi="Arial" w:cs="Arial"/>
                <w:sz w:val="24"/>
                <w:szCs w:val="24"/>
              </w:rPr>
            </w:pPr>
            <w:r>
              <w:rPr>
                <w:rFonts w:ascii="Arial" w:hAnsi="Arial" w:cs="Arial"/>
                <w:sz w:val="24"/>
                <w:szCs w:val="24"/>
              </w:rPr>
              <w:t>Fluoxetine</w:t>
            </w:r>
          </w:p>
        </w:tc>
        <w:tc>
          <w:tcPr>
            <w:tcW w:w="2430" w:type="dxa"/>
            <w:shd w:val="clear" w:color="auto" w:fill="D9D9D9" w:themeFill="background1" w:themeFillShade="D9"/>
            <w:vAlign w:val="center"/>
          </w:tcPr>
          <w:p w14:paraId="49748F2F" w14:textId="20FF9CFE" w:rsidR="00C539A9" w:rsidRDefault="00C539A9" w:rsidP="00AB6F3E">
            <w:pPr>
              <w:rPr>
                <w:rFonts w:ascii="Arial" w:hAnsi="Arial" w:cs="Arial"/>
                <w:sz w:val="24"/>
                <w:szCs w:val="24"/>
                <w:lang w:val="es-MX"/>
              </w:rPr>
            </w:pPr>
            <w:r>
              <w:rPr>
                <w:rFonts w:ascii="Arial" w:hAnsi="Arial" w:cs="Arial"/>
                <w:sz w:val="24"/>
                <w:szCs w:val="24"/>
                <w:lang w:val="es-MX"/>
              </w:rPr>
              <w:t>Fluoxetina</w:t>
            </w:r>
          </w:p>
        </w:tc>
        <w:tc>
          <w:tcPr>
            <w:tcW w:w="4225" w:type="dxa"/>
            <w:shd w:val="clear" w:color="auto" w:fill="D9D9D9" w:themeFill="background1" w:themeFillShade="D9"/>
            <w:vAlign w:val="center"/>
          </w:tcPr>
          <w:p w14:paraId="17A5EA6C" w14:textId="644A8071" w:rsidR="00C539A9" w:rsidRPr="00C539A9" w:rsidRDefault="00C539A9" w:rsidP="00AB6F3E">
            <w:pPr>
              <w:rPr>
                <w:rFonts w:ascii="Arial" w:hAnsi="Arial" w:cs="Arial"/>
                <w:sz w:val="24"/>
                <w:szCs w:val="24"/>
                <w:lang w:val="es-MX"/>
              </w:rPr>
            </w:pPr>
            <w:r w:rsidRPr="00C539A9">
              <w:rPr>
                <w:rFonts w:ascii="Arial" w:hAnsi="Arial" w:cs="Arial"/>
                <w:sz w:val="24"/>
                <w:szCs w:val="24"/>
                <w:lang w:val="es-MX"/>
              </w:rPr>
              <w:t xml:space="preserve">Fluoxetina, </w:t>
            </w:r>
            <w:proofErr w:type="spellStart"/>
            <w:r w:rsidRPr="00C539A9">
              <w:rPr>
                <w:rFonts w:ascii="Arial" w:hAnsi="Arial" w:cs="Arial"/>
                <w:sz w:val="24"/>
                <w:szCs w:val="24"/>
                <w:lang w:val="es-MX"/>
              </w:rPr>
              <w:t>Sostac</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Foxetin</w:t>
            </w:r>
            <w:proofErr w:type="spellEnd"/>
            <w:r w:rsidRPr="00C539A9">
              <w:rPr>
                <w:rFonts w:ascii="Arial" w:hAnsi="Arial" w:cs="Arial"/>
                <w:sz w:val="24"/>
                <w:szCs w:val="24"/>
                <w:lang w:val="es-MX"/>
              </w:rPr>
              <w:t xml:space="preserve">, </w:t>
            </w:r>
            <w:proofErr w:type="spellStart"/>
            <w:r w:rsidRPr="00C539A9">
              <w:rPr>
                <w:rFonts w:ascii="Arial" w:hAnsi="Arial" w:cs="Arial"/>
                <w:sz w:val="24"/>
                <w:szCs w:val="24"/>
                <w:lang w:val="es-MX"/>
              </w:rPr>
              <w:t>Confium</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Pisaurit</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Actan</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Farmaxetina</w:t>
            </w:r>
            <w:proofErr w:type="spellEnd"/>
            <w:r w:rsidRPr="00C539A9">
              <w:rPr>
                <w:rFonts w:ascii="Arial" w:hAnsi="Arial" w:cs="Arial"/>
                <w:sz w:val="24"/>
                <w:szCs w:val="24"/>
                <w:lang w:val="es-MX"/>
              </w:rPr>
              <w:t>,</w:t>
            </w:r>
            <w:r>
              <w:rPr>
                <w:rFonts w:ascii="Arial" w:hAnsi="Arial" w:cs="Arial"/>
                <w:sz w:val="24"/>
                <w:szCs w:val="24"/>
                <w:lang w:val="es-MX"/>
              </w:rPr>
              <w:t xml:space="preserve"> </w:t>
            </w:r>
            <w:proofErr w:type="spellStart"/>
            <w:r w:rsidRPr="00C539A9">
              <w:rPr>
                <w:rFonts w:ascii="Arial" w:hAnsi="Arial" w:cs="Arial"/>
                <w:sz w:val="24"/>
                <w:szCs w:val="24"/>
                <w:lang w:val="es-MX"/>
              </w:rPr>
              <w:t>Fluoxac</w:t>
            </w:r>
            <w:proofErr w:type="spellEnd"/>
          </w:p>
        </w:tc>
      </w:tr>
      <w:tr w:rsidR="00C539A9" w:rsidRPr="002E22B2" w14:paraId="3409E399" w14:textId="77777777" w:rsidTr="00D9273D">
        <w:trPr>
          <w:trHeight w:val="576"/>
        </w:trPr>
        <w:tc>
          <w:tcPr>
            <w:tcW w:w="2695" w:type="dxa"/>
            <w:vAlign w:val="center"/>
          </w:tcPr>
          <w:p w14:paraId="57B28825" w14:textId="7B71972B" w:rsidR="00C539A9" w:rsidRDefault="00C539A9" w:rsidP="00AB6F3E">
            <w:pPr>
              <w:rPr>
                <w:rFonts w:ascii="Arial" w:hAnsi="Arial" w:cs="Arial"/>
                <w:sz w:val="24"/>
                <w:szCs w:val="24"/>
              </w:rPr>
            </w:pPr>
            <w:r>
              <w:rPr>
                <w:rFonts w:ascii="Arial" w:hAnsi="Arial" w:cs="Arial"/>
                <w:sz w:val="24"/>
                <w:szCs w:val="24"/>
              </w:rPr>
              <w:t>Escitalopram</w:t>
            </w:r>
          </w:p>
        </w:tc>
        <w:tc>
          <w:tcPr>
            <w:tcW w:w="2430" w:type="dxa"/>
            <w:vAlign w:val="center"/>
          </w:tcPr>
          <w:p w14:paraId="771DDB97" w14:textId="3F5796CB" w:rsidR="00C539A9" w:rsidRDefault="00C539A9" w:rsidP="00AB6F3E">
            <w:pPr>
              <w:rPr>
                <w:rFonts w:ascii="Arial" w:hAnsi="Arial" w:cs="Arial"/>
                <w:sz w:val="24"/>
                <w:szCs w:val="24"/>
                <w:lang w:val="es-MX"/>
              </w:rPr>
            </w:pPr>
            <w:proofErr w:type="spellStart"/>
            <w:r w:rsidRPr="00C539A9">
              <w:rPr>
                <w:rFonts w:ascii="Arial" w:hAnsi="Arial" w:cs="Arial"/>
                <w:sz w:val="24"/>
                <w:szCs w:val="24"/>
                <w:lang w:val="es-MX"/>
              </w:rPr>
              <w:t>Escitalopram</w:t>
            </w:r>
            <w:proofErr w:type="spellEnd"/>
          </w:p>
        </w:tc>
        <w:tc>
          <w:tcPr>
            <w:tcW w:w="4225" w:type="dxa"/>
            <w:vAlign w:val="center"/>
          </w:tcPr>
          <w:p w14:paraId="4F7E1C20" w14:textId="6A710F81" w:rsidR="00C539A9" w:rsidRPr="00C539A9" w:rsidRDefault="00955E82" w:rsidP="00AB6F3E">
            <w:pPr>
              <w:rPr>
                <w:rFonts w:ascii="Arial" w:hAnsi="Arial" w:cs="Arial"/>
                <w:sz w:val="24"/>
                <w:szCs w:val="24"/>
                <w:lang w:val="es-MX"/>
              </w:rPr>
            </w:pPr>
            <w:proofErr w:type="spellStart"/>
            <w:r w:rsidRPr="00955E82">
              <w:rPr>
                <w:rFonts w:ascii="Arial" w:hAnsi="Arial" w:cs="Arial"/>
                <w:sz w:val="24"/>
                <w:szCs w:val="24"/>
                <w:lang w:val="es-MX"/>
              </w:rPr>
              <w:t>Escitalopram</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Lexapro</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Cipralex</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Exapra</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Escolam</w:t>
            </w:r>
            <w:proofErr w:type="spellEnd"/>
            <w:r>
              <w:rPr>
                <w:rFonts w:ascii="Arial" w:hAnsi="Arial" w:cs="Arial"/>
                <w:sz w:val="24"/>
                <w:szCs w:val="24"/>
                <w:lang w:val="es-MX"/>
              </w:rPr>
              <w:t xml:space="preserve">, </w:t>
            </w:r>
            <w:proofErr w:type="spellStart"/>
            <w:r w:rsidRPr="00955E82">
              <w:rPr>
                <w:rFonts w:ascii="Arial" w:hAnsi="Arial" w:cs="Arial"/>
                <w:sz w:val="24"/>
                <w:szCs w:val="24"/>
                <w:lang w:val="es-MX"/>
              </w:rPr>
              <w:t>Esc</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Celtium</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Ezentius</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Avestalo</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Lextor</w:t>
            </w:r>
            <w:proofErr w:type="spellEnd"/>
          </w:p>
        </w:tc>
      </w:tr>
      <w:tr w:rsidR="00955E82" w:rsidRPr="008D52C8" w14:paraId="3B911FE2" w14:textId="77777777" w:rsidTr="00D9273D">
        <w:trPr>
          <w:trHeight w:val="576"/>
        </w:trPr>
        <w:tc>
          <w:tcPr>
            <w:tcW w:w="2695" w:type="dxa"/>
            <w:shd w:val="clear" w:color="auto" w:fill="D9D9D9" w:themeFill="background1" w:themeFillShade="D9"/>
            <w:vAlign w:val="center"/>
          </w:tcPr>
          <w:p w14:paraId="47707415" w14:textId="1D821533" w:rsidR="00955E82" w:rsidRDefault="00955E82" w:rsidP="00AB6F3E">
            <w:pPr>
              <w:rPr>
                <w:rFonts w:ascii="Arial" w:hAnsi="Arial" w:cs="Arial"/>
                <w:sz w:val="24"/>
                <w:szCs w:val="24"/>
              </w:rPr>
            </w:pPr>
            <w:proofErr w:type="spellStart"/>
            <w:r w:rsidRPr="00955E82">
              <w:rPr>
                <w:rFonts w:ascii="Arial" w:hAnsi="Arial" w:cs="Arial"/>
                <w:sz w:val="24"/>
                <w:szCs w:val="24"/>
              </w:rPr>
              <w:t>Duolexetine</w:t>
            </w:r>
            <w:proofErr w:type="spellEnd"/>
          </w:p>
        </w:tc>
        <w:tc>
          <w:tcPr>
            <w:tcW w:w="2430" w:type="dxa"/>
            <w:shd w:val="clear" w:color="auto" w:fill="D9D9D9" w:themeFill="background1" w:themeFillShade="D9"/>
            <w:vAlign w:val="center"/>
          </w:tcPr>
          <w:p w14:paraId="402215E8" w14:textId="73788F26" w:rsidR="00955E82" w:rsidRPr="00C539A9" w:rsidRDefault="00955E82" w:rsidP="00AB6F3E">
            <w:pPr>
              <w:rPr>
                <w:rFonts w:ascii="Arial" w:hAnsi="Arial" w:cs="Arial"/>
                <w:sz w:val="24"/>
                <w:szCs w:val="24"/>
                <w:lang w:val="es-MX"/>
              </w:rPr>
            </w:pPr>
            <w:proofErr w:type="spellStart"/>
            <w:r w:rsidRPr="00955E82">
              <w:rPr>
                <w:rFonts w:ascii="Arial" w:hAnsi="Arial" w:cs="Arial"/>
                <w:sz w:val="24"/>
                <w:szCs w:val="24"/>
                <w:lang w:val="es-MX"/>
              </w:rPr>
              <w:t>Duloxetina</w:t>
            </w:r>
            <w:proofErr w:type="spellEnd"/>
          </w:p>
        </w:tc>
        <w:tc>
          <w:tcPr>
            <w:tcW w:w="4225" w:type="dxa"/>
            <w:shd w:val="clear" w:color="auto" w:fill="D9D9D9" w:themeFill="background1" w:themeFillShade="D9"/>
            <w:vAlign w:val="center"/>
          </w:tcPr>
          <w:p w14:paraId="76AF3BAC" w14:textId="433B7FBF" w:rsidR="00955E82" w:rsidRPr="00955E82" w:rsidRDefault="00955E82" w:rsidP="00AB6F3E">
            <w:pPr>
              <w:rPr>
                <w:rFonts w:ascii="Arial" w:hAnsi="Arial" w:cs="Arial"/>
                <w:sz w:val="24"/>
                <w:szCs w:val="24"/>
                <w:lang w:val="es-MX"/>
              </w:rPr>
            </w:pPr>
            <w:r w:rsidRPr="00955E82">
              <w:rPr>
                <w:rFonts w:ascii="Arial" w:hAnsi="Arial" w:cs="Arial"/>
                <w:sz w:val="24"/>
                <w:szCs w:val="24"/>
                <w:lang w:val="es-MX"/>
              </w:rPr>
              <w:t>Diazepam, Valium,</w:t>
            </w:r>
            <w:r>
              <w:rPr>
                <w:rFonts w:ascii="Arial" w:hAnsi="Arial" w:cs="Arial"/>
                <w:sz w:val="24"/>
                <w:szCs w:val="24"/>
                <w:lang w:val="es-MX"/>
              </w:rPr>
              <w:t xml:space="preserve"> </w:t>
            </w:r>
            <w:proofErr w:type="spellStart"/>
            <w:r w:rsidRPr="00955E82">
              <w:rPr>
                <w:rFonts w:ascii="Arial" w:hAnsi="Arial" w:cs="Arial"/>
                <w:sz w:val="24"/>
                <w:szCs w:val="24"/>
                <w:lang w:val="es-MX"/>
              </w:rPr>
              <w:t>Ziapam</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Dazam</w:t>
            </w:r>
            <w:proofErr w:type="spellEnd"/>
            <w:r w:rsidRPr="00955E82">
              <w:rPr>
                <w:rFonts w:ascii="Arial" w:hAnsi="Arial" w:cs="Arial"/>
                <w:sz w:val="24"/>
                <w:szCs w:val="24"/>
                <w:lang w:val="es-MX"/>
              </w:rPr>
              <w:t>.</w:t>
            </w:r>
          </w:p>
        </w:tc>
      </w:tr>
      <w:tr w:rsidR="00955E82" w:rsidRPr="008D52C8" w14:paraId="2ED6C18A" w14:textId="77777777" w:rsidTr="00D9273D">
        <w:trPr>
          <w:trHeight w:val="576"/>
        </w:trPr>
        <w:tc>
          <w:tcPr>
            <w:tcW w:w="2695" w:type="dxa"/>
            <w:vAlign w:val="center"/>
          </w:tcPr>
          <w:p w14:paraId="5FF92DBF" w14:textId="6CE830AF" w:rsidR="00955E82" w:rsidRPr="00955E82" w:rsidRDefault="00955E82" w:rsidP="00AB6F3E">
            <w:pPr>
              <w:rPr>
                <w:rFonts w:ascii="Arial" w:hAnsi="Arial" w:cs="Arial"/>
                <w:sz w:val="24"/>
                <w:szCs w:val="24"/>
              </w:rPr>
            </w:pPr>
            <w:r w:rsidRPr="00955E82">
              <w:rPr>
                <w:rFonts w:ascii="Arial" w:hAnsi="Arial" w:cs="Arial"/>
                <w:sz w:val="24"/>
                <w:szCs w:val="24"/>
              </w:rPr>
              <w:t>Citalopram</w:t>
            </w:r>
          </w:p>
        </w:tc>
        <w:tc>
          <w:tcPr>
            <w:tcW w:w="2430" w:type="dxa"/>
            <w:vAlign w:val="center"/>
          </w:tcPr>
          <w:p w14:paraId="755CD5D2" w14:textId="52709FB3" w:rsidR="00955E82" w:rsidRPr="00955E82" w:rsidRDefault="00955E82" w:rsidP="00AB6F3E">
            <w:pPr>
              <w:rPr>
                <w:rFonts w:ascii="Arial" w:hAnsi="Arial" w:cs="Arial"/>
                <w:sz w:val="24"/>
                <w:szCs w:val="24"/>
                <w:lang w:val="es-MX"/>
              </w:rPr>
            </w:pPr>
            <w:r w:rsidRPr="00955E82">
              <w:rPr>
                <w:rFonts w:ascii="Arial" w:hAnsi="Arial" w:cs="Arial"/>
                <w:sz w:val="24"/>
                <w:szCs w:val="24"/>
                <w:lang w:val="es-MX"/>
              </w:rPr>
              <w:t>Citalopram</w:t>
            </w:r>
          </w:p>
        </w:tc>
        <w:tc>
          <w:tcPr>
            <w:tcW w:w="4225" w:type="dxa"/>
            <w:vAlign w:val="center"/>
          </w:tcPr>
          <w:p w14:paraId="0583DD8B" w14:textId="637C0C2C" w:rsidR="00955E82" w:rsidRPr="00955E82" w:rsidRDefault="00955E82" w:rsidP="00AB6F3E">
            <w:pPr>
              <w:rPr>
                <w:rFonts w:ascii="Arial" w:hAnsi="Arial" w:cs="Arial"/>
                <w:sz w:val="24"/>
                <w:szCs w:val="24"/>
                <w:lang w:val="es-MX"/>
              </w:rPr>
            </w:pPr>
            <w:r w:rsidRPr="00955E82">
              <w:rPr>
                <w:rFonts w:ascii="Arial" w:hAnsi="Arial" w:cs="Arial"/>
                <w:sz w:val="24"/>
                <w:szCs w:val="24"/>
                <w:lang w:val="es-MX"/>
              </w:rPr>
              <w:t xml:space="preserve">Citalopram, </w:t>
            </w:r>
            <w:proofErr w:type="spellStart"/>
            <w:r w:rsidRPr="00955E82">
              <w:rPr>
                <w:rFonts w:ascii="Arial" w:hAnsi="Arial" w:cs="Arial"/>
                <w:sz w:val="24"/>
                <w:szCs w:val="24"/>
                <w:lang w:val="es-MX"/>
              </w:rPr>
              <w:t>Zinnetron</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Celexa</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Zenitius</w:t>
            </w:r>
            <w:proofErr w:type="spellEnd"/>
            <w:r w:rsidRPr="00955E82">
              <w:rPr>
                <w:rFonts w:ascii="Arial" w:hAnsi="Arial" w:cs="Arial"/>
                <w:sz w:val="24"/>
                <w:szCs w:val="24"/>
                <w:lang w:val="es-MX"/>
              </w:rPr>
              <w:t>.</w:t>
            </w:r>
          </w:p>
        </w:tc>
      </w:tr>
      <w:tr w:rsidR="00955E82" w:rsidRPr="008D52C8" w14:paraId="43230318" w14:textId="77777777" w:rsidTr="00D9273D">
        <w:trPr>
          <w:trHeight w:val="576"/>
        </w:trPr>
        <w:tc>
          <w:tcPr>
            <w:tcW w:w="2695" w:type="dxa"/>
            <w:shd w:val="clear" w:color="auto" w:fill="D9D9D9" w:themeFill="background1" w:themeFillShade="D9"/>
            <w:vAlign w:val="center"/>
          </w:tcPr>
          <w:p w14:paraId="4BFC3EF9" w14:textId="42192295" w:rsidR="00955E82" w:rsidRPr="00955E82" w:rsidRDefault="00955E82" w:rsidP="00AB6F3E">
            <w:pPr>
              <w:rPr>
                <w:rFonts w:ascii="Arial" w:hAnsi="Arial" w:cs="Arial"/>
                <w:sz w:val="24"/>
                <w:szCs w:val="24"/>
              </w:rPr>
            </w:pPr>
            <w:r w:rsidRPr="00955E82">
              <w:rPr>
                <w:rFonts w:ascii="Arial" w:hAnsi="Arial" w:cs="Arial"/>
                <w:sz w:val="24"/>
                <w:szCs w:val="24"/>
              </w:rPr>
              <w:t>Diazepam</w:t>
            </w:r>
          </w:p>
        </w:tc>
        <w:tc>
          <w:tcPr>
            <w:tcW w:w="2430" w:type="dxa"/>
            <w:shd w:val="clear" w:color="auto" w:fill="D9D9D9" w:themeFill="background1" w:themeFillShade="D9"/>
            <w:vAlign w:val="center"/>
          </w:tcPr>
          <w:p w14:paraId="2708AFEC" w14:textId="00D9FCA4" w:rsidR="00955E82" w:rsidRPr="00955E82" w:rsidRDefault="00955E82" w:rsidP="00AB6F3E">
            <w:pPr>
              <w:rPr>
                <w:rFonts w:ascii="Arial" w:hAnsi="Arial" w:cs="Arial"/>
                <w:sz w:val="24"/>
                <w:szCs w:val="24"/>
                <w:lang w:val="es-MX"/>
              </w:rPr>
            </w:pPr>
            <w:r w:rsidRPr="00955E82">
              <w:rPr>
                <w:rFonts w:ascii="Arial" w:hAnsi="Arial" w:cs="Arial"/>
                <w:sz w:val="24"/>
                <w:szCs w:val="24"/>
                <w:lang w:val="es-MX"/>
              </w:rPr>
              <w:t>Diazepam</w:t>
            </w:r>
          </w:p>
        </w:tc>
        <w:tc>
          <w:tcPr>
            <w:tcW w:w="4225" w:type="dxa"/>
            <w:shd w:val="clear" w:color="auto" w:fill="D9D9D9" w:themeFill="background1" w:themeFillShade="D9"/>
            <w:vAlign w:val="center"/>
          </w:tcPr>
          <w:p w14:paraId="1351C5EE" w14:textId="1E537675" w:rsidR="00955E82" w:rsidRPr="00955E82" w:rsidRDefault="00955E82" w:rsidP="00AB6F3E">
            <w:pPr>
              <w:rPr>
                <w:rFonts w:ascii="Arial" w:hAnsi="Arial" w:cs="Arial"/>
                <w:sz w:val="24"/>
                <w:szCs w:val="24"/>
                <w:lang w:val="es-MX"/>
              </w:rPr>
            </w:pPr>
            <w:r>
              <w:rPr>
                <w:rFonts w:ascii="Arial" w:hAnsi="Arial" w:cs="Arial"/>
                <w:sz w:val="24"/>
                <w:szCs w:val="24"/>
                <w:lang w:val="es-MX"/>
              </w:rPr>
              <w:t xml:space="preserve">Diazepam, Valium, </w:t>
            </w:r>
            <w:proofErr w:type="spellStart"/>
            <w:r>
              <w:rPr>
                <w:rFonts w:ascii="Arial" w:hAnsi="Arial" w:cs="Arial"/>
                <w:sz w:val="24"/>
                <w:szCs w:val="24"/>
                <w:lang w:val="es-MX"/>
              </w:rPr>
              <w:t>Ziapam</w:t>
            </w:r>
            <w:proofErr w:type="spellEnd"/>
            <w:r>
              <w:rPr>
                <w:rFonts w:ascii="Arial" w:hAnsi="Arial" w:cs="Arial"/>
                <w:sz w:val="24"/>
                <w:szCs w:val="24"/>
                <w:lang w:val="es-MX"/>
              </w:rPr>
              <w:t xml:space="preserve">, </w:t>
            </w:r>
            <w:proofErr w:type="spellStart"/>
            <w:r>
              <w:rPr>
                <w:rFonts w:ascii="Arial" w:hAnsi="Arial" w:cs="Arial"/>
                <w:sz w:val="24"/>
                <w:szCs w:val="24"/>
                <w:lang w:val="es-MX"/>
              </w:rPr>
              <w:t>Dazam</w:t>
            </w:r>
            <w:proofErr w:type="spellEnd"/>
          </w:p>
        </w:tc>
      </w:tr>
      <w:tr w:rsidR="00955E82" w:rsidRPr="008D52C8" w14:paraId="5739CF84" w14:textId="77777777" w:rsidTr="00D9273D">
        <w:trPr>
          <w:trHeight w:val="576"/>
        </w:trPr>
        <w:tc>
          <w:tcPr>
            <w:tcW w:w="2695" w:type="dxa"/>
            <w:vAlign w:val="center"/>
          </w:tcPr>
          <w:p w14:paraId="67EED5DE" w14:textId="7EFEED9D" w:rsidR="00955E82" w:rsidRPr="00955E82" w:rsidRDefault="00955E82" w:rsidP="00AB6F3E">
            <w:pPr>
              <w:rPr>
                <w:rFonts w:ascii="Arial" w:hAnsi="Arial" w:cs="Arial"/>
                <w:sz w:val="24"/>
                <w:szCs w:val="24"/>
              </w:rPr>
            </w:pPr>
            <w:r w:rsidRPr="00955E82">
              <w:rPr>
                <w:rFonts w:ascii="Arial" w:hAnsi="Arial" w:cs="Arial"/>
                <w:sz w:val="24"/>
                <w:szCs w:val="24"/>
              </w:rPr>
              <w:t>Citalopram</w:t>
            </w:r>
          </w:p>
        </w:tc>
        <w:tc>
          <w:tcPr>
            <w:tcW w:w="2430" w:type="dxa"/>
            <w:vAlign w:val="center"/>
          </w:tcPr>
          <w:p w14:paraId="508F9930" w14:textId="4DB43A33" w:rsidR="00955E82" w:rsidRPr="00955E82" w:rsidRDefault="00955E82" w:rsidP="00AB6F3E">
            <w:pPr>
              <w:rPr>
                <w:rFonts w:ascii="Arial" w:hAnsi="Arial" w:cs="Arial"/>
                <w:sz w:val="24"/>
                <w:szCs w:val="24"/>
                <w:lang w:val="es-MX"/>
              </w:rPr>
            </w:pPr>
            <w:r w:rsidRPr="00955E82">
              <w:rPr>
                <w:rFonts w:ascii="Arial" w:hAnsi="Arial" w:cs="Arial"/>
                <w:sz w:val="24"/>
                <w:szCs w:val="24"/>
                <w:lang w:val="es-MX"/>
              </w:rPr>
              <w:t>Citalopram</w:t>
            </w:r>
          </w:p>
        </w:tc>
        <w:tc>
          <w:tcPr>
            <w:tcW w:w="4225" w:type="dxa"/>
            <w:vAlign w:val="center"/>
          </w:tcPr>
          <w:p w14:paraId="2FF4A3B9" w14:textId="0D5239F1" w:rsidR="00955E82" w:rsidRDefault="00955E82" w:rsidP="00AB6F3E">
            <w:pPr>
              <w:rPr>
                <w:rFonts w:ascii="Arial" w:hAnsi="Arial" w:cs="Arial"/>
                <w:sz w:val="24"/>
                <w:szCs w:val="24"/>
                <w:lang w:val="es-MX"/>
              </w:rPr>
            </w:pPr>
            <w:r w:rsidRPr="00955E82">
              <w:rPr>
                <w:rFonts w:ascii="Arial" w:hAnsi="Arial" w:cs="Arial"/>
                <w:sz w:val="24"/>
                <w:szCs w:val="24"/>
                <w:lang w:val="es-MX"/>
              </w:rPr>
              <w:t xml:space="preserve">Citalopram, </w:t>
            </w:r>
            <w:proofErr w:type="spellStart"/>
            <w:r w:rsidRPr="00955E82">
              <w:rPr>
                <w:rFonts w:ascii="Arial" w:hAnsi="Arial" w:cs="Arial"/>
                <w:sz w:val="24"/>
                <w:szCs w:val="24"/>
                <w:lang w:val="es-MX"/>
              </w:rPr>
              <w:t>Zinnetron</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Celexa</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Zenitius</w:t>
            </w:r>
            <w:proofErr w:type="spellEnd"/>
          </w:p>
        </w:tc>
      </w:tr>
      <w:tr w:rsidR="00955E82" w:rsidRPr="008D52C8" w14:paraId="4D03C20A" w14:textId="77777777" w:rsidTr="00D9273D">
        <w:trPr>
          <w:trHeight w:val="576"/>
        </w:trPr>
        <w:tc>
          <w:tcPr>
            <w:tcW w:w="2695" w:type="dxa"/>
            <w:shd w:val="clear" w:color="auto" w:fill="D9D9D9" w:themeFill="background1" w:themeFillShade="D9"/>
            <w:vAlign w:val="center"/>
          </w:tcPr>
          <w:p w14:paraId="1CA21FA4" w14:textId="3FC9F9EF" w:rsidR="00955E82" w:rsidRPr="00955E82" w:rsidRDefault="00955E82" w:rsidP="00AB6F3E">
            <w:pPr>
              <w:rPr>
                <w:rFonts w:ascii="Arial" w:hAnsi="Arial" w:cs="Arial"/>
                <w:sz w:val="24"/>
                <w:szCs w:val="24"/>
              </w:rPr>
            </w:pPr>
            <w:r w:rsidRPr="00955E82">
              <w:rPr>
                <w:rFonts w:ascii="Arial" w:hAnsi="Arial" w:cs="Arial"/>
                <w:sz w:val="24"/>
                <w:szCs w:val="24"/>
              </w:rPr>
              <w:lastRenderedPageBreak/>
              <w:t>Diphenhydramine</w:t>
            </w:r>
          </w:p>
        </w:tc>
        <w:tc>
          <w:tcPr>
            <w:tcW w:w="2430" w:type="dxa"/>
            <w:shd w:val="clear" w:color="auto" w:fill="D9D9D9" w:themeFill="background1" w:themeFillShade="D9"/>
            <w:vAlign w:val="center"/>
          </w:tcPr>
          <w:p w14:paraId="12A48CAE" w14:textId="02D680C9" w:rsidR="00955E82" w:rsidRPr="00955E82" w:rsidRDefault="00955E82" w:rsidP="00AB6F3E">
            <w:pPr>
              <w:rPr>
                <w:rFonts w:ascii="Arial" w:hAnsi="Arial" w:cs="Arial"/>
                <w:sz w:val="24"/>
                <w:szCs w:val="24"/>
                <w:lang w:val="es-MX"/>
              </w:rPr>
            </w:pPr>
            <w:r w:rsidRPr="00955E82">
              <w:rPr>
                <w:rFonts w:ascii="Arial" w:hAnsi="Arial" w:cs="Arial"/>
                <w:sz w:val="24"/>
                <w:szCs w:val="24"/>
                <w:lang w:val="es-MX"/>
              </w:rPr>
              <w:t>Clorhidrato de</w:t>
            </w:r>
            <w:r>
              <w:rPr>
                <w:rFonts w:ascii="Arial" w:hAnsi="Arial" w:cs="Arial"/>
                <w:sz w:val="24"/>
                <w:szCs w:val="24"/>
                <w:lang w:val="es-MX"/>
              </w:rPr>
              <w:t xml:space="preserve"> </w:t>
            </w:r>
            <w:r w:rsidRPr="00955E82">
              <w:rPr>
                <w:rFonts w:ascii="Arial" w:hAnsi="Arial" w:cs="Arial"/>
                <w:sz w:val="24"/>
                <w:szCs w:val="24"/>
                <w:lang w:val="es-MX"/>
              </w:rPr>
              <w:t>Difenhidramina</w:t>
            </w:r>
          </w:p>
        </w:tc>
        <w:tc>
          <w:tcPr>
            <w:tcW w:w="4225" w:type="dxa"/>
            <w:shd w:val="clear" w:color="auto" w:fill="D9D9D9" w:themeFill="background1" w:themeFillShade="D9"/>
            <w:vAlign w:val="center"/>
          </w:tcPr>
          <w:p w14:paraId="4DB5A83B" w14:textId="62D971E1" w:rsidR="00955E82" w:rsidRPr="00955E82" w:rsidRDefault="00955E82" w:rsidP="00AB6F3E">
            <w:pPr>
              <w:rPr>
                <w:rFonts w:ascii="Arial" w:hAnsi="Arial" w:cs="Arial"/>
                <w:sz w:val="24"/>
                <w:szCs w:val="24"/>
                <w:lang w:val="es-MX"/>
              </w:rPr>
            </w:pPr>
            <w:proofErr w:type="spellStart"/>
            <w:r w:rsidRPr="00955E82">
              <w:rPr>
                <w:rFonts w:ascii="Arial" w:hAnsi="Arial" w:cs="Arial"/>
                <w:sz w:val="24"/>
                <w:szCs w:val="24"/>
                <w:lang w:val="es-MX"/>
              </w:rPr>
              <w:t>Benadryl</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Brudifen</w:t>
            </w:r>
            <w:proofErr w:type="spellEnd"/>
            <w:r>
              <w:rPr>
                <w:rFonts w:ascii="Arial" w:hAnsi="Arial" w:cs="Arial"/>
                <w:sz w:val="24"/>
                <w:szCs w:val="24"/>
                <w:lang w:val="es-MX"/>
              </w:rPr>
              <w:t xml:space="preserve">, </w:t>
            </w:r>
            <w:proofErr w:type="spellStart"/>
            <w:r w:rsidRPr="00955E82">
              <w:rPr>
                <w:rFonts w:ascii="Arial" w:hAnsi="Arial" w:cs="Arial"/>
                <w:sz w:val="24"/>
                <w:szCs w:val="24"/>
                <w:lang w:val="es-MX"/>
              </w:rPr>
              <w:t>Hidrigort</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Alergil</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Vicnte</w:t>
            </w:r>
            <w:proofErr w:type="spellEnd"/>
          </w:p>
        </w:tc>
      </w:tr>
      <w:tr w:rsidR="00955E82" w:rsidRPr="002E22B2" w14:paraId="5C38AAFB" w14:textId="77777777" w:rsidTr="00D9273D">
        <w:trPr>
          <w:trHeight w:val="576"/>
        </w:trPr>
        <w:tc>
          <w:tcPr>
            <w:tcW w:w="2695" w:type="dxa"/>
            <w:vAlign w:val="center"/>
          </w:tcPr>
          <w:p w14:paraId="065873C7" w14:textId="082F50EF" w:rsidR="00955E82" w:rsidRPr="00955E82" w:rsidRDefault="00955E82" w:rsidP="00AB6F3E">
            <w:pPr>
              <w:rPr>
                <w:rFonts w:ascii="Arial" w:hAnsi="Arial" w:cs="Arial"/>
                <w:sz w:val="24"/>
                <w:szCs w:val="24"/>
              </w:rPr>
            </w:pPr>
            <w:proofErr w:type="spellStart"/>
            <w:r w:rsidRPr="00955E82">
              <w:rPr>
                <w:rFonts w:ascii="Arial" w:hAnsi="Arial" w:cs="Arial"/>
                <w:sz w:val="24"/>
                <w:szCs w:val="24"/>
              </w:rPr>
              <w:t>Arprazolam</w:t>
            </w:r>
            <w:proofErr w:type="spellEnd"/>
          </w:p>
        </w:tc>
        <w:tc>
          <w:tcPr>
            <w:tcW w:w="2430" w:type="dxa"/>
            <w:vAlign w:val="center"/>
          </w:tcPr>
          <w:p w14:paraId="0A5E42E2" w14:textId="0B02DD90" w:rsidR="00955E82" w:rsidRPr="00955E82" w:rsidRDefault="00955E82" w:rsidP="00AB6F3E">
            <w:pPr>
              <w:rPr>
                <w:rFonts w:ascii="Arial" w:hAnsi="Arial" w:cs="Arial"/>
                <w:sz w:val="24"/>
                <w:szCs w:val="24"/>
                <w:lang w:val="es-MX"/>
              </w:rPr>
            </w:pPr>
            <w:r w:rsidRPr="00955E82">
              <w:rPr>
                <w:rFonts w:ascii="Arial" w:hAnsi="Arial" w:cs="Arial"/>
                <w:sz w:val="24"/>
                <w:szCs w:val="24"/>
                <w:lang w:val="es-MX"/>
              </w:rPr>
              <w:t>Alprazolam</w:t>
            </w:r>
          </w:p>
        </w:tc>
        <w:tc>
          <w:tcPr>
            <w:tcW w:w="4225" w:type="dxa"/>
            <w:vAlign w:val="center"/>
          </w:tcPr>
          <w:p w14:paraId="5D38844F" w14:textId="412AD27C" w:rsidR="00955E82" w:rsidRPr="00955E82" w:rsidRDefault="00955E82" w:rsidP="00AB6F3E">
            <w:pPr>
              <w:rPr>
                <w:rFonts w:ascii="Arial" w:hAnsi="Arial" w:cs="Arial"/>
                <w:sz w:val="24"/>
                <w:szCs w:val="24"/>
                <w:lang w:val="es-MX"/>
              </w:rPr>
            </w:pPr>
            <w:r w:rsidRPr="00955E82">
              <w:rPr>
                <w:rFonts w:ascii="Arial" w:hAnsi="Arial" w:cs="Arial"/>
                <w:sz w:val="24"/>
                <w:szCs w:val="24"/>
                <w:lang w:val="es-MX"/>
              </w:rPr>
              <w:t xml:space="preserve">Alprazolam, </w:t>
            </w:r>
            <w:proofErr w:type="spellStart"/>
            <w:r w:rsidRPr="00955E82">
              <w:rPr>
                <w:rFonts w:ascii="Arial" w:hAnsi="Arial" w:cs="Arial"/>
                <w:sz w:val="24"/>
                <w:szCs w:val="24"/>
                <w:lang w:val="es-MX"/>
              </w:rPr>
              <w:t>Sedipral</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Xanax</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Alplax</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Alzam</w:t>
            </w:r>
            <w:proofErr w:type="spellEnd"/>
          </w:p>
        </w:tc>
      </w:tr>
      <w:tr w:rsidR="00955E82" w:rsidRPr="002E22B2" w14:paraId="228C11E1" w14:textId="77777777" w:rsidTr="00D9273D">
        <w:trPr>
          <w:trHeight w:val="576"/>
        </w:trPr>
        <w:tc>
          <w:tcPr>
            <w:tcW w:w="2695" w:type="dxa"/>
            <w:shd w:val="clear" w:color="auto" w:fill="D9D9D9" w:themeFill="background1" w:themeFillShade="D9"/>
            <w:vAlign w:val="center"/>
          </w:tcPr>
          <w:p w14:paraId="1A3E7817" w14:textId="3B918923" w:rsidR="00955E82" w:rsidRPr="00955E82" w:rsidRDefault="00955E82" w:rsidP="00AB6F3E">
            <w:pPr>
              <w:rPr>
                <w:rFonts w:ascii="Arial" w:hAnsi="Arial" w:cs="Arial"/>
                <w:sz w:val="24"/>
                <w:szCs w:val="24"/>
              </w:rPr>
            </w:pPr>
            <w:r>
              <w:rPr>
                <w:rFonts w:ascii="Arial" w:hAnsi="Arial" w:cs="Arial"/>
                <w:sz w:val="24"/>
                <w:szCs w:val="24"/>
              </w:rPr>
              <w:t>Valproic acid</w:t>
            </w:r>
          </w:p>
        </w:tc>
        <w:tc>
          <w:tcPr>
            <w:tcW w:w="2430" w:type="dxa"/>
            <w:shd w:val="clear" w:color="auto" w:fill="D9D9D9" w:themeFill="background1" w:themeFillShade="D9"/>
            <w:vAlign w:val="center"/>
          </w:tcPr>
          <w:p w14:paraId="6991D967" w14:textId="3F22D529" w:rsidR="00955E82" w:rsidRPr="00955E82" w:rsidRDefault="00955E82" w:rsidP="00AB6F3E">
            <w:pPr>
              <w:rPr>
                <w:rFonts w:ascii="Arial" w:hAnsi="Arial" w:cs="Arial"/>
                <w:sz w:val="24"/>
                <w:szCs w:val="24"/>
                <w:lang w:val="es-MX"/>
              </w:rPr>
            </w:pPr>
            <w:r>
              <w:rPr>
                <w:rFonts w:ascii="Arial" w:hAnsi="Arial" w:cs="Arial"/>
                <w:sz w:val="24"/>
                <w:szCs w:val="24"/>
                <w:lang w:val="es-MX"/>
              </w:rPr>
              <w:t>Ácido Valproico</w:t>
            </w:r>
          </w:p>
        </w:tc>
        <w:tc>
          <w:tcPr>
            <w:tcW w:w="4225" w:type="dxa"/>
            <w:shd w:val="clear" w:color="auto" w:fill="D9D9D9" w:themeFill="background1" w:themeFillShade="D9"/>
            <w:vAlign w:val="center"/>
          </w:tcPr>
          <w:p w14:paraId="1B4E3676" w14:textId="79B01F38" w:rsidR="00955E82" w:rsidRPr="00955E82" w:rsidRDefault="00955E82" w:rsidP="00AB6F3E">
            <w:pPr>
              <w:rPr>
                <w:rFonts w:ascii="Arial" w:hAnsi="Arial" w:cs="Arial"/>
                <w:sz w:val="24"/>
                <w:szCs w:val="24"/>
                <w:lang w:val="es-MX"/>
              </w:rPr>
            </w:pPr>
            <w:proofErr w:type="spellStart"/>
            <w:r w:rsidRPr="00955E82">
              <w:rPr>
                <w:rFonts w:ascii="Arial" w:hAnsi="Arial" w:cs="Arial"/>
                <w:sz w:val="24"/>
                <w:szCs w:val="24"/>
                <w:lang w:val="es-MX"/>
              </w:rPr>
              <w:t>Äcido</w:t>
            </w:r>
            <w:proofErr w:type="spellEnd"/>
            <w:r w:rsidRPr="00955E82">
              <w:rPr>
                <w:rFonts w:ascii="Arial" w:hAnsi="Arial" w:cs="Arial"/>
                <w:sz w:val="24"/>
                <w:szCs w:val="24"/>
                <w:lang w:val="es-MX"/>
              </w:rPr>
              <w:t xml:space="preserve"> Valproico, </w:t>
            </w:r>
            <w:proofErr w:type="spellStart"/>
            <w:r w:rsidRPr="00955E82">
              <w:rPr>
                <w:rFonts w:ascii="Arial" w:hAnsi="Arial" w:cs="Arial"/>
                <w:sz w:val="24"/>
                <w:szCs w:val="24"/>
                <w:lang w:val="es-MX"/>
              </w:rPr>
              <w:t>Ferbin</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Depakine</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Depakene</w:t>
            </w:r>
            <w:proofErr w:type="spellEnd"/>
            <w:r w:rsidRPr="00955E82">
              <w:rPr>
                <w:rFonts w:ascii="Arial" w:hAnsi="Arial" w:cs="Arial"/>
                <w:sz w:val="24"/>
                <w:szCs w:val="24"/>
                <w:lang w:val="es-MX"/>
              </w:rPr>
              <w:t>,</w:t>
            </w:r>
            <w:r>
              <w:rPr>
                <w:rFonts w:ascii="Arial" w:hAnsi="Arial" w:cs="Arial"/>
                <w:sz w:val="24"/>
                <w:szCs w:val="24"/>
                <w:lang w:val="es-MX"/>
              </w:rPr>
              <w:t xml:space="preserve"> </w:t>
            </w:r>
            <w:proofErr w:type="spellStart"/>
            <w:r w:rsidRPr="00955E82">
              <w:rPr>
                <w:rFonts w:ascii="Arial" w:hAnsi="Arial" w:cs="Arial"/>
                <w:sz w:val="24"/>
                <w:szCs w:val="24"/>
                <w:lang w:val="es-MX"/>
              </w:rPr>
              <w:t>Valcote</w:t>
            </w:r>
            <w:proofErr w:type="spellEnd"/>
            <w:r w:rsidRPr="00955E82">
              <w:rPr>
                <w:rFonts w:ascii="Arial" w:hAnsi="Arial" w:cs="Arial"/>
                <w:sz w:val="24"/>
                <w:szCs w:val="24"/>
                <w:lang w:val="es-MX"/>
              </w:rPr>
              <w:t xml:space="preserve">, </w:t>
            </w:r>
            <w:proofErr w:type="spellStart"/>
            <w:r w:rsidRPr="00955E82">
              <w:rPr>
                <w:rFonts w:ascii="Arial" w:hAnsi="Arial" w:cs="Arial"/>
                <w:sz w:val="24"/>
                <w:szCs w:val="24"/>
                <w:lang w:val="es-MX"/>
              </w:rPr>
              <w:t>Flaxvan</w:t>
            </w:r>
            <w:proofErr w:type="spellEnd"/>
          </w:p>
        </w:tc>
      </w:tr>
    </w:tbl>
    <w:p w14:paraId="63884383" w14:textId="366647C1" w:rsidR="00AE4522" w:rsidRDefault="00AE4522" w:rsidP="00D9273D">
      <w:pPr>
        <w:pStyle w:val="NoSpacing"/>
        <w:rPr>
          <w:lang w:val="es-MX"/>
        </w:rPr>
      </w:pPr>
    </w:p>
    <w:p w14:paraId="557B145F" w14:textId="21C43ECF" w:rsidR="00452F94" w:rsidRPr="00A02819" w:rsidRDefault="00A02819" w:rsidP="00452F94">
      <w:pPr>
        <w:pStyle w:val="Heading1"/>
        <w:rPr>
          <w:caps/>
        </w:rPr>
      </w:pPr>
      <w:bookmarkStart w:id="30" w:name="_Toc113355385"/>
      <w:r w:rsidRPr="00A02819">
        <w:rPr>
          <w:caps/>
        </w:rPr>
        <w:t>Miscellaneous</w:t>
      </w:r>
      <w:bookmarkEnd w:id="30"/>
    </w:p>
    <w:p w14:paraId="5929AF5F" w14:textId="77777777" w:rsidR="00A02819" w:rsidRPr="00A02819" w:rsidRDefault="00A02819" w:rsidP="00A02819">
      <w:pPr>
        <w:pStyle w:val="NoSpacing"/>
      </w:pPr>
    </w:p>
    <w:p w14:paraId="753DB977" w14:textId="52E4F2F3" w:rsidR="000674B7" w:rsidRPr="000674B7" w:rsidRDefault="000674B7" w:rsidP="00452F94">
      <w:pPr>
        <w:pStyle w:val="Heading2"/>
      </w:pPr>
      <w:bookmarkStart w:id="31" w:name="_Toc113355386"/>
      <w:r w:rsidRPr="000674B7">
        <w:t>Cultural Diversity in Mental H</w:t>
      </w:r>
      <w:r>
        <w:t>ealth</w:t>
      </w:r>
      <w:bookmarkEnd w:id="31"/>
    </w:p>
    <w:p w14:paraId="67FB878D" w14:textId="7D94329F" w:rsidR="000674B7" w:rsidRPr="000674B7" w:rsidRDefault="000674B7" w:rsidP="000674B7">
      <w:pPr>
        <w:pStyle w:val="ListParagraph"/>
        <w:numPr>
          <w:ilvl w:val="0"/>
          <w:numId w:val="8"/>
        </w:numPr>
        <w:rPr>
          <w:rFonts w:ascii="Arial" w:hAnsi="Arial" w:cs="Arial"/>
          <w:sz w:val="28"/>
          <w:szCs w:val="28"/>
        </w:rPr>
      </w:pPr>
      <w:r w:rsidRPr="000674B7">
        <w:rPr>
          <w:rFonts w:ascii="Arial" w:hAnsi="Arial" w:cs="Arial"/>
          <w:sz w:val="24"/>
          <w:szCs w:val="24"/>
        </w:rPr>
        <w:t>Being a mental Health p</w:t>
      </w:r>
      <w:r>
        <w:rPr>
          <w:rFonts w:ascii="Arial" w:hAnsi="Arial" w:cs="Arial"/>
          <w:sz w:val="24"/>
          <w:szCs w:val="24"/>
        </w:rPr>
        <w:t xml:space="preserve">rofessional, you’ll encounter hundreds of people from different ethnicities, many of them from Spanish-speaking countries. As a Spanish-speaking counselor, you will have to be able to transcend the cultural differences </w:t>
      </w:r>
      <w:proofErr w:type="gramStart"/>
      <w:r>
        <w:rPr>
          <w:rFonts w:ascii="Arial" w:hAnsi="Arial" w:cs="Arial"/>
          <w:sz w:val="24"/>
          <w:szCs w:val="24"/>
        </w:rPr>
        <w:t>in order to</w:t>
      </w:r>
      <w:proofErr w:type="gramEnd"/>
      <w:r>
        <w:rPr>
          <w:rFonts w:ascii="Arial" w:hAnsi="Arial" w:cs="Arial"/>
          <w:sz w:val="24"/>
          <w:szCs w:val="24"/>
        </w:rPr>
        <w:t xml:space="preserve"> create an environment of acceptance and mutual respect in which the person served feels free and safe. </w:t>
      </w:r>
    </w:p>
    <w:p w14:paraId="3966EF81" w14:textId="0CA762A6" w:rsidR="000674B7" w:rsidRPr="00604117" w:rsidRDefault="000674B7" w:rsidP="000674B7">
      <w:pPr>
        <w:pStyle w:val="ListParagraph"/>
        <w:numPr>
          <w:ilvl w:val="0"/>
          <w:numId w:val="8"/>
        </w:numPr>
        <w:rPr>
          <w:rFonts w:ascii="Arial" w:hAnsi="Arial" w:cs="Arial"/>
          <w:sz w:val="28"/>
          <w:szCs w:val="28"/>
        </w:rPr>
      </w:pPr>
      <w:r>
        <w:rPr>
          <w:rFonts w:ascii="Arial" w:hAnsi="Arial" w:cs="Arial"/>
          <w:sz w:val="24"/>
          <w:szCs w:val="24"/>
        </w:rPr>
        <w:t xml:space="preserve">At the same time, be aware of </w:t>
      </w:r>
      <w:r w:rsidR="00604117">
        <w:rPr>
          <w:rFonts w:ascii="Arial" w:hAnsi="Arial" w:cs="Arial"/>
          <w:sz w:val="24"/>
          <w:szCs w:val="24"/>
        </w:rPr>
        <w:t xml:space="preserve">cultural diversity. Some of your clients may speak quickly, have different accents, idiomatic expressions, vocabulary, slang, and different cultural manifestations of the same issue. </w:t>
      </w:r>
    </w:p>
    <w:p w14:paraId="0C8023D2" w14:textId="22BF7025" w:rsidR="00604117" w:rsidRPr="00A02819" w:rsidRDefault="00604117" w:rsidP="000674B7">
      <w:pPr>
        <w:pStyle w:val="ListParagraph"/>
        <w:numPr>
          <w:ilvl w:val="0"/>
          <w:numId w:val="8"/>
        </w:numPr>
        <w:rPr>
          <w:rFonts w:ascii="Arial" w:hAnsi="Arial" w:cs="Arial"/>
          <w:sz w:val="28"/>
          <w:szCs w:val="28"/>
        </w:rPr>
      </w:pPr>
      <w:r>
        <w:rPr>
          <w:rFonts w:ascii="Arial" w:hAnsi="Arial" w:cs="Arial"/>
          <w:sz w:val="24"/>
          <w:szCs w:val="24"/>
        </w:rPr>
        <w:t>Keep in mind the cultural differences</w:t>
      </w:r>
      <w:r w:rsidR="00361FE1">
        <w:rPr>
          <w:rFonts w:ascii="Arial" w:hAnsi="Arial" w:cs="Arial"/>
          <w:sz w:val="24"/>
          <w:szCs w:val="24"/>
        </w:rPr>
        <w:t xml:space="preserve"> </w:t>
      </w:r>
      <w:r>
        <w:rPr>
          <w:rFonts w:ascii="Arial" w:hAnsi="Arial" w:cs="Arial"/>
          <w:sz w:val="24"/>
          <w:szCs w:val="24"/>
        </w:rPr>
        <w:t>in mental health</w:t>
      </w:r>
      <w:r w:rsidR="0073366B">
        <w:rPr>
          <w:rFonts w:ascii="Arial" w:hAnsi="Arial" w:cs="Arial"/>
          <w:sz w:val="24"/>
          <w:szCs w:val="24"/>
        </w:rPr>
        <w:t>; there are many cultures in which mental health is still a taboo subject</w:t>
      </w:r>
    </w:p>
    <w:p w14:paraId="253E016D" w14:textId="77777777" w:rsidR="00A02819" w:rsidRPr="00A02819" w:rsidRDefault="00A02819" w:rsidP="00A02819">
      <w:pPr>
        <w:pStyle w:val="NoSpacing"/>
      </w:pPr>
    </w:p>
    <w:p w14:paraId="06B77A6D" w14:textId="6B47B808" w:rsidR="008D52C8" w:rsidRDefault="00D9273D" w:rsidP="00452F94">
      <w:pPr>
        <w:pStyle w:val="Heading2"/>
      </w:pPr>
      <w:bookmarkStart w:id="32" w:name="_Toc113355387"/>
      <w:r>
        <w:t>D</w:t>
      </w:r>
      <w:r w:rsidR="008D52C8">
        <w:t>ifference between psychologists and social workers</w:t>
      </w:r>
      <w:bookmarkEnd w:id="32"/>
    </w:p>
    <w:p w14:paraId="4EDD97C6" w14:textId="4A45E9FF" w:rsidR="00D9273D" w:rsidRPr="002E22B2" w:rsidRDefault="00D9273D" w:rsidP="00D9273D">
      <w:pPr>
        <w:rPr>
          <w:rFonts w:ascii="Arial" w:hAnsi="Arial" w:cs="Arial"/>
          <w:sz w:val="24"/>
          <w:szCs w:val="24"/>
        </w:rPr>
      </w:pPr>
      <w:r w:rsidRPr="002E22B2">
        <w:rPr>
          <w:rFonts w:ascii="Arial" w:hAnsi="Arial" w:cs="Arial"/>
          <w:sz w:val="24"/>
          <w:szCs w:val="24"/>
        </w:rPr>
        <w:t xml:space="preserve">Good </w:t>
      </w:r>
      <w:r w:rsidR="002E22B2" w:rsidRPr="002E22B2">
        <w:rPr>
          <w:rFonts w:ascii="Arial" w:hAnsi="Arial" w:cs="Arial"/>
          <w:sz w:val="24"/>
          <w:szCs w:val="24"/>
        </w:rPr>
        <w:t xml:space="preserve">way </w:t>
      </w:r>
      <w:r w:rsidR="002E22B2">
        <w:rPr>
          <w:rFonts w:ascii="Arial" w:hAnsi="Arial" w:cs="Arial"/>
          <w:sz w:val="24"/>
          <w:szCs w:val="24"/>
        </w:rPr>
        <w:t xml:space="preserve">to explain </w:t>
      </w:r>
      <w:r w:rsidRPr="002E22B2">
        <w:rPr>
          <w:rFonts w:ascii="Arial" w:hAnsi="Arial" w:cs="Arial"/>
          <w:sz w:val="24"/>
          <w:szCs w:val="24"/>
        </w:rPr>
        <w:t>the difference between psychologists and social workers:</w:t>
      </w:r>
    </w:p>
    <w:p w14:paraId="442CCA6E" w14:textId="1ECF05F8" w:rsidR="008D52C8" w:rsidRPr="00EA3316" w:rsidRDefault="008D52C8" w:rsidP="008D52C8">
      <w:pPr>
        <w:pStyle w:val="ListParagraph"/>
        <w:numPr>
          <w:ilvl w:val="0"/>
          <w:numId w:val="3"/>
        </w:numPr>
        <w:rPr>
          <w:rFonts w:ascii="Arial" w:hAnsi="Arial" w:cs="Arial"/>
          <w:sz w:val="24"/>
          <w:szCs w:val="24"/>
          <w:lang w:val="es-MX"/>
        </w:rPr>
      </w:pPr>
      <w:r w:rsidRPr="00EA3316">
        <w:rPr>
          <w:rFonts w:ascii="Arial" w:hAnsi="Arial" w:cs="Arial"/>
          <w:sz w:val="24"/>
          <w:szCs w:val="24"/>
          <w:lang w:val="es-MX"/>
        </w:rPr>
        <w:t xml:space="preserve">Los psicólogos se enfocan más en lo que pasa adentro de una persona o en la parte interior (sentimientos o emociones, pensamientos, antecedentes) </w:t>
      </w:r>
    </w:p>
    <w:p w14:paraId="2E57D316" w14:textId="60916BD2" w:rsidR="008D52C8" w:rsidRPr="00EA3316" w:rsidRDefault="008D52C8" w:rsidP="008D52C8">
      <w:pPr>
        <w:pStyle w:val="ListParagraph"/>
        <w:numPr>
          <w:ilvl w:val="0"/>
          <w:numId w:val="3"/>
        </w:numPr>
        <w:rPr>
          <w:rFonts w:ascii="Arial" w:hAnsi="Arial" w:cs="Arial"/>
          <w:sz w:val="24"/>
          <w:szCs w:val="24"/>
          <w:lang w:val="es-MX"/>
        </w:rPr>
      </w:pPr>
      <w:r w:rsidRPr="00EA3316">
        <w:rPr>
          <w:rFonts w:ascii="Arial" w:hAnsi="Arial" w:cs="Arial"/>
          <w:sz w:val="24"/>
          <w:szCs w:val="24"/>
          <w:lang w:val="es-MX"/>
        </w:rPr>
        <w:t xml:space="preserve">Los trabajadores sociales en el ámbito clínico se enfocan en </w:t>
      </w:r>
      <w:proofErr w:type="gramStart"/>
      <w:r w:rsidRPr="00EA3316">
        <w:rPr>
          <w:rFonts w:ascii="Arial" w:hAnsi="Arial" w:cs="Arial"/>
          <w:sz w:val="24"/>
          <w:szCs w:val="24"/>
          <w:lang w:val="es-MX"/>
        </w:rPr>
        <w:t>eso</w:t>
      </w:r>
      <w:proofErr w:type="gramEnd"/>
      <w:r w:rsidRPr="00EA3316">
        <w:rPr>
          <w:rFonts w:ascii="Arial" w:hAnsi="Arial" w:cs="Arial"/>
          <w:sz w:val="24"/>
          <w:szCs w:val="24"/>
          <w:lang w:val="es-MX"/>
        </w:rPr>
        <w:t xml:space="preserve"> pero también prestan mucha atención en lo que pasa entorno o en el medio ambiente, alrededor de la vida de una persona, mientras que exploran la parte interior</w:t>
      </w:r>
    </w:p>
    <w:p w14:paraId="46F2ACA0" w14:textId="47C03747" w:rsidR="0073366B" w:rsidRDefault="008D52C8" w:rsidP="0073366B">
      <w:pPr>
        <w:pStyle w:val="ListParagraph"/>
        <w:numPr>
          <w:ilvl w:val="0"/>
          <w:numId w:val="3"/>
        </w:numPr>
        <w:rPr>
          <w:rFonts w:ascii="Arial" w:hAnsi="Arial" w:cs="Arial"/>
          <w:sz w:val="24"/>
          <w:szCs w:val="24"/>
          <w:lang w:val="es-MX"/>
        </w:rPr>
      </w:pPr>
      <w:r w:rsidRPr="00EA3316">
        <w:rPr>
          <w:rFonts w:ascii="Arial" w:hAnsi="Arial" w:cs="Arial"/>
          <w:sz w:val="24"/>
          <w:szCs w:val="24"/>
          <w:lang w:val="es-MX"/>
        </w:rPr>
        <w:t>Nosotros tratamos de entender lo que está pasando ahora en tu vida para poder identificar factores de</w:t>
      </w:r>
      <w:r w:rsidR="00D64203">
        <w:rPr>
          <w:rFonts w:ascii="Arial" w:hAnsi="Arial" w:cs="Arial"/>
          <w:sz w:val="24"/>
          <w:szCs w:val="24"/>
          <w:lang w:val="es-MX"/>
        </w:rPr>
        <w:t xml:space="preserve"> </w:t>
      </w:r>
      <w:r w:rsidRPr="00EA3316">
        <w:rPr>
          <w:rFonts w:ascii="Arial" w:hAnsi="Arial" w:cs="Arial"/>
          <w:sz w:val="24"/>
          <w:szCs w:val="24"/>
          <w:lang w:val="es-MX"/>
        </w:rPr>
        <w:t>estrés; creemos que eso nos ayude enfrentar la parte interior más efectivamente</w:t>
      </w:r>
    </w:p>
    <w:p w14:paraId="34158A64" w14:textId="25BDB30A" w:rsidR="0014357A" w:rsidRPr="002E22B2" w:rsidRDefault="0014357A" w:rsidP="00D9273D">
      <w:pPr>
        <w:pStyle w:val="NoSpacing"/>
        <w:rPr>
          <w:lang w:val="es-MX"/>
        </w:rPr>
      </w:pPr>
    </w:p>
    <w:p w14:paraId="07C1BFF3" w14:textId="77777777" w:rsidR="002722CC" w:rsidRPr="002E22B2" w:rsidRDefault="002722CC">
      <w:pPr>
        <w:rPr>
          <w:rFonts w:ascii="Arial" w:eastAsiaTheme="majorEastAsia" w:hAnsi="Arial" w:cstheme="majorBidi"/>
          <w:b/>
          <w:sz w:val="26"/>
          <w:szCs w:val="26"/>
          <w:lang w:val="es-MX"/>
        </w:rPr>
      </w:pPr>
      <w:r w:rsidRPr="002E22B2">
        <w:rPr>
          <w:lang w:val="es-MX"/>
        </w:rPr>
        <w:br w:type="page"/>
      </w:r>
    </w:p>
    <w:p w14:paraId="6055F543" w14:textId="274B1DC4" w:rsidR="0014357A" w:rsidRDefault="0014357A" w:rsidP="0014357A">
      <w:pPr>
        <w:pStyle w:val="Heading2"/>
      </w:pPr>
      <w:bookmarkStart w:id="33" w:name="_Toc113355388"/>
      <w:r>
        <w:lastRenderedPageBreak/>
        <w:t>LGBTQ+ Topics</w:t>
      </w:r>
      <w:bookmarkEnd w:id="33"/>
    </w:p>
    <w:tbl>
      <w:tblPr>
        <w:tblStyle w:val="TableGrid"/>
        <w:tblW w:w="0" w:type="auto"/>
        <w:tblLook w:val="04A0" w:firstRow="1" w:lastRow="0" w:firstColumn="1" w:lastColumn="0" w:noHBand="0" w:noVBand="1"/>
      </w:tblPr>
      <w:tblGrid>
        <w:gridCol w:w="2875"/>
        <w:gridCol w:w="6475"/>
      </w:tblGrid>
      <w:tr w:rsidR="0014357A" w:rsidRPr="002E22B2" w14:paraId="29530697" w14:textId="77777777" w:rsidTr="002722CC">
        <w:trPr>
          <w:trHeight w:val="1008"/>
        </w:trPr>
        <w:tc>
          <w:tcPr>
            <w:tcW w:w="2875" w:type="dxa"/>
            <w:vAlign w:val="center"/>
          </w:tcPr>
          <w:p w14:paraId="5CAEEB9F" w14:textId="43506B7D" w:rsidR="0014357A" w:rsidRPr="00587098" w:rsidRDefault="0014357A" w:rsidP="00D9273D">
            <w:pPr>
              <w:rPr>
                <w:rFonts w:ascii="Arial" w:hAnsi="Arial" w:cs="Arial"/>
                <w:b/>
                <w:bCs/>
                <w:sz w:val="24"/>
                <w:szCs w:val="24"/>
              </w:rPr>
            </w:pPr>
            <w:r>
              <w:rPr>
                <w:rFonts w:ascii="Arial" w:hAnsi="Arial" w:cs="Arial"/>
                <w:b/>
                <w:bCs/>
                <w:sz w:val="24"/>
                <w:szCs w:val="24"/>
              </w:rPr>
              <w:t>Ally</w:t>
            </w:r>
          </w:p>
        </w:tc>
        <w:tc>
          <w:tcPr>
            <w:tcW w:w="6475" w:type="dxa"/>
            <w:vAlign w:val="center"/>
          </w:tcPr>
          <w:p w14:paraId="638A057D" w14:textId="77777777" w:rsidR="0014357A" w:rsidRDefault="0014357A" w:rsidP="00D9273D">
            <w:pPr>
              <w:rPr>
                <w:rFonts w:ascii="Arial" w:hAnsi="Arial" w:cs="Arial"/>
                <w:sz w:val="24"/>
                <w:szCs w:val="24"/>
                <w:lang w:val="es-MX"/>
              </w:rPr>
            </w:pPr>
            <w:r>
              <w:rPr>
                <w:rFonts w:ascii="Arial" w:hAnsi="Arial" w:cs="Arial"/>
                <w:sz w:val="24"/>
                <w:szCs w:val="24"/>
                <w:lang w:val="es-MX"/>
              </w:rPr>
              <w:t>aliado</w:t>
            </w:r>
          </w:p>
          <w:p w14:paraId="3D921C43" w14:textId="2EC0C5CA" w:rsidR="0014357A" w:rsidRPr="00587098" w:rsidRDefault="0014357A" w:rsidP="00D9273D">
            <w:pPr>
              <w:rPr>
                <w:rFonts w:ascii="Arial" w:hAnsi="Arial" w:cs="Arial"/>
                <w:sz w:val="24"/>
                <w:szCs w:val="24"/>
                <w:lang w:val="es-MX"/>
              </w:rPr>
            </w:pPr>
            <w:r>
              <w:rPr>
                <w:rFonts w:ascii="Arial" w:hAnsi="Arial" w:cs="Arial"/>
                <w:sz w:val="24"/>
                <w:szCs w:val="24"/>
                <w:lang w:val="es-MX"/>
              </w:rPr>
              <w:t>Persona que apoya y defiende los derechos de las personas LGBT</w:t>
            </w:r>
          </w:p>
        </w:tc>
      </w:tr>
      <w:tr w:rsidR="0014357A" w:rsidRPr="002E22B2" w14:paraId="64FE36F7" w14:textId="77777777" w:rsidTr="002722CC">
        <w:trPr>
          <w:trHeight w:val="1440"/>
        </w:trPr>
        <w:tc>
          <w:tcPr>
            <w:tcW w:w="2875" w:type="dxa"/>
            <w:shd w:val="clear" w:color="auto" w:fill="D9D9D9" w:themeFill="background1" w:themeFillShade="D9"/>
            <w:vAlign w:val="center"/>
          </w:tcPr>
          <w:p w14:paraId="713096EF" w14:textId="20AE0123" w:rsidR="0014357A" w:rsidRPr="00587098" w:rsidRDefault="0014357A" w:rsidP="00D9273D">
            <w:pPr>
              <w:rPr>
                <w:rFonts w:ascii="Arial" w:hAnsi="Arial" w:cs="Arial"/>
                <w:b/>
                <w:bCs/>
                <w:sz w:val="24"/>
                <w:szCs w:val="24"/>
              </w:rPr>
            </w:pPr>
            <w:r>
              <w:rPr>
                <w:rFonts w:ascii="Arial" w:hAnsi="Arial" w:cs="Arial"/>
                <w:b/>
                <w:bCs/>
                <w:sz w:val="24"/>
                <w:szCs w:val="24"/>
              </w:rPr>
              <w:t>Same gender loving, SGL</w:t>
            </w:r>
          </w:p>
        </w:tc>
        <w:tc>
          <w:tcPr>
            <w:tcW w:w="6475" w:type="dxa"/>
            <w:shd w:val="clear" w:color="auto" w:fill="D9D9D9" w:themeFill="background1" w:themeFillShade="D9"/>
            <w:vAlign w:val="center"/>
          </w:tcPr>
          <w:p w14:paraId="468F2F90" w14:textId="65385D70" w:rsidR="0014357A" w:rsidRDefault="0014357A" w:rsidP="00D9273D">
            <w:pPr>
              <w:rPr>
                <w:rFonts w:ascii="Arial" w:hAnsi="Arial" w:cs="Arial"/>
                <w:sz w:val="24"/>
                <w:szCs w:val="24"/>
                <w:lang w:val="es-MX"/>
              </w:rPr>
            </w:pPr>
            <w:r>
              <w:rPr>
                <w:rFonts w:ascii="Arial" w:hAnsi="Arial" w:cs="Arial"/>
                <w:sz w:val="24"/>
                <w:szCs w:val="24"/>
                <w:lang w:val="es-MX"/>
              </w:rPr>
              <w:t>amante de mismo género</w:t>
            </w:r>
          </w:p>
          <w:p w14:paraId="6132629E" w14:textId="30C2E6D5" w:rsidR="0014357A" w:rsidRPr="00E73AC9" w:rsidRDefault="0014357A" w:rsidP="00D9273D">
            <w:pPr>
              <w:rPr>
                <w:rFonts w:ascii="Arial" w:hAnsi="Arial" w:cs="Arial"/>
                <w:sz w:val="24"/>
                <w:szCs w:val="24"/>
                <w:lang w:val="es-MX"/>
              </w:rPr>
            </w:pPr>
            <w:r>
              <w:rPr>
                <w:rFonts w:ascii="Arial" w:hAnsi="Arial" w:cs="Arial"/>
                <w:sz w:val="24"/>
                <w:szCs w:val="24"/>
                <w:lang w:val="es-MX"/>
              </w:rPr>
              <w:t>Un término para usarse como alternativa en lugar de “gay” o “lesbiana.” SGL se usa con más frecuencia (aunque no en su exclusividad) por miembros de la comunidad negra afroamericana</w:t>
            </w:r>
          </w:p>
        </w:tc>
      </w:tr>
      <w:tr w:rsidR="0014357A" w:rsidRPr="002E22B2" w14:paraId="15575159" w14:textId="77777777" w:rsidTr="002722CC">
        <w:trPr>
          <w:trHeight w:val="1152"/>
        </w:trPr>
        <w:tc>
          <w:tcPr>
            <w:tcW w:w="2875" w:type="dxa"/>
            <w:vAlign w:val="center"/>
          </w:tcPr>
          <w:p w14:paraId="078F8D55" w14:textId="7F1DF004" w:rsidR="0014357A" w:rsidRDefault="0014357A" w:rsidP="00D9273D">
            <w:pPr>
              <w:rPr>
                <w:rFonts w:ascii="Arial" w:hAnsi="Arial" w:cs="Arial"/>
                <w:b/>
                <w:bCs/>
                <w:sz w:val="24"/>
                <w:szCs w:val="24"/>
              </w:rPr>
            </w:pPr>
            <w:r>
              <w:rPr>
                <w:rFonts w:ascii="Arial" w:hAnsi="Arial" w:cs="Arial"/>
                <w:b/>
                <w:bCs/>
                <w:sz w:val="24"/>
                <w:szCs w:val="24"/>
              </w:rPr>
              <w:t>Aromantic</w:t>
            </w:r>
          </w:p>
        </w:tc>
        <w:tc>
          <w:tcPr>
            <w:tcW w:w="6475" w:type="dxa"/>
            <w:vAlign w:val="center"/>
          </w:tcPr>
          <w:p w14:paraId="3D701346" w14:textId="54D7E213" w:rsidR="0014357A" w:rsidRDefault="0014357A" w:rsidP="00D9273D">
            <w:pPr>
              <w:rPr>
                <w:rFonts w:ascii="Arial" w:hAnsi="Arial" w:cs="Arial"/>
                <w:sz w:val="24"/>
                <w:szCs w:val="24"/>
                <w:lang w:val="es-MX"/>
              </w:rPr>
            </w:pPr>
            <w:r>
              <w:rPr>
                <w:rFonts w:ascii="Arial" w:hAnsi="Arial" w:cs="Arial"/>
                <w:sz w:val="24"/>
                <w:szCs w:val="24"/>
                <w:lang w:val="es-MX"/>
              </w:rPr>
              <w:t>arromántico</w:t>
            </w:r>
          </w:p>
          <w:p w14:paraId="5380F582" w14:textId="7D21C6FD" w:rsidR="0014357A" w:rsidRDefault="0014357A" w:rsidP="00D9273D">
            <w:pPr>
              <w:rPr>
                <w:rFonts w:ascii="Arial" w:hAnsi="Arial" w:cs="Arial"/>
                <w:sz w:val="24"/>
                <w:szCs w:val="24"/>
                <w:lang w:val="es-MX"/>
              </w:rPr>
            </w:pPr>
            <w:r>
              <w:rPr>
                <w:rFonts w:ascii="Arial" w:hAnsi="Arial" w:cs="Arial"/>
                <w:sz w:val="24"/>
                <w:szCs w:val="24"/>
                <w:lang w:val="es-MX"/>
              </w:rPr>
              <w:t xml:space="preserve">Una orientación que describe a una persona que experimenta poca o ninguna atracción romántica hacia ostros o falta de interés en formar relaciones románticas. </w:t>
            </w:r>
          </w:p>
        </w:tc>
      </w:tr>
      <w:tr w:rsidR="006D328E" w:rsidRPr="0014357A" w14:paraId="5098BB89" w14:textId="77777777" w:rsidTr="002722CC">
        <w:trPr>
          <w:trHeight w:val="1152"/>
        </w:trPr>
        <w:tc>
          <w:tcPr>
            <w:tcW w:w="2875" w:type="dxa"/>
            <w:shd w:val="clear" w:color="auto" w:fill="D9D9D9" w:themeFill="background1" w:themeFillShade="D9"/>
            <w:vAlign w:val="center"/>
          </w:tcPr>
          <w:p w14:paraId="31D87016" w14:textId="7EE9A92D" w:rsidR="006D328E" w:rsidRDefault="006D328E" w:rsidP="00D9273D">
            <w:pPr>
              <w:rPr>
                <w:rFonts w:ascii="Arial" w:hAnsi="Arial" w:cs="Arial"/>
                <w:b/>
                <w:bCs/>
                <w:sz w:val="24"/>
                <w:szCs w:val="24"/>
              </w:rPr>
            </w:pPr>
            <w:r>
              <w:rPr>
                <w:rFonts w:ascii="Arial" w:hAnsi="Arial" w:cs="Arial"/>
                <w:b/>
                <w:bCs/>
                <w:sz w:val="24"/>
                <w:szCs w:val="24"/>
              </w:rPr>
              <w:t>Asexual</w:t>
            </w:r>
          </w:p>
        </w:tc>
        <w:tc>
          <w:tcPr>
            <w:tcW w:w="6475" w:type="dxa"/>
            <w:shd w:val="clear" w:color="auto" w:fill="D9D9D9" w:themeFill="background1" w:themeFillShade="D9"/>
            <w:vAlign w:val="center"/>
          </w:tcPr>
          <w:p w14:paraId="19197785" w14:textId="77777777" w:rsidR="006D328E" w:rsidRDefault="006D328E" w:rsidP="00D9273D">
            <w:pPr>
              <w:rPr>
                <w:rFonts w:ascii="Arial" w:hAnsi="Arial" w:cs="Arial"/>
                <w:sz w:val="24"/>
                <w:szCs w:val="24"/>
                <w:lang w:val="es-MX"/>
              </w:rPr>
            </w:pPr>
            <w:r>
              <w:rPr>
                <w:rFonts w:ascii="Arial" w:hAnsi="Arial" w:cs="Arial"/>
                <w:sz w:val="24"/>
                <w:szCs w:val="24"/>
                <w:lang w:val="es-MX"/>
              </w:rPr>
              <w:t>asexual</w:t>
            </w:r>
          </w:p>
          <w:p w14:paraId="5750C4BF" w14:textId="4A890A37" w:rsidR="006D328E" w:rsidRDefault="006D328E" w:rsidP="00D9273D">
            <w:pPr>
              <w:rPr>
                <w:rFonts w:ascii="Arial" w:hAnsi="Arial" w:cs="Arial"/>
                <w:sz w:val="24"/>
                <w:szCs w:val="24"/>
                <w:lang w:val="es-MX"/>
              </w:rPr>
            </w:pPr>
            <w:r>
              <w:rPr>
                <w:rFonts w:ascii="Arial" w:hAnsi="Arial" w:cs="Arial"/>
                <w:sz w:val="24"/>
                <w:szCs w:val="24"/>
                <w:lang w:val="es-MX"/>
              </w:rPr>
              <w:t>Describe a una persona que experimenta poca o ninguna atracción sexual hacia otras personas. La asexualidad no es lo mismo que el celibato.</w:t>
            </w:r>
          </w:p>
        </w:tc>
      </w:tr>
      <w:tr w:rsidR="006D328E" w:rsidRPr="002E22B2" w14:paraId="48F89914" w14:textId="77777777" w:rsidTr="002722CC">
        <w:trPr>
          <w:trHeight w:val="1152"/>
        </w:trPr>
        <w:tc>
          <w:tcPr>
            <w:tcW w:w="2875" w:type="dxa"/>
            <w:vAlign w:val="center"/>
          </w:tcPr>
          <w:p w14:paraId="32CA5539" w14:textId="52C87568" w:rsidR="006D328E" w:rsidRDefault="006D328E" w:rsidP="00D9273D">
            <w:pPr>
              <w:rPr>
                <w:rFonts w:ascii="Arial" w:hAnsi="Arial" w:cs="Arial"/>
                <w:b/>
                <w:bCs/>
                <w:sz w:val="24"/>
                <w:szCs w:val="24"/>
              </w:rPr>
            </w:pPr>
            <w:r>
              <w:rPr>
                <w:rFonts w:ascii="Arial" w:hAnsi="Arial" w:cs="Arial"/>
                <w:b/>
                <w:bCs/>
                <w:sz w:val="24"/>
                <w:szCs w:val="24"/>
              </w:rPr>
              <w:t>Assigned male/female at birth</w:t>
            </w:r>
          </w:p>
        </w:tc>
        <w:tc>
          <w:tcPr>
            <w:tcW w:w="6475" w:type="dxa"/>
            <w:vAlign w:val="center"/>
          </w:tcPr>
          <w:p w14:paraId="3487CCCF" w14:textId="77777777" w:rsidR="006D328E" w:rsidRDefault="006D328E" w:rsidP="00D9273D">
            <w:pPr>
              <w:rPr>
                <w:rFonts w:ascii="Arial" w:hAnsi="Arial" w:cs="Arial"/>
                <w:sz w:val="24"/>
                <w:szCs w:val="24"/>
                <w:lang w:val="es-MX"/>
              </w:rPr>
            </w:pPr>
            <w:r w:rsidRPr="006D328E">
              <w:rPr>
                <w:rFonts w:ascii="Arial" w:hAnsi="Arial" w:cs="Arial"/>
                <w:sz w:val="24"/>
                <w:szCs w:val="24"/>
                <w:lang w:val="es-MX"/>
              </w:rPr>
              <w:t>asignación masculina/femenina al n</w:t>
            </w:r>
            <w:r>
              <w:rPr>
                <w:rFonts w:ascii="Arial" w:hAnsi="Arial" w:cs="Arial"/>
                <w:sz w:val="24"/>
                <w:szCs w:val="24"/>
                <w:lang w:val="es-MX"/>
              </w:rPr>
              <w:t>acer</w:t>
            </w:r>
          </w:p>
          <w:p w14:paraId="17343597" w14:textId="2BA31D5C" w:rsidR="006D328E" w:rsidRPr="006D328E" w:rsidRDefault="006D328E" w:rsidP="00D9273D">
            <w:pPr>
              <w:rPr>
                <w:rFonts w:ascii="Arial" w:hAnsi="Arial" w:cs="Arial"/>
                <w:sz w:val="24"/>
                <w:szCs w:val="24"/>
                <w:lang w:val="es-MX"/>
              </w:rPr>
            </w:pPr>
            <w:r>
              <w:rPr>
                <w:rFonts w:ascii="Arial" w:hAnsi="Arial" w:cs="Arial"/>
                <w:sz w:val="24"/>
                <w:szCs w:val="24"/>
                <w:lang w:val="es-MX"/>
              </w:rPr>
              <w:t>Esta frase se refiere al sexo que se la asigna al bebé al nacer, que en la mayoría de los casos se basa en su anatomía externa</w:t>
            </w:r>
          </w:p>
        </w:tc>
      </w:tr>
      <w:tr w:rsidR="006D328E" w:rsidRPr="002E22B2" w14:paraId="4A03F879" w14:textId="77777777" w:rsidTr="0042607B">
        <w:trPr>
          <w:trHeight w:val="2897"/>
        </w:trPr>
        <w:tc>
          <w:tcPr>
            <w:tcW w:w="2875" w:type="dxa"/>
            <w:shd w:val="clear" w:color="auto" w:fill="D9D9D9" w:themeFill="background1" w:themeFillShade="D9"/>
            <w:vAlign w:val="center"/>
          </w:tcPr>
          <w:p w14:paraId="53416E62" w14:textId="11FF3EA8" w:rsidR="006D328E" w:rsidRDefault="006D328E" w:rsidP="00D9273D">
            <w:pPr>
              <w:rPr>
                <w:rFonts w:ascii="Arial" w:hAnsi="Arial" w:cs="Arial"/>
                <w:b/>
                <w:bCs/>
                <w:sz w:val="24"/>
                <w:szCs w:val="24"/>
              </w:rPr>
            </w:pPr>
            <w:r>
              <w:rPr>
                <w:rFonts w:ascii="Arial" w:hAnsi="Arial" w:cs="Arial"/>
                <w:b/>
                <w:bCs/>
                <w:sz w:val="24"/>
                <w:szCs w:val="24"/>
              </w:rPr>
              <w:t>Same-sex attraction</w:t>
            </w:r>
          </w:p>
        </w:tc>
        <w:tc>
          <w:tcPr>
            <w:tcW w:w="6475" w:type="dxa"/>
            <w:shd w:val="clear" w:color="auto" w:fill="D9D9D9" w:themeFill="background1" w:themeFillShade="D9"/>
            <w:vAlign w:val="center"/>
          </w:tcPr>
          <w:p w14:paraId="6FCCD0E6" w14:textId="77777777" w:rsidR="006D328E" w:rsidRDefault="006D328E" w:rsidP="00D9273D">
            <w:pPr>
              <w:rPr>
                <w:rFonts w:ascii="Arial" w:hAnsi="Arial" w:cs="Arial"/>
                <w:sz w:val="24"/>
                <w:szCs w:val="24"/>
                <w:lang w:val="es-MX"/>
              </w:rPr>
            </w:pPr>
            <w:r>
              <w:rPr>
                <w:rFonts w:ascii="Arial" w:hAnsi="Arial" w:cs="Arial"/>
                <w:sz w:val="24"/>
                <w:szCs w:val="24"/>
                <w:lang w:val="es-MX"/>
              </w:rPr>
              <w:t>Atracción hacia el mismo sexo</w:t>
            </w:r>
          </w:p>
          <w:p w14:paraId="103485F6" w14:textId="7D65702C" w:rsidR="006D328E" w:rsidRPr="006D328E" w:rsidRDefault="006D328E" w:rsidP="00D9273D">
            <w:pPr>
              <w:rPr>
                <w:rFonts w:ascii="Arial" w:hAnsi="Arial" w:cs="Arial"/>
                <w:i/>
                <w:iCs/>
                <w:sz w:val="24"/>
                <w:szCs w:val="24"/>
                <w:lang w:val="es-MX"/>
              </w:rPr>
            </w:pPr>
            <w:r>
              <w:rPr>
                <w:rFonts w:ascii="Arial" w:hAnsi="Arial" w:cs="Arial"/>
                <w:sz w:val="24"/>
                <w:szCs w:val="24"/>
                <w:lang w:val="es-MX"/>
              </w:rPr>
              <w:t>Un término usado para describir la experiencia de una persona que es at</w:t>
            </w:r>
            <w:r w:rsidR="00361FE1">
              <w:rPr>
                <w:rFonts w:ascii="Arial" w:hAnsi="Arial" w:cs="Arial"/>
                <w:sz w:val="24"/>
                <w:szCs w:val="24"/>
                <w:lang w:val="es-MX"/>
              </w:rPr>
              <w:t xml:space="preserve">raída emocional o sexualmente a personas de su mismo género. Los individuos que usan este término podrían no sentirse cómodos usando el lenguaje de orientación sexual (como gay, lesbiana, bisexual) por razones personales. El uso de este término no es indicativo del comportamiento sexual de la persona. Es el término más comúnmente usado en las comunidades religiosas. </w:t>
            </w:r>
          </w:p>
        </w:tc>
      </w:tr>
      <w:tr w:rsidR="00361FE1" w:rsidRPr="002E22B2" w14:paraId="1E969014" w14:textId="77777777" w:rsidTr="002722CC">
        <w:trPr>
          <w:trHeight w:val="1008"/>
        </w:trPr>
        <w:tc>
          <w:tcPr>
            <w:tcW w:w="2875" w:type="dxa"/>
            <w:vAlign w:val="center"/>
          </w:tcPr>
          <w:p w14:paraId="513754F4" w14:textId="722E81C7" w:rsidR="00361FE1" w:rsidRDefault="00361FE1" w:rsidP="00D9273D">
            <w:pPr>
              <w:rPr>
                <w:rFonts w:ascii="Arial" w:hAnsi="Arial" w:cs="Arial"/>
                <w:b/>
                <w:bCs/>
                <w:sz w:val="24"/>
                <w:szCs w:val="24"/>
              </w:rPr>
            </w:pPr>
            <w:r>
              <w:rPr>
                <w:rFonts w:ascii="Arial" w:hAnsi="Arial" w:cs="Arial"/>
                <w:b/>
                <w:bCs/>
                <w:sz w:val="24"/>
                <w:szCs w:val="24"/>
              </w:rPr>
              <w:t>Biphobia</w:t>
            </w:r>
          </w:p>
        </w:tc>
        <w:tc>
          <w:tcPr>
            <w:tcW w:w="6475" w:type="dxa"/>
            <w:vAlign w:val="center"/>
          </w:tcPr>
          <w:p w14:paraId="4AD80E6C" w14:textId="77777777" w:rsidR="00361FE1" w:rsidRDefault="00361FE1" w:rsidP="00D9273D">
            <w:pPr>
              <w:rPr>
                <w:rFonts w:ascii="Arial" w:hAnsi="Arial" w:cs="Arial"/>
                <w:sz w:val="24"/>
                <w:szCs w:val="24"/>
                <w:lang w:val="es-MX"/>
              </w:rPr>
            </w:pPr>
            <w:r>
              <w:rPr>
                <w:rFonts w:ascii="Arial" w:hAnsi="Arial" w:cs="Arial"/>
                <w:sz w:val="24"/>
                <w:szCs w:val="24"/>
                <w:lang w:val="es-MX"/>
              </w:rPr>
              <w:t>bifobia</w:t>
            </w:r>
          </w:p>
          <w:p w14:paraId="52C304A8" w14:textId="251F2DCD" w:rsidR="00361FE1" w:rsidRDefault="00361FE1" w:rsidP="00D9273D">
            <w:pPr>
              <w:rPr>
                <w:rFonts w:ascii="Arial" w:hAnsi="Arial" w:cs="Arial"/>
                <w:sz w:val="24"/>
                <w:szCs w:val="24"/>
                <w:lang w:val="es-MX"/>
              </w:rPr>
            </w:pPr>
            <w:r>
              <w:rPr>
                <w:rFonts w:ascii="Arial" w:hAnsi="Arial" w:cs="Arial"/>
                <w:sz w:val="24"/>
                <w:szCs w:val="24"/>
                <w:lang w:val="es-MX"/>
              </w:rPr>
              <w:t xml:space="preserve">El miedo, la discriminación o el odio hacia las personas bisexuales o hacia quienes son percibidos como tales. </w:t>
            </w:r>
          </w:p>
        </w:tc>
      </w:tr>
      <w:tr w:rsidR="00361FE1" w:rsidRPr="002E22B2" w14:paraId="6CB39E60" w14:textId="77777777" w:rsidTr="002722CC">
        <w:trPr>
          <w:trHeight w:val="1008"/>
        </w:trPr>
        <w:tc>
          <w:tcPr>
            <w:tcW w:w="2875" w:type="dxa"/>
            <w:shd w:val="clear" w:color="auto" w:fill="D9D9D9" w:themeFill="background1" w:themeFillShade="D9"/>
            <w:vAlign w:val="center"/>
          </w:tcPr>
          <w:p w14:paraId="63E4D29D" w14:textId="7B3AE666" w:rsidR="00361FE1" w:rsidRDefault="00361FE1" w:rsidP="00D9273D">
            <w:pPr>
              <w:rPr>
                <w:rFonts w:ascii="Arial" w:hAnsi="Arial" w:cs="Arial"/>
                <w:b/>
                <w:bCs/>
                <w:sz w:val="24"/>
                <w:szCs w:val="24"/>
              </w:rPr>
            </w:pPr>
            <w:r>
              <w:rPr>
                <w:rFonts w:ascii="Arial" w:hAnsi="Arial" w:cs="Arial"/>
                <w:b/>
                <w:bCs/>
                <w:sz w:val="24"/>
                <w:szCs w:val="24"/>
              </w:rPr>
              <w:t>Bigender</w:t>
            </w:r>
          </w:p>
        </w:tc>
        <w:tc>
          <w:tcPr>
            <w:tcW w:w="6475" w:type="dxa"/>
            <w:shd w:val="clear" w:color="auto" w:fill="D9D9D9" w:themeFill="background1" w:themeFillShade="D9"/>
            <w:vAlign w:val="center"/>
          </w:tcPr>
          <w:p w14:paraId="19DF131E" w14:textId="77777777" w:rsidR="00361FE1" w:rsidRDefault="00361FE1" w:rsidP="00D9273D">
            <w:pPr>
              <w:rPr>
                <w:rFonts w:ascii="Arial" w:hAnsi="Arial" w:cs="Arial"/>
                <w:sz w:val="24"/>
                <w:szCs w:val="24"/>
                <w:lang w:val="es-MX"/>
              </w:rPr>
            </w:pPr>
            <w:proofErr w:type="spellStart"/>
            <w:r>
              <w:rPr>
                <w:rFonts w:ascii="Arial" w:hAnsi="Arial" w:cs="Arial"/>
                <w:sz w:val="24"/>
                <w:szCs w:val="24"/>
                <w:lang w:val="es-MX"/>
              </w:rPr>
              <w:t>bigénero</w:t>
            </w:r>
            <w:proofErr w:type="spellEnd"/>
          </w:p>
          <w:p w14:paraId="5C70C147" w14:textId="5C9DBF43" w:rsidR="00361FE1" w:rsidRDefault="00361FE1" w:rsidP="00D9273D">
            <w:pPr>
              <w:rPr>
                <w:rFonts w:ascii="Arial" w:hAnsi="Arial" w:cs="Arial"/>
                <w:sz w:val="24"/>
                <w:szCs w:val="24"/>
                <w:lang w:val="es-MX"/>
              </w:rPr>
            </w:pPr>
            <w:r>
              <w:rPr>
                <w:rFonts w:ascii="Arial" w:hAnsi="Arial" w:cs="Arial"/>
                <w:sz w:val="24"/>
                <w:szCs w:val="24"/>
                <w:lang w:val="es-MX"/>
              </w:rPr>
              <w:t xml:space="preserve">Describe a una persona cuya identidad de género es una combinación de dos géneros. </w:t>
            </w:r>
          </w:p>
        </w:tc>
      </w:tr>
      <w:tr w:rsidR="00361FE1" w:rsidRPr="002E22B2" w14:paraId="268E4B39" w14:textId="77777777" w:rsidTr="002722CC">
        <w:trPr>
          <w:trHeight w:val="1152"/>
        </w:trPr>
        <w:tc>
          <w:tcPr>
            <w:tcW w:w="2875" w:type="dxa"/>
            <w:vAlign w:val="center"/>
          </w:tcPr>
          <w:p w14:paraId="1EA42BC8" w14:textId="35A6C56F" w:rsidR="00361FE1" w:rsidRDefault="00361FE1" w:rsidP="00D9273D">
            <w:pPr>
              <w:rPr>
                <w:rFonts w:ascii="Arial" w:hAnsi="Arial" w:cs="Arial"/>
                <w:b/>
                <w:bCs/>
                <w:sz w:val="24"/>
                <w:szCs w:val="24"/>
              </w:rPr>
            </w:pPr>
            <w:r>
              <w:rPr>
                <w:rFonts w:ascii="Arial" w:hAnsi="Arial" w:cs="Arial"/>
                <w:b/>
                <w:bCs/>
                <w:sz w:val="24"/>
                <w:szCs w:val="24"/>
              </w:rPr>
              <w:t xml:space="preserve">Gender Binary structure </w:t>
            </w:r>
          </w:p>
        </w:tc>
        <w:tc>
          <w:tcPr>
            <w:tcW w:w="6475" w:type="dxa"/>
            <w:vAlign w:val="center"/>
          </w:tcPr>
          <w:p w14:paraId="119A0F54" w14:textId="77777777" w:rsidR="00361FE1" w:rsidRDefault="00361FE1" w:rsidP="00D9273D">
            <w:pPr>
              <w:rPr>
                <w:rFonts w:ascii="Arial" w:hAnsi="Arial" w:cs="Arial"/>
                <w:sz w:val="24"/>
                <w:szCs w:val="24"/>
                <w:lang w:val="es-MX"/>
              </w:rPr>
            </w:pPr>
            <w:r>
              <w:rPr>
                <w:rFonts w:ascii="Arial" w:hAnsi="Arial" w:cs="Arial"/>
                <w:sz w:val="24"/>
                <w:szCs w:val="24"/>
                <w:lang w:val="es-MX"/>
              </w:rPr>
              <w:t>binarismo de género</w:t>
            </w:r>
          </w:p>
          <w:p w14:paraId="1B3049DC" w14:textId="05753EB6" w:rsidR="00361FE1" w:rsidRDefault="00361FE1" w:rsidP="00D9273D">
            <w:pPr>
              <w:rPr>
                <w:rFonts w:ascii="Arial" w:hAnsi="Arial" w:cs="Arial"/>
                <w:sz w:val="24"/>
                <w:szCs w:val="24"/>
                <w:lang w:val="es-MX"/>
              </w:rPr>
            </w:pPr>
            <w:r>
              <w:rPr>
                <w:rFonts w:ascii="Arial" w:hAnsi="Arial" w:cs="Arial"/>
                <w:sz w:val="24"/>
                <w:szCs w:val="24"/>
                <w:lang w:val="es-MX"/>
              </w:rPr>
              <w:t>La idea de que solo existen dos géneros, niñ</w:t>
            </w:r>
            <w:r w:rsidR="001F3E12">
              <w:rPr>
                <w:rFonts w:ascii="Arial" w:hAnsi="Arial" w:cs="Arial"/>
                <w:sz w:val="24"/>
                <w:szCs w:val="24"/>
                <w:lang w:val="es-MX"/>
              </w:rPr>
              <w:t xml:space="preserve">o/hombre/masculino y niña/mujer/femenino, y de que una persona tiene que encajar estrictamente en una de las dos categorías.  </w:t>
            </w:r>
          </w:p>
        </w:tc>
      </w:tr>
      <w:tr w:rsidR="001F3E12" w:rsidRPr="002E22B2" w14:paraId="3E7B0C6C" w14:textId="77777777" w:rsidTr="0042607B">
        <w:trPr>
          <w:trHeight w:val="1520"/>
        </w:trPr>
        <w:tc>
          <w:tcPr>
            <w:tcW w:w="2875" w:type="dxa"/>
            <w:shd w:val="clear" w:color="auto" w:fill="D9D9D9" w:themeFill="background1" w:themeFillShade="D9"/>
            <w:vAlign w:val="center"/>
          </w:tcPr>
          <w:p w14:paraId="139B20A2" w14:textId="225AF0A9" w:rsidR="001F3E12" w:rsidRDefault="001F3E12" w:rsidP="00D9273D">
            <w:pPr>
              <w:rPr>
                <w:rFonts w:ascii="Arial" w:hAnsi="Arial" w:cs="Arial"/>
                <w:b/>
                <w:bCs/>
                <w:sz w:val="24"/>
                <w:szCs w:val="24"/>
              </w:rPr>
            </w:pPr>
            <w:r>
              <w:rPr>
                <w:rFonts w:ascii="Arial" w:hAnsi="Arial" w:cs="Arial"/>
                <w:b/>
                <w:bCs/>
                <w:sz w:val="24"/>
                <w:szCs w:val="24"/>
              </w:rPr>
              <w:lastRenderedPageBreak/>
              <w:t>Bisexual</w:t>
            </w:r>
          </w:p>
        </w:tc>
        <w:tc>
          <w:tcPr>
            <w:tcW w:w="6475" w:type="dxa"/>
            <w:shd w:val="clear" w:color="auto" w:fill="D9D9D9" w:themeFill="background1" w:themeFillShade="D9"/>
            <w:vAlign w:val="center"/>
          </w:tcPr>
          <w:p w14:paraId="3024F2AA" w14:textId="77777777" w:rsidR="001F3E12" w:rsidRDefault="001F3E12" w:rsidP="00D9273D">
            <w:pPr>
              <w:rPr>
                <w:rFonts w:ascii="Arial" w:hAnsi="Arial" w:cs="Arial"/>
                <w:sz w:val="24"/>
                <w:szCs w:val="24"/>
                <w:lang w:val="es-MX"/>
              </w:rPr>
            </w:pPr>
            <w:r>
              <w:rPr>
                <w:rFonts w:ascii="Arial" w:hAnsi="Arial" w:cs="Arial"/>
                <w:sz w:val="24"/>
                <w:szCs w:val="24"/>
                <w:lang w:val="es-MX"/>
              </w:rPr>
              <w:t>bisexual</w:t>
            </w:r>
          </w:p>
          <w:p w14:paraId="413F8FC3" w14:textId="505F70E6" w:rsidR="001F3E12" w:rsidRDefault="001F3E12" w:rsidP="00D9273D">
            <w:pPr>
              <w:rPr>
                <w:rFonts w:ascii="Arial" w:hAnsi="Arial" w:cs="Arial"/>
                <w:sz w:val="24"/>
                <w:szCs w:val="24"/>
                <w:lang w:val="es-MX"/>
              </w:rPr>
            </w:pPr>
            <w:r>
              <w:rPr>
                <w:rFonts w:ascii="Arial" w:hAnsi="Arial" w:cs="Arial"/>
                <w:sz w:val="24"/>
                <w:szCs w:val="24"/>
                <w:lang w:val="es-MX"/>
              </w:rPr>
              <w:t>Una orientación sexual que describe a una persona que se siente atraída emocional y sexualmente tanto hacia persona de su propio género como hacia personas de otros géneros.</w:t>
            </w:r>
          </w:p>
        </w:tc>
      </w:tr>
      <w:tr w:rsidR="001F3E12" w:rsidRPr="002E22B2" w14:paraId="4E269AF8" w14:textId="77777777" w:rsidTr="00FB2A2D">
        <w:trPr>
          <w:trHeight w:val="1511"/>
        </w:trPr>
        <w:tc>
          <w:tcPr>
            <w:tcW w:w="2875" w:type="dxa"/>
            <w:vAlign w:val="center"/>
          </w:tcPr>
          <w:p w14:paraId="773632CA" w14:textId="7BC45AB0" w:rsidR="001F3E12" w:rsidRDefault="001F3E12" w:rsidP="00D9273D">
            <w:pPr>
              <w:rPr>
                <w:rFonts w:ascii="Arial" w:hAnsi="Arial" w:cs="Arial"/>
                <w:b/>
                <w:bCs/>
                <w:sz w:val="24"/>
                <w:szCs w:val="24"/>
              </w:rPr>
            </w:pPr>
            <w:r>
              <w:rPr>
                <w:rFonts w:ascii="Arial" w:hAnsi="Arial" w:cs="Arial"/>
                <w:b/>
                <w:bCs/>
                <w:sz w:val="24"/>
                <w:szCs w:val="24"/>
              </w:rPr>
              <w:t>Gender affirming surgery</w:t>
            </w:r>
          </w:p>
        </w:tc>
        <w:tc>
          <w:tcPr>
            <w:tcW w:w="6475" w:type="dxa"/>
            <w:vAlign w:val="center"/>
          </w:tcPr>
          <w:p w14:paraId="7FE5EB5A" w14:textId="77777777" w:rsidR="001F3E12" w:rsidRDefault="001F3E12" w:rsidP="00D9273D">
            <w:pPr>
              <w:rPr>
                <w:rFonts w:ascii="Arial" w:hAnsi="Arial" w:cs="Arial"/>
                <w:sz w:val="24"/>
                <w:szCs w:val="24"/>
                <w:lang w:val="es-MX"/>
              </w:rPr>
            </w:pPr>
            <w:r>
              <w:rPr>
                <w:rFonts w:ascii="Arial" w:hAnsi="Arial" w:cs="Arial"/>
                <w:sz w:val="24"/>
                <w:szCs w:val="24"/>
                <w:lang w:val="es-MX"/>
              </w:rPr>
              <w:t xml:space="preserve">cirugía de afirmación de género </w:t>
            </w:r>
          </w:p>
          <w:p w14:paraId="75475F79" w14:textId="26C5A281" w:rsidR="001F3E12" w:rsidRPr="001F3E12" w:rsidRDefault="001F3E12" w:rsidP="00D9273D">
            <w:pPr>
              <w:rPr>
                <w:rFonts w:ascii="Arial" w:hAnsi="Arial" w:cs="Arial"/>
                <w:i/>
                <w:iCs/>
                <w:sz w:val="24"/>
                <w:szCs w:val="24"/>
                <w:lang w:val="es-MX"/>
              </w:rPr>
            </w:pPr>
            <w:r>
              <w:rPr>
                <w:rFonts w:ascii="Arial" w:hAnsi="Arial" w:cs="Arial"/>
                <w:sz w:val="24"/>
                <w:szCs w:val="24"/>
                <w:lang w:val="es-MX"/>
              </w:rPr>
              <w:t>Cirugías utilizadas para modificar el cuerpo y volverlo más acorde con la identidad individual de género. También se le conoce como cirugía de</w:t>
            </w:r>
            <w:r w:rsidR="004D54BE">
              <w:rPr>
                <w:rFonts w:ascii="Arial" w:hAnsi="Arial" w:cs="Arial"/>
                <w:sz w:val="24"/>
                <w:szCs w:val="24"/>
                <w:lang w:val="es-MX"/>
              </w:rPr>
              <w:t>.</w:t>
            </w:r>
            <w:r>
              <w:rPr>
                <w:rFonts w:ascii="Arial" w:hAnsi="Arial" w:cs="Arial"/>
                <w:sz w:val="24"/>
                <w:szCs w:val="24"/>
                <w:lang w:val="es-MX"/>
              </w:rPr>
              <w:t xml:space="preserve"> reasignación de sexo o cirugía de confirmación de género. </w:t>
            </w:r>
          </w:p>
        </w:tc>
      </w:tr>
      <w:tr w:rsidR="001F3E12" w:rsidRPr="002E22B2" w14:paraId="7DE969D4" w14:textId="77777777" w:rsidTr="002722CC">
        <w:trPr>
          <w:trHeight w:val="1008"/>
        </w:trPr>
        <w:tc>
          <w:tcPr>
            <w:tcW w:w="2875" w:type="dxa"/>
            <w:shd w:val="clear" w:color="auto" w:fill="D9D9D9" w:themeFill="background1" w:themeFillShade="D9"/>
            <w:vAlign w:val="center"/>
          </w:tcPr>
          <w:p w14:paraId="5A70597C" w14:textId="3E331F66" w:rsidR="001F3E12" w:rsidRDefault="001F3E12" w:rsidP="00D9273D">
            <w:pPr>
              <w:rPr>
                <w:rFonts w:ascii="Arial" w:hAnsi="Arial" w:cs="Arial"/>
                <w:b/>
                <w:bCs/>
                <w:sz w:val="24"/>
                <w:szCs w:val="24"/>
              </w:rPr>
            </w:pPr>
            <w:r>
              <w:rPr>
                <w:rFonts w:ascii="Arial" w:hAnsi="Arial" w:cs="Arial"/>
                <w:b/>
                <w:bCs/>
                <w:sz w:val="24"/>
                <w:szCs w:val="24"/>
              </w:rPr>
              <w:t>Top surgery</w:t>
            </w:r>
          </w:p>
        </w:tc>
        <w:tc>
          <w:tcPr>
            <w:tcW w:w="6475" w:type="dxa"/>
            <w:shd w:val="clear" w:color="auto" w:fill="D9D9D9" w:themeFill="background1" w:themeFillShade="D9"/>
            <w:vAlign w:val="center"/>
          </w:tcPr>
          <w:p w14:paraId="4F490E65" w14:textId="77777777" w:rsidR="001F3E12" w:rsidRDefault="001F3E12" w:rsidP="00D9273D">
            <w:pPr>
              <w:rPr>
                <w:rFonts w:ascii="Arial" w:hAnsi="Arial" w:cs="Arial"/>
                <w:sz w:val="24"/>
                <w:szCs w:val="24"/>
                <w:lang w:val="es-MX"/>
              </w:rPr>
            </w:pPr>
            <w:r>
              <w:rPr>
                <w:rFonts w:ascii="Arial" w:hAnsi="Arial" w:cs="Arial"/>
                <w:sz w:val="24"/>
                <w:szCs w:val="24"/>
                <w:lang w:val="es-MX"/>
              </w:rPr>
              <w:t>cirugía de pecho</w:t>
            </w:r>
          </w:p>
          <w:p w14:paraId="2325D858" w14:textId="1337B223" w:rsidR="001F3E12" w:rsidRDefault="001F3E12" w:rsidP="00D9273D">
            <w:pPr>
              <w:rPr>
                <w:rFonts w:ascii="Arial" w:hAnsi="Arial" w:cs="Arial"/>
                <w:sz w:val="24"/>
                <w:szCs w:val="24"/>
                <w:lang w:val="es-MX"/>
              </w:rPr>
            </w:pPr>
            <w:r>
              <w:rPr>
                <w:rFonts w:ascii="Arial" w:hAnsi="Arial" w:cs="Arial"/>
                <w:sz w:val="24"/>
                <w:szCs w:val="24"/>
                <w:lang w:val="es-MX"/>
              </w:rPr>
              <w:t>Manera coloquial para describir la intervención quirúrgica de afirmación de género de los senos.</w:t>
            </w:r>
          </w:p>
        </w:tc>
      </w:tr>
      <w:tr w:rsidR="001F3E12" w:rsidRPr="002E22B2" w14:paraId="75C51546" w14:textId="77777777" w:rsidTr="00FB2A2D">
        <w:trPr>
          <w:trHeight w:val="1152"/>
        </w:trPr>
        <w:tc>
          <w:tcPr>
            <w:tcW w:w="2875" w:type="dxa"/>
            <w:vAlign w:val="center"/>
          </w:tcPr>
          <w:p w14:paraId="070118C5" w14:textId="3519C355" w:rsidR="001F3E12" w:rsidRDefault="001F3E12" w:rsidP="00D9273D">
            <w:pPr>
              <w:rPr>
                <w:rFonts w:ascii="Arial" w:hAnsi="Arial" w:cs="Arial"/>
                <w:b/>
                <w:bCs/>
                <w:sz w:val="24"/>
                <w:szCs w:val="24"/>
              </w:rPr>
            </w:pPr>
            <w:r>
              <w:rPr>
                <w:rFonts w:ascii="Arial" w:hAnsi="Arial" w:cs="Arial"/>
                <w:b/>
                <w:bCs/>
                <w:sz w:val="24"/>
                <w:szCs w:val="24"/>
              </w:rPr>
              <w:t>Cisgender</w:t>
            </w:r>
          </w:p>
        </w:tc>
        <w:tc>
          <w:tcPr>
            <w:tcW w:w="6475" w:type="dxa"/>
            <w:vAlign w:val="center"/>
          </w:tcPr>
          <w:p w14:paraId="6939FC6C" w14:textId="77777777" w:rsidR="001F3E12" w:rsidRDefault="001F3E12" w:rsidP="00D9273D">
            <w:pPr>
              <w:rPr>
                <w:rFonts w:ascii="Arial" w:hAnsi="Arial" w:cs="Arial"/>
                <w:sz w:val="24"/>
                <w:szCs w:val="24"/>
                <w:lang w:val="es-MX"/>
              </w:rPr>
            </w:pPr>
            <w:r>
              <w:rPr>
                <w:rFonts w:ascii="Arial" w:hAnsi="Arial" w:cs="Arial"/>
                <w:sz w:val="24"/>
                <w:szCs w:val="24"/>
                <w:lang w:val="es-MX"/>
              </w:rPr>
              <w:t>cisgénero</w:t>
            </w:r>
          </w:p>
          <w:p w14:paraId="501FF9F5" w14:textId="5CB9CE57" w:rsidR="001F3E12" w:rsidRDefault="001F3E12" w:rsidP="00D9273D">
            <w:pPr>
              <w:rPr>
                <w:rFonts w:ascii="Arial" w:hAnsi="Arial" w:cs="Arial"/>
                <w:sz w:val="24"/>
                <w:szCs w:val="24"/>
                <w:lang w:val="es-MX"/>
              </w:rPr>
            </w:pPr>
            <w:r>
              <w:rPr>
                <w:rFonts w:ascii="Arial" w:hAnsi="Arial" w:cs="Arial"/>
                <w:sz w:val="24"/>
                <w:szCs w:val="24"/>
                <w:lang w:val="es-MX"/>
              </w:rPr>
              <w:t xml:space="preserve">Término que designa a la persona en la que el sexo de nacimiento encaja exactamente con </w:t>
            </w:r>
            <w:r w:rsidR="00485291">
              <w:rPr>
                <w:rFonts w:ascii="Arial" w:hAnsi="Arial" w:cs="Arial"/>
                <w:sz w:val="24"/>
                <w:szCs w:val="24"/>
                <w:lang w:val="es-MX"/>
              </w:rPr>
              <w:t xml:space="preserve">su identidad sexual (es decir, una persona que no sea transgénero). </w:t>
            </w:r>
          </w:p>
        </w:tc>
      </w:tr>
      <w:tr w:rsidR="00485291" w:rsidRPr="002E22B2" w14:paraId="17F0E44F" w14:textId="77777777" w:rsidTr="00FB2A2D">
        <w:trPr>
          <w:trHeight w:val="1440"/>
        </w:trPr>
        <w:tc>
          <w:tcPr>
            <w:tcW w:w="2875" w:type="dxa"/>
            <w:shd w:val="clear" w:color="auto" w:fill="D9D9D9" w:themeFill="background1" w:themeFillShade="D9"/>
            <w:vAlign w:val="center"/>
          </w:tcPr>
          <w:p w14:paraId="58FEBC71" w14:textId="492A3926" w:rsidR="00485291" w:rsidRDefault="00485291" w:rsidP="00D9273D">
            <w:pPr>
              <w:rPr>
                <w:rFonts w:ascii="Arial" w:hAnsi="Arial" w:cs="Arial"/>
                <w:b/>
                <w:bCs/>
                <w:sz w:val="24"/>
                <w:szCs w:val="24"/>
              </w:rPr>
            </w:pPr>
            <w:r>
              <w:rPr>
                <w:rFonts w:ascii="Arial" w:hAnsi="Arial" w:cs="Arial"/>
                <w:b/>
                <w:bCs/>
                <w:sz w:val="24"/>
                <w:szCs w:val="24"/>
              </w:rPr>
              <w:t>Questioning</w:t>
            </w:r>
          </w:p>
        </w:tc>
        <w:tc>
          <w:tcPr>
            <w:tcW w:w="6475" w:type="dxa"/>
            <w:shd w:val="clear" w:color="auto" w:fill="D9D9D9" w:themeFill="background1" w:themeFillShade="D9"/>
            <w:vAlign w:val="center"/>
          </w:tcPr>
          <w:p w14:paraId="0AF98E2B" w14:textId="60E6EBD6" w:rsidR="00485291" w:rsidRDefault="00485291" w:rsidP="00D9273D">
            <w:pPr>
              <w:rPr>
                <w:rFonts w:ascii="Arial" w:hAnsi="Arial" w:cs="Arial"/>
                <w:sz w:val="24"/>
                <w:szCs w:val="24"/>
                <w:lang w:val="es-MX"/>
              </w:rPr>
            </w:pPr>
            <w:r>
              <w:rPr>
                <w:rFonts w:ascii="Arial" w:hAnsi="Arial" w:cs="Arial"/>
                <w:sz w:val="24"/>
                <w:szCs w:val="24"/>
                <w:lang w:val="es-MX"/>
              </w:rPr>
              <w:t>cuestionándose (usado como verbo en español y como adjetivo en inglés)</w:t>
            </w:r>
          </w:p>
          <w:p w14:paraId="3F902539" w14:textId="61129D22" w:rsidR="00485291" w:rsidRDefault="00485291" w:rsidP="00FB2A2D">
            <w:pPr>
              <w:rPr>
                <w:rFonts w:ascii="Arial" w:hAnsi="Arial" w:cs="Arial"/>
                <w:sz w:val="24"/>
                <w:szCs w:val="24"/>
                <w:lang w:val="es-MX"/>
              </w:rPr>
            </w:pPr>
            <w:r>
              <w:rPr>
                <w:rFonts w:ascii="Arial" w:hAnsi="Arial" w:cs="Arial"/>
                <w:sz w:val="24"/>
                <w:szCs w:val="24"/>
                <w:lang w:val="es-MX"/>
              </w:rPr>
              <w:t>Describe a la persona que no está segura o está explorando su propia orientación sexual o identidad de género.</w:t>
            </w:r>
          </w:p>
        </w:tc>
      </w:tr>
      <w:tr w:rsidR="00485291" w:rsidRPr="002E22B2" w14:paraId="518B5F30" w14:textId="77777777" w:rsidTr="00FB2A2D">
        <w:trPr>
          <w:trHeight w:val="1152"/>
        </w:trPr>
        <w:tc>
          <w:tcPr>
            <w:tcW w:w="2875" w:type="dxa"/>
            <w:vAlign w:val="center"/>
          </w:tcPr>
          <w:p w14:paraId="486A5A84" w14:textId="265EED95" w:rsidR="00485291" w:rsidRDefault="00485291" w:rsidP="00D9273D">
            <w:pPr>
              <w:rPr>
                <w:rFonts w:ascii="Arial" w:hAnsi="Arial" w:cs="Arial"/>
                <w:b/>
                <w:bCs/>
                <w:sz w:val="24"/>
                <w:szCs w:val="24"/>
              </w:rPr>
            </w:pPr>
            <w:r>
              <w:rPr>
                <w:rFonts w:ascii="Arial" w:hAnsi="Arial" w:cs="Arial"/>
                <w:b/>
                <w:bCs/>
                <w:sz w:val="24"/>
                <w:szCs w:val="24"/>
              </w:rPr>
              <w:t>Trauma-informed care</w:t>
            </w:r>
          </w:p>
        </w:tc>
        <w:tc>
          <w:tcPr>
            <w:tcW w:w="6475" w:type="dxa"/>
            <w:vAlign w:val="center"/>
          </w:tcPr>
          <w:p w14:paraId="2C7990D6" w14:textId="77777777" w:rsidR="00485291" w:rsidRDefault="00485291" w:rsidP="00D9273D">
            <w:pPr>
              <w:rPr>
                <w:rFonts w:ascii="Arial" w:hAnsi="Arial" w:cs="Arial"/>
                <w:sz w:val="24"/>
                <w:szCs w:val="24"/>
                <w:lang w:val="es-MX"/>
              </w:rPr>
            </w:pPr>
            <w:r>
              <w:rPr>
                <w:rFonts w:ascii="Arial" w:hAnsi="Arial" w:cs="Arial"/>
                <w:sz w:val="24"/>
                <w:szCs w:val="24"/>
                <w:lang w:val="es-MX"/>
              </w:rPr>
              <w:t>cuidado informado sobre el trauma</w:t>
            </w:r>
          </w:p>
          <w:p w14:paraId="331F4448" w14:textId="4CEDBB09" w:rsidR="00485291" w:rsidRDefault="00485291" w:rsidP="00D9273D">
            <w:pPr>
              <w:rPr>
                <w:rFonts w:ascii="Arial" w:hAnsi="Arial" w:cs="Arial"/>
                <w:sz w:val="24"/>
                <w:szCs w:val="24"/>
                <w:lang w:val="es-MX"/>
              </w:rPr>
            </w:pPr>
            <w:r>
              <w:rPr>
                <w:rFonts w:ascii="Arial" w:hAnsi="Arial" w:cs="Arial"/>
                <w:sz w:val="24"/>
                <w:szCs w:val="24"/>
                <w:lang w:val="es-MX"/>
              </w:rPr>
              <w:t xml:space="preserve">Un marco organizativo estructural y de tratamiento basado en la comprensión, el reconocimiento y la manera de responder al impacto de todo tipo de trauma. </w:t>
            </w:r>
          </w:p>
        </w:tc>
      </w:tr>
      <w:tr w:rsidR="00485291" w:rsidRPr="002E22B2" w14:paraId="4E6730CC" w14:textId="77777777" w:rsidTr="00FB2A2D">
        <w:trPr>
          <w:trHeight w:val="2304"/>
        </w:trPr>
        <w:tc>
          <w:tcPr>
            <w:tcW w:w="2875" w:type="dxa"/>
            <w:shd w:val="clear" w:color="auto" w:fill="D9D9D9" w:themeFill="background1" w:themeFillShade="D9"/>
            <w:vAlign w:val="center"/>
          </w:tcPr>
          <w:p w14:paraId="071C84EF" w14:textId="432E4205" w:rsidR="00485291" w:rsidRPr="00485291" w:rsidRDefault="00485291" w:rsidP="00D9273D">
            <w:pPr>
              <w:rPr>
                <w:rFonts w:ascii="Arial" w:hAnsi="Arial" w:cs="Arial"/>
                <w:b/>
                <w:bCs/>
                <w:sz w:val="24"/>
                <w:szCs w:val="24"/>
              </w:rPr>
            </w:pPr>
            <w:r w:rsidRPr="00485291">
              <w:rPr>
                <w:rFonts w:ascii="Arial" w:hAnsi="Arial" w:cs="Arial"/>
                <w:b/>
                <w:bCs/>
                <w:sz w:val="24"/>
                <w:szCs w:val="24"/>
              </w:rPr>
              <w:t>Gender dysphoria</w:t>
            </w:r>
          </w:p>
        </w:tc>
        <w:tc>
          <w:tcPr>
            <w:tcW w:w="6475" w:type="dxa"/>
            <w:shd w:val="clear" w:color="auto" w:fill="D9D9D9" w:themeFill="background1" w:themeFillShade="D9"/>
            <w:vAlign w:val="center"/>
          </w:tcPr>
          <w:p w14:paraId="52A1F892" w14:textId="77777777" w:rsidR="00485291" w:rsidRDefault="00485291" w:rsidP="00D9273D">
            <w:pPr>
              <w:rPr>
                <w:rFonts w:ascii="Arial" w:hAnsi="Arial" w:cs="Arial"/>
                <w:sz w:val="24"/>
                <w:szCs w:val="24"/>
                <w:lang w:val="es-MX"/>
              </w:rPr>
            </w:pPr>
            <w:r>
              <w:rPr>
                <w:rFonts w:ascii="Arial" w:hAnsi="Arial" w:cs="Arial"/>
                <w:sz w:val="24"/>
                <w:szCs w:val="24"/>
                <w:lang w:val="es-MX"/>
              </w:rPr>
              <w:t>disforia de género</w:t>
            </w:r>
          </w:p>
          <w:p w14:paraId="6C2479F2" w14:textId="746C8781" w:rsidR="00485291" w:rsidRDefault="00485291" w:rsidP="00D9273D">
            <w:pPr>
              <w:rPr>
                <w:rFonts w:ascii="Arial" w:hAnsi="Arial" w:cs="Arial"/>
                <w:sz w:val="24"/>
                <w:szCs w:val="24"/>
                <w:lang w:val="es-MX"/>
              </w:rPr>
            </w:pPr>
            <w:r>
              <w:rPr>
                <w:rFonts w:ascii="Arial" w:hAnsi="Arial" w:cs="Arial"/>
                <w:sz w:val="24"/>
                <w:szCs w:val="24"/>
                <w:lang w:val="es-MX"/>
              </w:rPr>
              <w:t>Angustia experimentada por algunas personas cuyas identidades de género no corresponden a las del sexo que se les asignó al nacer. Se manifiesta como angustia de gravedad clínica o discapacidad en lo social, ocupacional u otras áreas importantes del desenvolvimiento. El Manual de Diagnóstico y Estadísticas de Trastornos Mentales (DSM-5) incluye como diagnóstico a la disforia de género.</w:t>
            </w:r>
          </w:p>
        </w:tc>
      </w:tr>
      <w:tr w:rsidR="00485291" w:rsidRPr="002E22B2" w14:paraId="748630C1" w14:textId="77777777" w:rsidTr="00FB2A2D">
        <w:trPr>
          <w:trHeight w:val="1440"/>
        </w:trPr>
        <w:tc>
          <w:tcPr>
            <w:tcW w:w="2875" w:type="dxa"/>
            <w:vAlign w:val="center"/>
          </w:tcPr>
          <w:p w14:paraId="0B8D1F0B" w14:textId="74AEF5BF" w:rsidR="00485291" w:rsidRPr="006F029D" w:rsidRDefault="00485291" w:rsidP="00D9273D">
            <w:pPr>
              <w:rPr>
                <w:rFonts w:ascii="Arial" w:hAnsi="Arial" w:cs="Arial"/>
                <w:b/>
                <w:bCs/>
                <w:sz w:val="24"/>
                <w:szCs w:val="24"/>
              </w:rPr>
            </w:pPr>
            <w:r w:rsidRPr="006F029D">
              <w:rPr>
                <w:rFonts w:ascii="Arial" w:hAnsi="Arial" w:cs="Arial"/>
                <w:b/>
                <w:bCs/>
                <w:sz w:val="24"/>
                <w:szCs w:val="24"/>
              </w:rPr>
              <w:t>Two-Spirit</w:t>
            </w:r>
          </w:p>
        </w:tc>
        <w:tc>
          <w:tcPr>
            <w:tcW w:w="6475" w:type="dxa"/>
            <w:vAlign w:val="center"/>
          </w:tcPr>
          <w:p w14:paraId="23D45672" w14:textId="77777777" w:rsidR="00485291" w:rsidRDefault="00485291" w:rsidP="00D9273D">
            <w:pPr>
              <w:rPr>
                <w:rFonts w:ascii="Arial" w:hAnsi="Arial" w:cs="Arial"/>
                <w:sz w:val="24"/>
                <w:szCs w:val="24"/>
                <w:lang w:val="es-MX"/>
              </w:rPr>
            </w:pPr>
            <w:r>
              <w:rPr>
                <w:rFonts w:ascii="Arial" w:hAnsi="Arial" w:cs="Arial"/>
                <w:sz w:val="24"/>
                <w:szCs w:val="24"/>
                <w:lang w:val="es-MX"/>
              </w:rPr>
              <w:t>dos espíritus</w:t>
            </w:r>
          </w:p>
          <w:p w14:paraId="3FECA517" w14:textId="65F74B77" w:rsidR="00485291" w:rsidRDefault="00485291" w:rsidP="00D9273D">
            <w:pPr>
              <w:rPr>
                <w:rFonts w:ascii="Arial" w:hAnsi="Arial" w:cs="Arial"/>
                <w:sz w:val="24"/>
                <w:szCs w:val="24"/>
                <w:lang w:val="es-MX"/>
              </w:rPr>
            </w:pPr>
            <w:r>
              <w:rPr>
                <w:rFonts w:ascii="Arial" w:hAnsi="Arial" w:cs="Arial"/>
                <w:sz w:val="24"/>
                <w:szCs w:val="24"/>
                <w:lang w:val="es-MX"/>
              </w:rPr>
              <w:t xml:space="preserve">Un término contemporáneo que conecta las experiencias actuales de los individuos LGBT nativo americanos y pertenecientes a pueblos amerindios, con las tradiciones de sus culturas. </w:t>
            </w:r>
          </w:p>
        </w:tc>
      </w:tr>
      <w:tr w:rsidR="00485291" w:rsidRPr="002E22B2" w14:paraId="23776049" w14:textId="77777777" w:rsidTr="00FB2A2D">
        <w:trPr>
          <w:trHeight w:val="620"/>
        </w:trPr>
        <w:tc>
          <w:tcPr>
            <w:tcW w:w="2875" w:type="dxa"/>
            <w:shd w:val="clear" w:color="auto" w:fill="D9D9D9" w:themeFill="background1" w:themeFillShade="D9"/>
            <w:vAlign w:val="center"/>
          </w:tcPr>
          <w:p w14:paraId="33BD9DB5" w14:textId="03D83F91" w:rsidR="00485291" w:rsidRPr="006F029D" w:rsidRDefault="00485291" w:rsidP="00D9273D">
            <w:pPr>
              <w:rPr>
                <w:rFonts w:ascii="Arial" w:hAnsi="Arial" w:cs="Arial"/>
                <w:b/>
                <w:bCs/>
                <w:sz w:val="24"/>
                <w:szCs w:val="24"/>
              </w:rPr>
            </w:pPr>
            <w:r w:rsidRPr="006F029D">
              <w:rPr>
                <w:rFonts w:ascii="Arial" w:hAnsi="Arial" w:cs="Arial"/>
                <w:b/>
                <w:bCs/>
                <w:sz w:val="24"/>
                <w:szCs w:val="24"/>
              </w:rPr>
              <w:t>Drag</w:t>
            </w:r>
          </w:p>
        </w:tc>
        <w:tc>
          <w:tcPr>
            <w:tcW w:w="6475" w:type="dxa"/>
            <w:shd w:val="clear" w:color="auto" w:fill="D9D9D9" w:themeFill="background1" w:themeFillShade="D9"/>
            <w:vAlign w:val="center"/>
          </w:tcPr>
          <w:p w14:paraId="5A20BCF5" w14:textId="77777777" w:rsidR="00485291" w:rsidRDefault="00485291" w:rsidP="00D9273D">
            <w:pPr>
              <w:rPr>
                <w:rFonts w:ascii="Arial" w:hAnsi="Arial" w:cs="Arial"/>
                <w:sz w:val="24"/>
                <w:szCs w:val="24"/>
                <w:lang w:val="es-MX"/>
              </w:rPr>
            </w:pPr>
            <w:r>
              <w:rPr>
                <w:rFonts w:ascii="Arial" w:hAnsi="Arial" w:cs="Arial"/>
                <w:sz w:val="24"/>
                <w:szCs w:val="24"/>
                <w:lang w:val="es-MX"/>
              </w:rPr>
              <w:t>drag</w:t>
            </w:r>
          </w:p>
          <w:p w14:paraId="0C57E84C" w14:textId="77AA04D0" w:rsidR="00485291" w:rsidRPr="00485291" w:rsidRDefault="00485291" w:rsidP="00D9273D">
            <w:pPr>
              <w:rPr>
                <w:rFonts w:ascii="Arial" w:hAnsi="Arial" w:cs="Arial"/>
                <w:sz w:val="24"/>
                <w:szCs w:val="24"/>
                <w:lang w:val="es-MX"/>
              </w:rPr>
            </w:pPr>
            <w:r>
              <w:rPr>
                <w:rFonts w:ascii="Arial" w:hAnsi="Arial" w:cs="Arial"/>
                <w:sz w:val="24"/>
                <w:szCs w:val="24"/>
                <w:lang w:val="es-MX"/>
              </w:rPr>
              <w:t xml:space="preserve">La caracterización de uno o múltiples géneros frente a un público. A aquellos que la llevan a cabo se les llama transformistas, </w:t>
            </w:r>
            <w:r>
              <w:rPr>
                <w:rFonts w:ascii="Arial" w:hAnsi="Arial" w:cs="Arial"/>
                <w:i/>
                <w:iCs/>
                <w:sz w:val="24"/>
                <w:szCs w:val="24"/>
                <w:lang w:val="es-MX"/>
              </w:rPr>
              <w:t xml:space="preserve">drag </w:t>
            </w:r>
            <w:proofErr w:type="spellStart"/>
            <w:r>
              <w:rPr>
                <w:rFonts w:ascii="Arial" w:hAnsi="Arial" w:cs="Arial"/>
                <w:i/>
                <w:iCs/>
                <w:sz w:val="24"/>
                <w:szCs w:val="24"/>
                <w:lang w:val="es-MX"/>
              </w:rPr>
              <w:t>kings</w:t>
            </w:r>
            <w:proofErr w:type="spellEnd"/>
            <w:r>
              <w:rPr>
                <w:rFonts w:ascii="Arial" w:hAnsi="Arial" w:cs="Arial"/>
                <w:i/>
                <w:iCs/>
                <w:sz w:val="24"/>
                <w:szCs w:val="24"/>
                <w:lang w:val="es-MX"/>
              </w:rPr>
              <w:t xml:space="preserve"> </w:t>
            </w:r>
            <w:r>
              <w:rPr>
                <w:rFonts w:ascii="Arial" w:hAnsi="Arial" w:cs="Arial"/>
                <w:sz w:val="24"/>
                <w:szCs w:val="24"/>
                <w:lang w:val="es-MX"/>
              </w:rPr>
              <w:t xml:space="preserve">(a las mujeres que representan </w:t>
            </w:r>
            <w:r>
              <w:rPr>
                <w:rFonts w:ascii="Arial" w:hAnsi="Arial" w:cs="Arial"/>
                <w:sz w:val="24"/>
                <w:szCs w:val="24"/>
                <w:lang w:val="es-MX"/>
              </w:rPr>
              <w:lastRenderedPageBreak/>
              <w:t xml:space="preserve">personalidades masculinas) o </w:t>
            </w:r>
            <w:r>
              <w:rPr>
                <w:rFonts w:ascii="Arial" w:hAnsi="Arial" w:cs="Arial"/>
                <w:i/>
                <w:iCs/>
                <w:sz w:val="24"/>
                <w:szCs w:val="24"/>
                <w:lang w:val="es-MX"/>
              </w:rPr>
              <w:t xml:space="preserve">drag </w:t>
            </w:r>
            <w:proofErr w:type="spellStart"/>
            <w:r>
              <w:rPr>
                <w:rFonts w:ascii="Arial" w:hAnsi="Arial" w:cs="Arial"/>
                <w:i/>
                <w:iCs/>
                <w:sz w:val="24"/>
                <w:szCs w:val="24"/>
                <w:lang w:val="es-MX"/>
              </w:rPr>
              <w:t>queens</w:t>
            </w:r>
            <w:proofErr w:type="spellEnd"/>
            <w:r>
              <w:rPr>
                <w:rFonts w:ascii="Arial" w:hAnsi="Arial" w:cs="Arial"/>
                <w:i/>
                <w:iCs/>
                <w:sz w:val="24"/>
                <w:szCs w:val="24"/>
                <w:lang w:val="es-MX"/>
              </w:rPr>
              <w:t xml:space="preserve"> </w:t>
            </w:r>
            <w:r>
              <w:rPr>
                <w:rFonts w:ascii="Arial" w:hAnsi="Arial" w:cs="Arial"/>
                <w:sz w:val="24"/>
                <w:szCs w:val="24"/>
                <w:lang w:val="es-MX"/>
              </w:rPr>
              <w:t xml:space="preserve">(a los hombres que representan personalidades femeninas). </w:t>
            </w:r>
          </w:p>
        </w:tc>
      </w:tr>
      <w:tr w:rsidR="00485291" w:rsidRPr="002E22B2" w14:paraId="09A10E9F" w14:textId="77777777" w:rsidTr="00FB2A2D">
        <w:trPr>
          <w:trHeight w:val="1152"/>
        </w:trPr>
        <w:tc>
          <w:tcPr>
            <w:tcW w:w="2875" w:type="dxa"/>
            <w:vAlign w:val="center"/>
          </w:tcPr>
          <w:p w14:paraId="4C816321" w14:textId="3D49DD9B" w:rsidR="00485291" w:rsidRPr="006F029D" w:rsidRDefault="006F029D" w:rsidP="00D9273D">
            <w:pPr>
              <w:rPr>
                <w:rFonts w:ascii="Arial" w:hAnsi="Arial" w:cs="Arial"/>
                <w:b/>
                <w:bCs/>
                <w:sz w:val="24"/>
                <w:szCs w:val="24"/>
              </w:rPr>
            </w:pPr>
            <w:r w:rsidRPr="006F029D">
              <w:rPr>
                <w:rFonts w:ascii="Arial" w:hAnsi="Arial" w:cs="Arial"/>
                <w:b/>
                <w:bCs/>
                <w:sz w:val="24"/>
                <w:szCs w:val="24"/>
              </w:rPr>
              <w:lastRenderedPageBreak/>
              <w:t>Structural stigma</w:t>
            </w:r>
          </w:p>
        </w:tc>
        <w:tc>
          <w:tcPr>
            <w:tcW w:w="6475" w:type="dxa"/>
            <w:vAlign w:val="center"/>
          </w:tcPr>
          <w:p w14:paraId="222F7467" w14:textId="77777777" w:rsidR="00485291" w:rsidRDefault="006F029D" w:rsidP="00D9273D">
            <w:pPr>
              <w:rPr>
                <w:rFonts w:ascii="Arial" w:hAnsi="Arial" w:cs="Arial"/>
                <w:sz w:val="24"/>
                <w:szCs w:val="24"/>
                <w:lang w:val="es-MX"/>
              </w:rPr>
            </w:pPr>
            <w:r>
              <w:rPr>
                <w:rFonts w:ascii="Arial" w:hAnsi="Arial" w:cs="Arial"/>
                <w:sz w:val="24"/>
                <w:szCs w:val="24"/>
                <w:lang w:val="es-MX"/>
              </w:rPr>
              <w:t>estigma estructural</w:t>
            </w:r>
          </w:p>
          <w:p w14:paraId="1AC4C407" w14:textId="3B25C5DB" w:rsidR="00AF700E" w:rsidRDefault="006F029D" w:rsidP="00D9273D">
            <w:pPr>
              <w:rPr>
                <w:rFonts w:ascii="Arial" w:hAnsi="Arial" w:cs="Arial"/>
                <w:sz w:val="24"/>
                <w:szCs w:val="24"/>
                <w:lang w:val="es-MX"/>
              </w:rPr>
            </w:pPr>
            <w:r>
              <w:rPr>
                <w:rFonts w:ascii="Arial" w:hAnsi="Arial" w:cs="Arial"/>
                <w:sz w:val="24"/>
                <w:szCs w:val="24"/>
                <w:lang w:val="es-MX"/>
              </w:rPr>
              <w:t xml:space="preserve">Condiciones sociales, políticas y prácticas institucionales que restringen las oportunidades, los recursos y el bienestar de ciertos grupos de gente. </w:t>
            </w:r>
          </w:p>
        </w:tc>
      </w:tr>
      <w:tr w:rsidR="00AF700E" w:rsidRPr="002E22B2" w14:paraId="2BC5ACB4" w14:textId="77777777" w:rsidTr="00FB2A2D">
        <w:trPr>
          <w:trHeight w:val="1440"/>
        </w:trPr>
        <w:tc>
          <w:tcPr>
            <w:tcW w:w="2875" w:type="dxa"/>
            <w:shd w:val="clear" w:color="auto" w:fill="D9D9D9" w:themeFill="background1" w:themeFillShade="D9"/>
            <w:vAlign w:val="center"/>
          </w:tcPr>
          <w:p w14:paraId="06BB9860" w14:textId="26A702F5" w:rsidR="00AF700E" w:rsidRPr="006F029D" w:rsidRDefault="00AF700E" w:rsidP="00D9273D">
            <w:pPr>
              <w:rPr>
                <w:rFonts w:ascii="Arial" w:hAnsi="Arial" w:cs="Arial"/>
                <w:b/>
                <w:bCs/>
                <w:sz w:val="24"/>
                <w:szCs w:val="24"/>
              </w:rPr>
            </w:pPr>
            <w:r>
              <w:rPr>
                <w:rFonts w:ascii="Arial" w:hAnsi="Arial" w:cs="Arial"/>
                <w:b/>
                <w:bCs/>
                <w:sz w:val="24"/>
                <w:szCs w:val="24"/>
              </w:rPr>
              <w:t>Social stigma</w:t>
            </w:r>
          </w:p>
        </w:tc>
        <w:tc>
          <w:tcPr>
            <w:tcW w:w="6475" w:type="dxa"/>
            <w:shd w:val="clear" w:color="auto" w:fill="D9D9D9" w:themeFill="background1" w:themeFillShade="D9"/>
            <w:vAlign w:val="center"/>
          </w:tcPr>
          <w:p w14:paraId="29B8489E" w14:textId="77777777" w:rsidR="00AF700E" w:rsidRDefault="00AF700E" w:rsidP="00D9273D">
            <w:pPr>
              <w:rPr>
                <w:rFonts w:ascii="Arial" w:hAnsi="Arial" w:cs="Arial"/>
                <w:sz w:val="24"/>
                <w:szCs w:val="24"/>
                <w:lang w:val="es-MX"/>
              </w:rPr>
            </w:pPr>
            <w:r>
              <w:rPr>
                <w:rFonts w:ascii="Arial" w:hAnsi="Arial" w:cs="Arial"/>
                <w:sz w:val="24"/>
                <w:szCs w:val="24"/>
                <w:lang w:val="es-MX"/>
              </w:rPr>
              <w:t xml:space="preserve">estigma social </w:t>
            </w:r>
          </w:p>
          <w:p w14:paraId="65D15C10" w14:textId="3202AF6C" w:rsidR="00AF700E" w:rsidRDefault="00AF700E" w:rsidP="00D9273D">
            <w:pPr>
              <w:rPr>
                <w:rFonts w:ascii="Arial" w:hAnsi="Arial" w:cs="Arial"/>
                <w:sz w:val="24"/>
                <w:szCs w:val="24"/>
                <w:lang w:val="es-MX"/>
              </w:rPr>
            </w:pPr>
            <w:r>
              <w:rPr>
                <w:rFonts w:ascii="Arial" w:hAnsi="Arial" w:cs="Arial"/>
                <w:sz w:val="24"/>
                <w:szCs w:val="24"/>
                <w:lang w:val="es-MX"/>
              </w:rPr>
              <w:t xml:space="preserve">Estatus social y estereotipos negativos de una persona o grupo basándose en sus características percibidas que separan a la persona o grupo del resto de los miembros de una sociedad. </w:t>
            </w:r>
          </w:p>
        </w:tc>
      </w:tr>
      <w:tr w:rsidR="00AF700E" w:rsidRPr="002E22B2" w14:paraId="258D10F4" w14:textId="77777777" w:rsidTr="00FB2A2D">
        <w:trPr>
          <w:trHeight w:val="1728"/>
        </w:trPr>
        <w:tc>
          <w:tcPr>
            <w:tcW w:w="2875" w:type="dxa"/>
            <w:vAlign w:val="center"/>
          </w:tcPr>
          <w:p w14:paraId="2348DA35" w14:textId="168267F8" w:rsidR="00AF700E" w:rsidRDefault="00AF700E" w:rsidP="00D9273D">
            <w:pPr>
              <w:rPr>
                <w:rFonts w:ascii="Arial" w:hAnsi="Arial" w:cs="Arial"/>
                <w:b/>
                <w:bCs/>
                <w:sz w:val="24"/>
                <w:szCs w:val="24"/>
              </w:rPr>
            </w:pPr>
            <w:r>
              <w:rPr>
                <w:rFonts w:ascii="Arial" w:hAnsi="Arial" w:cs="Arial"/>
                <w:b/>
                <w:bCs/>
                <w:sz w:val="24"/>
                <w:szCs w:val="24"/>
              </w:rPr>
              <w:t>Minority stress</w:t>
            </w:r>
          </w:p>
        </w:tc>
        <w:tc>
          <w:tcPr>
            <w:tcW w:w="6475" w:type="dxa"/>
            <w:vAlign w:val="center"/>
          </w:tcPr>
          <w:p w14:paraId="67F2BD02" w14:textId="77777777" w:rsidR="00AF700E" w:rsidRDefault="00AF700E" w:rsidP="00D9273D">
            <w:pPr>
              <w:rPr>
                <w:rFonts w:ascii="Arial" w:hAnsi="Arial" w:cs="Arial"/>
                <w:sz w:val="24"/>
                <w:szCs w:val="24"/>
                <w:lang w:val="es-MX"/>
              </w:rPr>
            </w:pPr>
            <w:r>
              <w:rPr>
                <w:rFonts w:ascii="Arial" w:hAnsi="Arial" w:cs="Arial"/>
                <w:sz w:val="24"/>
                <w:szCs w:val="24"/>
                <w:lang w:val="es-MX"/>
              </w:rPr>
              <w:t xml:space="preserve">estrés minoritario </w:t>
            </w:r>
          </w:p>
          <w:p w14:paraId="3CE7D96D" w14:textId="22B5B90A" w:rsidR="00AF700E" w:rsidRDefault="00AF700E" w:rsidP="00D9273D">
            <w:pPr>
              <w:rPr>
                <w:rFonts w:ascii="Arial" w:hAnsi="Arial" w:cs="Arial"/>
                <w:sz w:val="24"/>
                <w:szCs w:val="24"/>
                <w:lang w:val="es-MX"/>
              </w:rPr>
            </w:pPr>
            <w:r>
              <w:rPr>
                <w:rFonts w:ascii="Arial" w:hAnsi="Arial" w:cs="Arial"/>
                <w:sz w:val="24"/>
                <w:szCs w:val="24"/>
                <w:lang w:val="es-MX"/>
              </w:rPr>
              <w:t xml:space="preserve">Estrés crónico que enfrentan los miembros de ciertos grupos minoritarios estigmatizados. El estrés minoritario es causado por eventos y condiciones externos y objetivos, las expectativas de ciertos eventos, la internalización  </w:t>
            </w:r>
          </w:p>
        </w:tc>
      </w:tr>
      <w:tr w:rsidR="004171DB" w:rsidRPr="002E22B2" w14:paraId="0FC6EF9A" w14:textId="77777777" w:rsidTr="00FB2A2D">
        <w:trPr>
          <w:trHeight w:val="1728"/>
        </w:trPr>
        <w:tc>
          <w:tcPr>
            <w:tcW w:w="2875" w:type="dxa"/>
            <w:shd w:val="clear" w:color="auto" w:fill="D9D9D9" w:themeFill="background1" w:themeFillShade="D9"/>
            <w:vAlign w:val="center"/>
          </w:tcPr>
          <w:p w14:paraId="413196B3" w14:textId="00FF4ED8" w:rsidR="004171DB" w:rsidRDefault="004171DB" w:rsidP="00D9273D">
            <w:pPr>
              <w:rPr>
                <w:rFonts w:ascii="Arial" w:hAnsi="Arial" w:cs="Arial"/>
                <w:b/>
                <w:bCs/>
                <w:sz w:val="24"/>
                <w:szCs w:val="24"/>
              </w:rPr>
            </w:pPr>
            <w:r>
              <w:rPr>
                <w:rFonts w:ascii="Arial" w:hAnsi="Arial" w:cs="Arial"/>
                <w:b/>
                <w:bCs/>
                <w:sz w:val="24"/>
                <w:szCs w:val="24"/>
              </w:rPr>
              <w:t>Gender expression</w:t>
            </w:r>
          </w:p>
        </w:tc>
        <w:tc>
          <w:tcPr>
            <w:tcW w:w="6475" w:type="dxa"/>
            <w:shd w:val="clear" w:color="auto" w:fill="D9D9D9" w:themeFill="background1" w:themeFillShade="D9"/>
            <w:vAlign w:val="center"/>
          </w:tcPr>
          <w:p w14:paraId="480DA5E4" w14:textId="77777777" w:rsidR="004171DB" w:rsidRDefault="004171DB" w:rsidP="00D9273D">
            <w:pPr>
              <w:rPr>
                <w:rFonts w:ascii="Arial" w:hAnsi="Arial" w:cs="Arial"/>
                <w:sz w:val="24"/>
                <w:szCs w:val="24"/>
                <w:lang w:val="es-MX"/>
              </w:rPr>
            </w:pPr>
            <w:r>
              <w:rPr>
                <w:rFonts w:ascii="Arial" w:hAnsi="Arial" w:cs="Arial"/>
                <w:sz w:val="24"/>
                <w:szCs w:val="24"/>
                <w:lang w:val="es-MX"/>
              </w:rPr>
              <w:t>expresión de género</w:t>
            </w:r>
          </w:p>
          <w:p w14:paraId="266F1D62" w14:textId="1FE6B2A1" w:rsidR="004171DB" w:rsidRDefault="004171DB" w:rsidP="00D9273D">
            <w:pPr>
              <w:rPr>
                <w:rFonts w:ascii="Arial" w:hAnsi="Arial" w:cs="Arial"/>
                <w:sz w:val="24"/>
                <w:szCs w:val="24"/>
                <w:lang w:val="es-MX"/>
              </w:rPr>
            </w:pPr>
            <w:r>
              <w:rPr>
                <w:rFonts w:ascii="Arial" w:hAnsi="Arial" w:cs="Arial"/>
                <w:sz w:val="24"/>
                <w:szCs w:val="24"/>
                <w:lang w:val="es-MX"/>
              </w:rPr>
              <w:t xml:space="preserve">La manera en que una persona actúa, vite, hable y se comporta para comunicar su género al mundo (o sea, femenina, masculina o andrógina). La expresión de género es fluida y no corresponde necesariamente al sexo asignado al nacer o a la identidad de género. </w:t>
            </w:r>
          </w:p>
        </w:tc>
      </w:tr>
      <w:tr w:rsidR="004171DB" w:rsidRPr="002E22B2" w14:paraId="68FA9B7B" w14:textId="77777777" w:rsidTr="002722CC">
        <w:trPr>
          <w:trHeight w:val="1008"/>
        </w:trPr>
        <w:tc>
          <w:tcPr>
            <w:tcW w:w="2875" w:type="dxa"/>
            <w:vAlign w:val="center"/>
          </w:tcPr>
          <w:p w14:paraId="31859CD0" w14:textId="64D1B44F" w:rsidR="004171DB" w:rsidRDefault="004171DB" w:rsidP="00D9273D">
            <w:pPr>
              <w:rPr>
                <w:rFonts w:ascii="Arial" w:hAnsi="Arial" w:cs="Arial"/>
                <w:b/>
                <w:bCs/>
                <w:sz w:val="24"/>
                <w:szCs w:val="24"/>
              </w:rPr>
            </w:pPr>
            <w:r>
              <w:rPr>
                <w:rFonts w:ascii="Arial" w:hAnsi="Arial" w:cs="Arial"/>
                <w:b/>
                <w:bCs/>
                <w:sz w:val="24"/>
                <w:szCs w:val="24"/>
              </w:rPr>
              <w:t>Gay</w:t>
            </w:r>
          </w:p>
        </w:tc>
        <w:tc>
          <w:tcPr>
            <w:tcW w:w="6475" w:type="dxa"/>
            <w:vAlign w:val="center"/>
          </w:tcPr>
          <w:p w14:paraId="41DEF3D6" w14:textId="77777777" w:rsidR="004171DB" w:rsidRPr="000B08E1" w:rsidRDefault="004171DB" w:rsidP="00D9273D">
            <w:pPr>
              <w:rPr>
                <w:rFonts w:ascii="Arial" w:hAnsi="Arial" w:cs="Arial"/>
                <w:i/>
                <w:iCs/>
                <w:sz w:val="24"/>
                <w:szCs w:val="24"/>
                <w:lang w:val="es-MX"/>
              </w:rPr>
            </w:pPr>
            <w:r w:rsidRPr="000B08E1">
              <w:rPr>
                <w:rFonts w:ascii="Arial" w:hAnsi="Arial" w:cs="Arial"/>
                <w:i/>
                <w:iCs/>
                <w:sz w:val="24"/>
                <w:szCs w:val="24"/>
                <w:lang w:val="es-MX"/>
              </w:rPr>
              <w:t>gay</w:t>
            </w:r>
          </w:p>
          <w:p w14:paraId="6DDD9719" w14:textId="5DB238C2" w:rsidR="004171DB" w:rsidRDefault="004171DB" w:rsidP="00D9273D">
            <w:pPr>
              <w:rPr>
                <w:rFonts w:ascii="Arial" w:hAnsi="Arial" w:cs="Arial"/>
                <w:sz w:val="24"/>
                <w:szCs w:val="24"/>
                <w:lang w:val="es-MX"/>
              </w:rPr>
            </w:pPr>
            <w:r>
              <w:rPr>
                <w:rFonts w:ascii="Arial" w:hAnsi="Arial" w:cs="Arial"/>
                <w:sz w:val="24"/>
                <w:szCs w:val="24"/>
                <w:lang w:val="es-MX"/>
              </w:rPr>
              <w:t xml:space="preserve">Una orientación sexual que describe a una persona que es atraída emocional y sexualmente hacia individuos de su mismo sexo. Puede usarse independientemente de la identidad de género, pero se usa más comúnmente para describir a un hombre. </w:t>
            </w:r>
          </w:p>
        </w:tc>
      </w:tr>
      <w:tr w:rsidR="004171DB" w:rsidRPr="002E22B2" w14:paraId="71C996FC" w14:textId="77777777" w:rsidTr="00FB2A2D">
        <w:trPr>
          <w:trHeight w:val="2016"/>
        </w:trPr>
        <w:tc>
          <w:tcPr>
            <w:tcW w:w="2875" w:type="dxa"/>
            <w:shd w:val="clear" w:color="auto" w:fill="D9D9D9" w:themeFill="background1" w:themeFillShade="D9"/>
            <w:vAlign w:val="center"/>
          </w:tcPr>
          <w:p w14:paraId="03B2DAE0" w14:textId="1FD7693B" w:rsidR="004171DB" w:rsidRDefault="000B08E1" w:rsidP="00D9273D">
            <w:pPr>
              <w:rPr>
                <w:rFonts w:ascii="Arial" w:hAnsi="Arial" w:cs="Arial"/>
                <w:b/>
                <w:bCs/>
                <w:sz w:val="24"/>
                <w:szCs w:val="24"/>
              </w:rPr>
            </w:pPr>
            <w:r>
              <w:rPr>
                <w:rFonts w:ascii="Arial" w:hAnsi="Arial" w:cs="Arial"/>
                <w:b/>
                <w:bCs/>
                <w:sz w:val="24"/>
                <w:szCs w:val="24"/>
              </w:rPr>
              <w:t>Genderqueer</w:t>
            </w:r>
          </w:p>
        </w:tc>
        <w:tc>
          <w:tcPr>
            <w:tcW w:w="6475" w:type="dxa"/>
            <w:shd w:val="clear" w:color="auto" w:fill="D9D9D9" w:themeFill="background1" w:themeFillShade="D9"/>
            <w:vAlign w:val="center"/>
          </w:tcPr>
          <w:p w14:paraId="04FD4896" w14:textId="77777777" w:rsidR="004171DB" w:rsidRPr="000B08E1" w:rsidRDefault="000B08E1" w:rsidP="00D9273D">
            <w:pPr>
              <w:rPr>
                <w:rFonts w:ascii="Arial" w:hAnsi="Arial" w:cs="Arial"/>
                <w:i/>
                <w:iCs/>
                <w:sz w:val="24"/>
                <w:szCs w:val="24"/>
                <w:lang w:val="es-MX"/>
              </w:rPr>
            </w:pPr>
            <w:r w:rsidRPr="000B08E1">
              <w:rPr>
                <w:rFonts w:ascii="Arial" w:hAnsi="Arial" w:cs="Arial"/>
                <w:i/>
                <w:iCs/>
                <w:sz w:val="24"/>
                <w:szCs w:val="24"/>
                <w:lang w:val="es-MX"/>
              </w:rPr>
              <w:t>genderqueer</w:t>
            </w:r>
          </w:p>
          <w:p w14:paraId="7F837918" w14:textId="452CA0D6" w:rsidR="000B08E1" w:rsidRPr="000B08E1" w:rsidRDefault="000B08E1" w:rsidP="00D9273D">
            <w:pPr>
              <w:rPr>
                <w:rFonts w:ascii="Arial" w:hAnsi="Arial" w:cs="Arial"/>
                <w:i/>
                <w:iCs/>
                <w:sz w:val="24"/>
                <w:szCs w:val="24"/>
                <w:lang w:val="es-MX"/>
              </w:rPr>
            </w:pPr>
            <w:r>
              <w:rPr>
                <w:rFonts w:ascii="Arial" w:hAnsi="Arial" w:cs="Arial"/>
                <w:sz w:val="24"/>
                <w:szCs w:val="24"/>
                <w:lang w:val="es-MX"/>
              </w:rPr>
              <w:t xml:space="preserve">Describe a una persona cuya identidad de género </w:t>
            </w:r>
            <w:proofErr w:type="spellStart"/>
            <w:r>
              <w:rPr>
                <w:rFonts w:ascii="Arial" w:hAnsi="Arial" w:cs="Arial"/>
                <w:sz w:val="24"/>
                <w:szCs w:val="24"/>
                <w:lang w:val="es-MX"/>
              </w:rPr>
              <w:t>reseide</w:t>
            </w:r>
            <w:proofErr w:type="spellEnd"/>
            <w:r>
              <w:rPr>
                <w:rFonts w:ascii="Arial" w:hAnsi="Arial" w:cs="Arial"/>
                <w:sz w:val="24"/>
                <w:szCs w:val="24"/>
                <w:lang w:val="es-MX"/>
              </w:rPr>
              <w:t xml:space="preserve"> fuera del tradicional binarismo de género. Otros términos para las personas con identidades de género fuera del tradicional binarismo incluyen: género variante, género expansivo, etc. A veces se escriben dos palabras por separado: </w:t>
            </w:r>
            <w:proofErr w:type="spellStart"/>
            <w:r>
              <w:rPr>
                <w:rFonts w:ascii="Arial" w:hAnsi="Arial" w:cs="Arial"/>
                <w:i/>
                <w:iCs/>
                <w:sz w:val="24"/>
                <w:szCs w:val="24"/>
                <w:lang w:val="es-MX"/>
              </w:rPr>
              <w:t>gender</w:t>
            </w:r>
            <w:proofErr w:type="spellEnd"/>
            <w:r>
              <w:rPr>
                <w:rFonts w:ascii="Arial" w:hAnsi="Arial" w:cs="Arial"/>
                <w:i/>
                <w:iCs/>
                <w:sz w:val="24"/>
                <w:szCs w:val="24"/>
                <w:lang w:val="es-MX"/>
              </w:rPr>
              <w:t xml:space="preserve"> queer</w:t>
            </w:r>
          </w:p>
        </w:tc>
      </w:tr>
      <w:tr w:rsidR="000B08E1" w:rsidRPr="00361FE1" w14:paraId="4DF3BFF6" w14:textId="77777777" w:rsidTr="002722CC">
        <w:trPr>
          <w:trHeight w:val="576"/>
        </w:trPr>
        <w:tc>
          <w:tcPr>
            <w:tcW w:w="2875" w:type="dxa"/>
            <w:vAlign w:val="center"/>
          </w:tcPr>
          <w:p w14:paraId="1D3E15C9" w14:textId="6EAC830F" w:rsidR="000B08E1" w:rsidRPr="000B08E1" w:rsidRDefault="000B08E1" w:rsidP="00D9273D">
            <w:pPr>
              <w:rPr>
                <w:rFonts w:ascii="Arial" w:hAnsi="Arial" w:cs="Arial"/>
                <w:b/>
                <w:bCs/>
                <w:sz w:val="24"/>
                <w:szCs w:val="24"/>
              </w:rPr>
            </w:pPr>
            <w:r w:rsidRPr="000B08E1">
              <w:rPr>
                <w:rFonts w:ascii="Arial" w:hAnsi="Arial" w:cs="Arial"/>
                <w:b/>
                <w:bCs/>
                <w:sz w:val="24"/>
                <w:szCs w:val="24"/>
              </w:rPr>
              <w:t>Gender</w:t>
            </w:r>
          </w:p>
        </w:tc>
        <w:tc>
          <w:tcPr>
            <w:tcW w:w="6475" w:type="dxa"/>
            <w:vAlign w:val="center"/>
          </w:tcPr>
          <w:p w14:paraId="71D68686" w14:textId="238420B6" w:rsidR="000B08E1" w:rsidRDefault="000B08E1" w:rsidP="00D9273D">
            <w:pPr>
              <w:rPr>
                <w:rFonts w:ascii="Arial" w:hAnsi="Arial" w:cs="Arial"/>
                <w:sz w:val="24"/>
                <w:szCs w:val="24"/>
                <w:lang w:val="es-MX"/>
              </w:rPr>
            </w:pPr>
            <w:r>
              <w:rPr>
                <w:rFonts w:ascii="Arial" w:hAnsi="Arial" w:cs="Arial"/>
                <w:sz w:val="24"/>
                <w:szCs w:val="24"/>
                <w:lang w:val="es-MX"/>
              </w:rPr>
              <w:t>género</w:t>
            </w:r>
          </w:p>
        </w:tc>
      </w:tr>
      <w:tr w:rsidR="000B08E1" w:rsidRPr="002E22B2" w14:paraId="13E14A76" w14:textId="77777777" w:rsidTr="002722CC">
        <w:trPr>
          <w:trHeight w:val="1008"/>
        </w:trPr>
        <w:tc>
          <w:tcPr>
            <w:tcW w:w="2875" w:type="dxa"/>
            <w:shd w:val="clear" w:color="auto" w:fill="D9D9D9" w:themeFill="background1" w:themeFillShade="D9"/>
            <w:vAlign w:val="center"/>
          </w:tcPr>
          <w:p w14:paraId="534FE0A6" w14:textId="66C5C51B" w:rsidR="000B08E1" w:rsidRPr="000B08E1" w:rsidRDefault="000B08E1" w:rsidP="00D9273D">
            <w:pPr>
              <w:rPr>
                <w:rFonts w:ascii="Arial" w:hAnsi="Arial" w:cs="Arial"/>
                <w:b/>
                <w:bCs/>
                <w:sz w:val="24"/>
                <w:szCs w:val="24"/>
              </w:rPr>
            </w:pPr>
            <w:r w:rsidRPr="000B08E1">
              <w:rPr>
                <w:rFonts w:ascii="Arial" w:hAnsi="Arial" w:cs="Arial"/>
                <w:b/>
                <w:bCs/>
                <w:sz w:val="24"/>
                <w:szCs w:val="24"/>
              </w:rPr>
              <w:t>Gender fluid</w:t>
            </w:r>
          </w:p>
        </w:tc>
        <w:tc>
          <w:tcPr>
            <w:tcW w:w="6475" w:type="dxa"/>
            <w:shd w:val="clear" w:color="auto" w:fill="D9D9D9" w:themeFill="background1" w:themeFillShade="D9"/>
            <w:vAlign w:val="center"/>
          </w:tcPr>
          <w:p w14:paraId="314C7952" w14:textId="77777777" w:rsidR="000B08E1" w:rsidRDefault="000B08E1" w:rsidP="00D9273D">
            <w:pPr>
              <w:rPr>
                <w:rFonts w:ascii="Arial" w:hAnsi="Arial" w:cs="Arial"/>
                <w:sz w:val="24"/>
                <w:szCs w:val="24"/>
                <w:lang w:val="es-MX"/>
              </w:rPr>
            </w:pPr>
            <w:r>
              <w:rPr>
                <w:rFonts w:ascii="Arial" w:hAnsi="Arial" w:cs="Arial"/>
                <w:sz w:val="24"/>
                <w:szCs w:val="24"/>
                <w:lang w:val="es-MX"/>
              </w:rPr>
              <w:t>género fluido</w:t>
            </w:r>
          </w:p>
          <w:p w14:paraId="3A6A1CD7" w14:textId="0601FFAA" w:rsidR="000B08E1" w:rsidRDefault="000B08E1" w:rsidP="00D9273D">
            <w:pPr>
              <w:rPr>
                <w:rFonts w:ascii="Arial" w:hAnsi="Arial" w:cs="Arial"/>
                <w:sz w:val="24"/>
                <w:szCs w:val="24"/>
                <w:lang w:val="es-MX"/>
              </w:rPr>
            </w:pPr>
            <w:r>
              <w:rPr>
                <w:rFonts w:ascii="Arial" w:hAnsi="Arial" w:cs="Arial"/>
                <w:sz w:val="24"/>
                <w:szCs w:val="24"/>
                <w:lang w:val="es-MX"/>
              </w:rPr>
              <w:t xml:space="preserve">Describe a una persona cuya identidad de género no es fija. Una persona con género fluido quizá se sienta siempre como una mezcla de los dos géneros tradicionales, pero puede que se sienta más como un género unos días, y como otro género otros días. </w:t>
            </w:r>
          </w:p>
        </w:tc>
      </w:tr>
      <w:tr w:rsidR="000B08E1" w:rsidRPr="002E22B2" w14:paraId="6E3F6BBE" w14:textId="77777777" w:rsidTr="00FB2A2D">
        <w:trPr>
          <w:trHeight w:val="1152"/>
        </w:trPr>
        <w:tc>
          <w:tcPr>
            <w:tcW w:w="2875" w:type="dxa"/>
            <w:vAlign w:val="center"/>
          </w:tcPr>
          <w:p w14:paraId="3126D034" w14:textId="223382D0" w:rsidR="000B08E1" w:rsidRPr="000B08E1" w:rsidRDefault="000B08E1" w:rsidP="00D9273D">
            <w:pPr>
              <w:rPr>
                <w:rFonts w:ascii="Arial" w:hAnsi="Arial" w:cs="Arial"/>
                <w:b/>
                <w:bCs/>
                <w:sz w:val="24"/>
                <w:szCs w:val="24"/>
              </w:rPr>
            </w:pPr>
            <w:r w:rsidRPr="000B08E1">
              <w:rPr>
                <w:rFonts w:ascii="Arial" w:hAnsi="Arial" w:cs="Arial"/>
                <w:b/>
                <w:bCs/>
                <w:sz w:val="24"/>
                <w:szCs w:val="24"/>
              </w:rPr>
              <w:lastRenderedPageBreak/>
              <w:t>Heteronormativity</w:t>
            </w:r>
          </w:p>
        </w:tc>
        <w:tc>
          <w:tcPr>
            <w:tcW w:w="6475" w:type="dxa"/>
            <w:vAlign w:val="center"/>
          </w:tcPr>
          <w:p w14:paraId="2FA27696" w14:textId="77777777" w:rsidR="000B08E1" w:rsidRDefault="000B08E1" w:rsidP="00D9273D">
            <w:pPr>
              <w:rPr>
                <w:rFonts w:ascii="Arial" w:hAnsi="Arial" w:cs="Arial"/>
                <w:sz w:val="24"/>
                <w:szCs w:val="24"/>
                <w:lang w:val="es-MX"/>
              </w:rPr>
            </w:pPr>
            <w:r>
              <w:rPr>
                <w:rFonts w:ascii="Arial" w:hAnsi="Arial" w:cs="Arial"/>
                <w:sz w:val="24"/>
                <w:szCs w:val="24"/>
                <w:lang w:val="es-MX"/>
              </w:rPr>
              <w:t>heteronormatividad</w:t>
            </w:r>
          </w:p>
          <w:p w14:paraId="390E221C" w14:textId="6E2CE880" w:rsidR="000B08E1" w:rsidRDefault="000B08E1" w:rsidP="00D9273D">
            <w:pPr>
              <w:rPr>
                <w:rFonts w:ascii="Arial" w:hAnsi="Arial" w:cs="Arial"/>
                <w:sz w:val="24"/>
                <w:szCs w:val="24"/>
                <w:lang w:val="es-MX"/>
              </w:rPr>
            </w:pPr>
            <w:r>
              <w:rPr>
                <w:rFonts w:ascii="Arial" w:hAnsi="Arial" w:cs="Arial"/>
                <w:sz w:val="24"/>
                <w:szCs w:val="24"/>
                <w:lang w:val="es-MX"/>
              </w:rPr>
              <w:t xml:space="preserve">La presunción de que todo el mundo es heterosexual y de que la heterosexualidad es superior a todas las demás sexualidades. </w:t>
            </w:r>
          </w:p>
        </w:tc>
      </w:tr>
      <w:tr w:rsidR="000B08E1" w:rsidRPr="002E22B2" w14:paraId="1729F36C" w14:textId="77777777" w:rsidTr="00FB2A2D">
        <w:trPr>
          <w:trHeight w:val="1152"/>
        </w:trPr>
        <w:tc>
          <w:tcPr>
            <w:tcW w:w="2875" w:type="dxa"/>
            <w:shd w:val="clear" w:color="auto" w:fill="D9D9D9" w:themeFill="background1" w:themeFillShade="D9"/>
            <w:vAlign w:val="center"/>
          </w:tcPr>
          <w:p w14:paraId="4165C550" w14:textId="1B463449" w:rsidR="000B08E1" w:rsidRPr="000B08E1" w:rsidRDefault="000B08E1" w:rsidP="00D9273D">
            <w:pPr>
              <w:rPr>
                <w:rFonts w:ascii="Arial" w:hAnsi="Arial" w:cs="Arial"/>
                <w:b/>
                <w:bCs/>
                <w:sz w:val="24"/>
                <w:szCs w:val="24"/>
              </w:rPr>
            </w:pPr>
            <w:r>
              <w:rPr>
                <w:rFonts w:ascii="Arial" w:hAnsi="Arial" w:cs="Arial"/>
                <w:b/>
                <w:bCs/>
                <w:sz w:val="24"/>
                <w:szCs w:val="24"/>
              </w:rPr>
              <w:t>Heterosexual</w:t>
            </w:r>
          </w:p>
        </w:tc>
        <w:tc>
          <w:tcPr>
            <w:tcW w:w="6475" w:type="dxa"/>
            <w:shd w:val="clear" w:color="auto" w:fill="D9D9D9" w:themeFill="background1" w:themeFillShade="D9"/>
            <w:vAlign w:val="center"/>
          </w:tcPr>
          <w:p w14:paraId="70058428" w14:textId="77777777" w:rsidR="000B08E1" w:rsidRDefault="000B08E1" w:rsidP="00D9273D">
            <w:pPr>
              <w:rPr>
                <w:rFonts w:ascii="Arial" w:hAnsi="Arial" w:cs="Arial"/>
                <w:i/>
                <w:iCs/>
                <w:sz w:val="24"/>
                <w:szCs w:val="24"/>
                <w:lang w:val="es-MX"/>
              </w:rPr>
            </w:pPr>
            <w:r>
              <w:rPr>
                <w:rFonts w:ascii="Arial" w:hAnsi="Arial" w:cs="Arial"/>
                <w:i/>
                <w:iCs/>
                <w:sz w:val="24"/>
                <w:szCs w:val="24"/>
                <w:lang w:val="es-MX"/>
              </w:rPr>
              <w:t>heterosexual/</w:t>
            </w:r>
            <w:proofErr w:type="spellStart"/>
            <w:r>
              <w:rPr>
                <w:rFonts w:ascii="Arial" w:hAnsi="Arial" w:cs="Arial"/>
                <w:i/>
                <w:iCs/>
                <w:sz w:val="24"/>
                <w:szCs w:val="24"/>
                <w:lang w:val="es-MX"/>
              </w:rPr>
              <w:t>straight</w:t>
            </w:r>
            <w:proofErr w:type="spellEnd"/>
          </w:p>
          <w:p w14:paraId="784F5983" w14:textId="62D36644" w:rsidR="000B08E1" w:rsidRPr="000B08E1" w:rsidRDefault="000B08E1" w:rsidP="00D9273D">
            <w:pPr>
              <w:rPr>
                <w:rFonts w:ascii="Arial" w:hAnsi="Arial" w:cs="Arial"/>
                <w:sz w:val="24"/>
                <w:szCs w:val="24"/>
                <w:lang w:val="es-MX"/>
              </w:rPr>
            </w:pPr>
            <w:r>
              <w:rPr>
                <w:rFonts w:ascii="Arial" w:hAnsi="Arial" w:cs="Arial"/>
                <w:sz w:val="24"/>
                <w:szCs w:val="24"/>
                <w:lang w:val="es-MX"/>
              </w:rPr>
              <w:t xml:space="preserve">Orientación sexual que describe a mujeres que sienten atracción emocional y sexual hacia hombres, y a hombres que sienten atracción emocional y sexual hacia mujeres. </w:t>
            </w:r>
          </w:p>
        </w:tc>
      </w:tr>
      <w:tr w:rsidR="000B08E1" w:rsidRPr="002E22B2" w14:paraId="2D43F9A2" w14:textId="77777777" w:rsidTr="00FB2A2D">
        <w:trPr>
          <w:trHeight w:val="2016"/>
        </w:trPr>
        <w:tc>
          <w:tcPr>
            <w:tcW w:w="2875" w:type="dxa"/>
            <w:vAlign w:val="center"/>
          </w:tcPr>
          <w:p w14:paraId="7ED9D2A6" w14:textId="44851A09" w:rsidR="000B08E1" w:rsidRDefault="00051C59" w:rsidP="00D9273D">
            <w:pPr>
              <w:rPr>
                <w:rFonts w:ascii="Arial" w:hAnsi="Arial" w:cs="Arial"/>
                <w:b/>
                <w:bCs/>
                <w:sz w:val="24"/>
                <w:szCs w:val="24"/>
              </w:rPr>
            </w:pPr>
            <w:r>
              <w:rPr>
                <w:rFonts w:ascii="Arial" w:hAnsi="Arial" w:cs="Arial"/>
                <w:b/>
                <w:bCs/>
                <w:sz w:val="24"/>
                <w:szCs w:val="24"/>
              </w:rPr>
              <w:t>Biological male/female</w:t>
            </w:r>
          </w:p>
        </w:tc>
        <w:tc>
          <w:tcPr>
            <w:tcW w:w="6475" w:type="dxa"/>
            <w:vAlign w:val="center"/>
          </w:tcPr>
          <w:p w14:paraId="0FBF7A60" w14:textId="389E41E1" w:rsidR="000B08E1" w:rsidRDefault="00051C59" w:rsidP="00D9273D">
            <w:pPr>
              <w:rPr>
                <w:rFonts w:ascii="Arial" w:hAnsi="Arial" w:cs="Arial"/>
                <w:sz w:val="24"/>
                <w:szCs w:val="24"/>
                <w:lang w:val="es-MX"/>
              </w:rPr>
            </w:pPr>
            <w:r>
              <w:rPr>
                <w:rFonts w:ascii="Arial" w:hAnsi="Arial" w:cs="Arial"/>
                <w:sz w:val="24"/>
                <w:szCs w:val="24"/>
                <w:lang w:val="es-MX"/>
              </w:rPr>
              <w:t>hombre biológico/mujer biológica</w:t>
            </w:r>
          </w:p>
          <w:p w14:paraId="0573244B" w14:textId="0CF45393" w:rsidR="00051C59" w:rsidRPr="00051C59" w:rsidRDefault="00051C59" w:rsidP="00D9273D">
            <w:pPr>
              <w:rPr>
                <w:rFonts w:ascii="Arial" w:hAnsi="Arial" w:cs="Arial"/>
                <w:sz w:val="24"/>
                <w:szCs w:val="24"/>
                <w:lang w:val="es-MX"/>
              </w:rPr>
            </w:pPr>
            <w:r>
              <w:rPr>
                <w:rFonts w:ascii="Arial" w:hAnsi="Arial" w:cs="Arial"/>
                <w:sz w:val="24"/>
                <w:szCs w:val="24"/>
                <w:lang w:val="es-MX"/>
              </w:rPr>
              <w:t>Evitamos el uso de las expresiones “hombre biológico” y “mujer biológica” porque puede que no describan con exactitud las características físicas sexuales de la persona, y más importante aún, puede que no reflejen la manera en que ese individuo se identifique con respecto a su género.</w:t>
            </w:r>
          </w:p>
        </w:tc>
      </w:tr>
      <w:tr w:rsidR="00051C59" w:rsidRPr="002E22B2" w14:paraId="6383471B" w14:textId="77777777" w:rsidTr="002722CC">
        <w:trPr>
          <w:trHeight w:val="1008"/>
        </w:trPr>
        <w:tc>
          <w:tcPr>
            <w:tcW w:w="2875" w:type="dxa"/>
            <w:shd w:val="clear" w:color="auto" w:fill="D9D9D9" w:themeFill="background1" w:themeFillShade="D9"/>
            <w:vAlign w:val="center"/>
          </w:tcPr>
          <w:p w14:paraId="31167906" w14:textId="24BD2B28" w:rsidR="00051C59" w:rsidRDefault="00051C59" w:rsidP="00D9273D">
            <w:pPr>
              <w:rPr>
                <w:rFonts w:ascii="Arial" w:hAnsi="Arial" w:cs="Arial"/>
                <w:b/>
                <w:bCs/>
                <w:sz w:val="24"/>
                <w:szCs w:val="24"/>
              </w:rPr>
            </w:pPr>
            <w:r>
              <w:rPr>
                <w:rFonts w:ascii="Arial" w:hAnsi="Arial" w:cs="Arial"/>
                <w:b/>
                <w:bCs/>
                <w:sz w:val="24"/>
                <w:szCs w:val="24"/>
              </w:rPr>
              <w:t>Homophobia</w:t>
            </w:r>
          </w:p>
        </w:tc>
        <w:tc>
          <w:tcPr>
            <w:tcW w:w="6475" w:type="dxa"/>
            <w:shd w:val="clear" w:color="auto" w:fill="D9D9D9" w:themeFill="background1" w:themeFillShade="D9"/>
            <w:vAlign w:val="center"/>
          </w:tcPr>
          <w:p w14:paraId="3FD66CCF" w14:textId="77777777" w:rsidR="00051C59" w:rsidRDefault="00051C59" w:rsidP="00D9273D">
            <w:pPr>
              <w:rPr>
                <w:rFonts w:ascii="Arial" w:hAnsi="Arial" w:cs="Arial"/>
                <w:sz w:val="24"/>
                <w:szCs w:val="24"/>
                <w:lang w:val="es-MX"/>
              </w:rPr>
            </w:pPr>
            <w:r>
              <w:rPr>
                <w:rFonts w:ascii="Arial" w:hAnsi="Arial" w:cs="Arial"/>
                <w:sz w:val="24"/>
                <w:szCs w:val="24"/>
                <w:lang w:val="es-MX"/>
              </w:rPr>
              <w:t>homofobia</w:t>
            </w:r>
          </w:p>
          <w:p w14:paraId="462DBB9D" w14:textId="3F963BFD" w:rsidR="00051C59" w:rsidRPr="00051C59" w:rsidRDefault="00051C59" w:rsidP="00D9273D">
            <w:pPr>
              <w:rPr>
                <w:rFonts w:ascii="Arial" w:hAnsi="Arial" w:cs="Arial"/>
                <w:sz w:val="24"/>
                <w:szCs w:val="24"/>
                <w:lang w:val="es-MX"/>
              </w:rPr>
            </w:pPr>
            <w:r>
              <w:rPr>
                <w:rFonts w:ascii="Arial" w:hAnsi="Arial" w:cs="Arial"/>
                <w:sz w:val="24"/>
                <w:szCs w:val="24"/>
                <w:lang w:val="es-MX"/>
              </w:rPr>
              <w:t xml:space="preserve">El miedo, discriminación u odio hacia las personas lesbianas o </w:t>
            </w:r>
            <w:r>
              <w:rPr>
                <w:rFonts w:ascii="Arial" w:hAnsi="Arial" w:cs="Arial"/>
                <w:i/>
                <w:iCs/>
                <w:sz w:val="24"/>
                <w:szCs w:val="24"/>
                <w:lang w:val="es-MX"/>
              </w:rPr>
              <w:t>gay</w:t>
            </w:r>
            <w:r>
              <w:rPr>
                <w:rFonts w:ascii="Arial" w:hAnsi="Arial" w:cs="Arial"/>
                <w:sz w:val="24"/>
                <w:szCs w:val="24"/>
                <w:lang w:val="es-MX"/>
              </w:rPr>
              <w:t xml:space="preserve"> o quienes son percibidos como tal. </w:t>
            </w:r>
          </w:p>
        </w:tc>
      </w:tr>
      <w:tr w:rsidR="00051C59" w:rsidRPr="002E22B2" w14:paraId="23417741" w14:textId="77777777" w:rsidTr="00FB2A2D">
        <w:trPr>
          <w:trHeight w:val="1152"/>
        </w:trPr>
        <w:tc>
          <w:tcPr>
            <w:tcW w:w="2875" w:type="dxa"/>
            <w:vAlign w:val="center"/>
          </w:tcPr>
          <w:p w14:paraId="6C92012D" w14:textId="345B76D2" w:rsidR="00051C59" w:rsidRDefault="00EE7FED" w:rsidP="00D9273D">
            <w:pPr>
              <w:rPr>
                <w:rFonts w:ascii="Arial" w:hAnsi="Arial" w:cs="Arial"/>
                <w:b/>
                <w:bCs/>
                <w:sz w:val="24"/>
                <w:szCs w:val="24"/>
              </w:rPr>
            </w:pPr>
            <w:r>
              <w:rPr>
                <w:rFonts w:ascii="Arial" w:hAnsi="Arial" w:cs="Arial"/>
                <w:b/>
                <w:bCs/>
                <w:sz w:val="24"/>
                <w:szCs w:val="24"/>
              </w:rPr>
              <w:t>Gender identity</w:t>
            </w:r>
          </w:p>
        </w:tc>
        <w:tc>
          <w:tcPr>
            <w:tcW w:w="6475" w:type="dxa"/>
            <w:vAlign w:val="center"/>
          </w:tcPr>
          <w:p w14:paraId="5D370D98" w14:textId="77777777" w:rsidR="00051C59" w:rsidRDefault="00EE7FED" w:rsidP="00D9273D">
            <w:pPr>
              <w:rPr>
                <w:rFonts w:ascii="Arial" w:hAnsi="Arial" w:cs="Arial"/>
                <w:sz w:val="24"/>
                <w:szCs w:val="24"/>
                <w:lang w:val="es-MX"/>
              </w:rPr>
            </w:pPr>
            <w:r>
              <w:rPr>
                <w:rFonts w:ascii="Arial" w:hAnsi="Arial" w:cs="Arial"/>
                <w:sz w:val="24"/>
                <w:szCs w:val="24"/>
                <w:lang w:val="es-MX"/>
              </w:rPr>
              <w:t xml:space="preserve">identidad de género </w:t>
            </w:r>
          </w:p>
          <w:p w14:paraId="3843FCAE" w14:textId="1F764214" w:rsidR="00EE7FED" w:rsidRDefault="00EE7FED" w:rsidP="00D9273D">
            <w:pPr>
              <w:rPr>
                <w:rFonts w:ascii="Arial" w:hAnsi="Arial" w:cs="Arial"/>
                <w:sz w:val="24"/>
                <w:szCs w:val="24"/>
                <w:lang w:val="es-MX"/>
              </w:rPr>
            </w:pPr>
            <w:r>
              <w:rPr>
                <w:rFonts w:ascii="Arial" w:hAnsi="Arial" w:cs="Arial"/>
                <w:sz w:val="24"/>
                <w:szCs w:val="24"/>
                <w:lang w:val="es-MX"/>
              </w:rPr>
              <w:t>La percepción interna que una persona tiene de ser niño/hombre/género masculino, niña/mujer/género femenino, otro género o de ningún género.</w:t>
            </w:r>
          </w:p>
        </w:tc>
      </w:tr>
      <w:tr w:rsidR="00EE7FED" w:rsidRPr="002E22B2" w14:paraId="77061555" w14:textId="77777777" w:rsidTr="002722CC">
        <w:trPr>
          <w:trHeight w:val="1008"/>
        </w:trPr>
        <w:tc>
          <w:tcPr>
            <w:tcW w:w="2875" w:type="dxa"/>
            <w:shd w:val="clear" w:color="auto" w:fill="D9D9D9" w:themeFill="background1" w:themeFillShade="D9"/>
            <w:vAlign w:val="center"/>
          </w:tcPr>
          <w:p w14:paraId="1AC08B4F" w14:textId="70976EC0" w:rsidR="00EE7FED" w:rsidRDefault="00EE7FED" w:rsidP="00D9273D">
            <w:pPr>
              <w:rPr>
                <w:rFonts w:ascii="Arial" w:hAnsi="Arial" w:cs="Arial"/>
                <w:b/>
                <w:bCs/>
                <w:sz w:val="24"/>
                <w:szCs w:val="24"/>
              </w:rPr>
            </w:pPr>
            <w:r>
              <w:rPr>
                <w:rFonts w:ascii="Arial" w:hAnsi="Arial" w:cs="Arial"/>
                <w:b/>
                <w:bCs/>
                <w:sz w:val="24"/>
                <w:szCs w:val="24"/>
              </w:rPr>
              <w:t>Gender non-conforming</w:t>
            </w:r>
          </w:p>
        </w:tc>
        <w:tc>
          <w:tcPr>
            <w:tcW w:w="6475" w:type="dxa"/>
            <w:shd w:val="clear" w:color="auto" w:fill="D9D9D9" w:themeFill="background1" w:themeFillShade="D9"/>
            <w:vAlign w:val="center"/>
          </w:tcPr>
          <w:p w14:paraId="7D5ECD13" w14:textId="77777777" w:rsidR="00EE7FED" w:rsidRDefault="00EE7FED" w:rsidP="00D9273D">
            <w:pPr>
              <w:rPr>
                <w:rFonts w:ascii="Arial" w:hAnsi="Arial" w:cs="Arial"/>
                <w:sz w:val="24"/>
                <w:szCs w:val="24"/>
                <w:lang w:val="es-MX"/>
              </w:rPr>
            </w:pPr>
            <w:r>
              <w:rPr>
                <w:rFonts w:ascii="Arial" w:hAnsi="Arial" w:cs="Arial"/>
                <w:sz w:val="24"/>
                <w:szCs w:val="24"/>
                <w:lang w:val="es-MX"/>
              </w:rPr>
              <w:t xml:space="preserve">inconformidad de género </w:t>
            </w:r>
          </w:p>
          <w:p w14:paraId="67AD1B88" w14:textId="34AFB825" w:rsidR="00EE7FED" w:rsidRDefault="00EE7FED" w:rsidP="00D9273D">
            <w:pPr>
              <w:rPr>
                <w:rFonts w:ascii="Arial" w:hAnsi="Arial" w:cs="Arial"/>
                <w:sz w:val="24"/>
                <w:szCs w:val="24"/>
                <w:lang w:val="es-MX"/>
              </w:rPr>
            </w:pPr>
            <w:r>
              <w:rPr>
                <w:rFonts w:ascii="Arial" w:hAnsi="Arial" w:cs="Arial"/>
                <w:sz w:val="24"/>
                <w:szCs w:val="24"/>
                <w:lang w:val="es-MX"/>
              </w:rPr>
              <w:t xml:space="preserve">Describe a la expresión de género que difiere de las normas sociales para hombres y mujeres. </w:t>
            </w:r>
          </w:p>
        </w:tc>
      </w:tr>
      <w:tr w:rsidR="00EE7FED" w:rsidRPr="002E22B2" w14:paraId="40CD019A" w14:textId="77777777" w:rsidTr="00FB2A2D">
        <w:trPr>
          <w:trHeight w:val="1728"/>
        </w:trPr>
        <w:tc>
          <w:tcPr>
            <w:tcW w:w="2875" w:type="dxa"/>
            <w:vAlign w:val="center"/>
          </w:tcPr>
          <w:p w14:paraId="6C99D960" w14:textId="5A578F76" w:rsidR="00EE7FED" w:rsidRDefault="00EE7FED" w:rsidP="00D9273D">
            <w:pPr>
              <w:rPr>
                <w:rFonts w:ascii="Arial" w:hAnsi="Arial" w:cs="Arial"/>
                <w:b/>
                <w:bCs/>
                <w:sz w:val="24"/>
                <w:szCs w:val="24"/>
              </w:rPr>
            </w:pPr>
            <w:r>
              <w:rPr>
                <w:rFonts w:ascii="Arial" w:hAnsi="Arial" w:cs="Arial"/>
                <w:b/>
                <w:bCs/>
                <w:sz w:val="24"/>
                <w:szCs w:val="24"/>
              </w:rPr>
              <w:t>Intersectionality</w:t>
            </w:r>
          </w:p>
        </w:tc>
        <w:tc>
          <w:tcPr>
            <w:tcW w:w="6475" w:type="dxa"/>
            <w:vAlign w:val="center"/>
          </w:tcPr>
          <w:p w14:paraId="2D77D742" w14:textId="77777777" w:rsidR="00EE7FED" w:rsidRDefault="00EE7FED" w:rsidP="00D9273D">
            <w:pPr>
              <w:rPr>
                <w:rFonts w:ascii="Arial" w:hAnsi="Arial" w:cs="Arial"/>
                <w:sz w:val="24"/>
                <w:szCs w:val="24"/>
                <w:lang w:val="es-MX"/>
              </w:rPr>
            </w:pPr>
            <w:r>
              <w:rPr>
                <w:rFonts w:ascii="Arial" w:hAnsi="Arial" w:cs="Arial"/>
                <w:sz w:val="24"/>
                <w:szCs w:val="24"/>
                <w:lang w:val="es-MX"/>
              </w:rPr>
              <w:t>interseccionalidad</w:t>
            </w:r>
          </w:p>
          <w:p w14:paraId="65351755" w14:textId="67B7D22C" w:rsidR="00EE7FED" w:rsidRDefault="00EE7FED" w:rsidP="00D9273D">
            <w:pPr>
              <w:rPr>
                <w:rFonts w:ascii="Arial" w:hAnsi="Arial" w:cs="Arial"/>
                <w:sz w:val="24"/>
                <w:szCs w:val="24"/>
                <w:lang w:val="es-MX"/>
              </w:rPr>
            </w:pPr>
            <w:r>
              <w:rPr>
                <w:rFonts w:ascii="Arial" w:hAnsi="Arial" w:cs="Arial"/>
                <w:sz w:val="24"/>
                <w:szCs w:val="24"/>
                <w:lang w:val="es-MX"/>
              </w:rPr>
              <w:t xml:space="preserve">La idea de que las identidades son influenciadas y formadas por raza, clase, etnicidad, sexualidad/orientación sexual, discapacidad física, nacionalidad de origen, etc., así como por la interconexión de todas esas características. </w:t>
            </w:r>
          </w:p>
        </w:tc>
      </w:tr>
      <w:tr w:rsidR="000F2093" w:rsidRPr="002E22B2" w14:paraId="73F7B5B6" w14:textId="77777777" w:rsidTr="002722CC">
        <w:trPr>
          <w:trHeight w:val="1008"/>
        </w:trPr>
        <w:tc>
          <w:tcPr>
            <w:tcW w:w="2875" w:type="dxa"/>
            <w:shd w:val="clear" w:color="auto" w:fill="D9D9D9" w:themeFill="background1" w:themeFillShade="D9"/>
            <w:vAlign w:val="center"/>
          </w:tcPr>
          <w:p w14:paraId="129AE846" w14:textId="7A267C53" w:rsidR="000F2093" w:rsidRDefault="000F2093" w:rsidP="00D9273D">
            <w:pPr>
              <w:rPr>
                <w:rFonts w:ascii="Arial" w:hAnsi="Arial" w:cs="Arial"/>
                <w:b/>
                <w:bCs/>
                <w:sz w:val="24"/>
                <w:szCs w:val="24"/>
              </w:rPr>
            </w:pPr>
            <w:r>
              <w:rPr>
                <w:rFonts w:ascii="Arial" w:hAnsi="Arial" w:cs="Arial"/>
                <w:b/>
                <w:bCs/>
                <w:sz w:val="24"/>
                <w:szCs w:val="24"/>
              </w:rPr>
              <w:t>Lesbian</w:t>
            </w:r>
          </w:p>
        </w:tc>
        <w:tc>
          <w:tcPr>
            <w:tcW w:w="6475" w:type="dxa"/>
            <w:shd w:val="clear" w:color="auto" w:fill="D9D9D9" w:themeFill="background1" w:themeFillShade="D9"/>
            <w:vAlign w:val="center"/>
          </w:tcPr>
          <w:p w14:paraId="24D64FF2" w14:textId="77777777" w:rsidR="000F2093" w:rsidRDefault="000F2093" w:rsidP="00D9273D">
            <w:pPr>
              <w:rPr>
                <w:rFonts w:ascii="Arial" w:hAnsi="Arial" w:cs="Arial"/>
                <w:sz w:val="24"/>
                <w:szCs w:val="24"/>
                <w:lang w:val="es-MX"/>
              </w:rPr>
            </w:pPr>
            <w:r>
              <w:rPr>
                <w:rFonts w:ascii="Arial" w:hAnsi="Arial" w:cs="Arial"/>
                <w:sz w:val="24"/>
                <w:szCs w:val="24"/>
                <w:lang w:val="es-MX"/>
              </w:rPr>
              <w:t>lesbiana</w:t>
            </w:r>
          </w:p>
          <w:p w14:paraId="5BCD7469" w14:textId="4021C5A5" w:rsidR="000F2093" w:rsidRDefault="000F2093" w:rsidP="00D9273D">
            <w:pPr>
              <w:rPr>
                <w:rFonts w:ascii="Arial" w:hAnsi="Arial" w:cs="Arial"/>
                <w:sz w:val="24"/>
                <w:szCs w:val="24"/>
                <w:lang w:val="es-MX"/>
              </w:rPr>
            </w:pPr>
            <w:r>
              <w:rPr>
                <w:rFonts w:ascii="Arial" w:hAnsi="Arial" w:cs="Arial"/>
                <w:sz w:val="24"/>
                <w:szCs w:val="24"/>
                <w:lang w:val="es-MX"/>
              </w:rPr>
              <w:t>La orientación sexual que describe a una mujer que es atraída emocional y sexualmente hacia otras mujeres.</w:t>
            </w:r>
          </w:p>
        </w:tc>
      </w:tr>
      <w:tr w:rsidR="00C259A9" w:rsidRPr="00361FE1" w14:paraId="12288EF4" w14:textId="77777777" w:rsidTr="00FB2A2D">
        <w:trPr>
          <w:trHeight w:val="1152"/>
        </w:trPr>
        <w:tc>
          <w:tcPr>
            <w:tcW w:w="2875" w:type="dxa"/>
            <w:vAlign w:val="center"/>
          </w:tcPr>
          <w:p w14:paraId="65C4DB30" w14:textId="0EB64AA3" w:rsidR="00C259A9" w:rsidRDefault="00C259A9" w:rsidP="00D9273D">
            <w:pPr>
              <w:rPr>
                <w:rFonts w:ascii="Arial" w:hAnsi="Arial" w:cs="Arial"/>
                <w:b/>
                <w:bCs/>
                <w:sz w:val="24"/>
                <w:szCs w:val="24"/>
              </w:rPr>
            </w:pPr>
            <w:r>
              <w:rPr>
                <w:rFonts w:ascii="Arial" w:hAnsi="Arial" w:cs="Arial"/>
                <w:b/>
                <w:bCs/>
                <w:sz w:val="24"/>
                <w:szCs w:val="24"/>
              </w:rPr>
              <w:t>Non-binary</w:t>
            </w:r>
          </w:p>
        </w:tc>
        <w:tc>
          <w:tcPr>
            <w:tcW w:w="6475" w:type="dxa"/>
            <w:vAlign w:val="center"/>
          </w:tcPr>
          <w:p w14:paraId="588D9045" w14:textId="77777777" w:rsidR="00C259A9" w:rsidRDefault="00C259A9" w:rsidP="00D9273D">
            <w:pPr>
              <w:rPr>
                <w:rFonts w:ascii="Arial" w:hAnsi="Arial" w:cs="Arial"/>
                <w:sz w:val="24"/>
                <w:szCs w:val="24"/>
                <w:lang w:val="es-MX"/>
              </w:rPr>
            </w:pPr>
            <w:r>
              <w:rPr>
                <w:rFonts w:ascii="Arial" w:hAnsi="Arial" w:cs="Arial"/>
                <w:sz w:val="24"/>
                <w:szCs w:val="24"/>
                <w:lang w:val="es-MX"/>
              </w:rPr>
              <w:t>no binario</w:t>
            </w:r>
          </w:p>
          <w:p w14:paraId="4C19BB05" w14:textId="249D0DFB" w:rsidR="00C259A9" w:rsidRDefault="00C259A9" w:rsidP="00D9273D">
            <w:pPr>
              <w:rPr>
                <w:rFonts w:ascii="Arial" w:hAnsi="Arial" w:cs="Arial"/>
                <w:sz w:val="24"/>
                <w:szCs w:val="24"/>
                <w:lang w:val="es-MX"/>
              </w:rPr>
            </w:pPr>
            <w:r>
              <w:rPr>
                <w:rFonts w:ascii="Arial" w:hAnsi="Arial" w:cs="Arial"/>
                <w:sz w:val="24"/>
                <w:szCs w:val="24"/>
                <w:lang w:val="es-MX"/>
              </w:rPr>
              <w:t>Describe a una persona cuya identidad de género no encaja con la estructura tradicional de género binario. A veces se abrevia NB o “</w:t>
            </w:r>
            <w:proofErr w:type="spellStart"/>
            <w:r>
              <w:rPr>
                <w:rFonts w:ascii="Arial" w:hAnsi="Arial" w:cs="Arial"/>
                <w:sz w:val="24"/>
                <w:szCs w:val="24"/>
                <w:lang w:val="es-MX"/>
              </w:rPr>
              <w:t>enby</w:t>
            </w:r>
            <w:proofErr w:type="spellEnd"/>
            <w:r>
              <w:rPr>
                <w:rFonts w:ascii="Arial" w:hAnsi="Arial" w:cs="Arial"/>
                <w:sz w:val="24"/>
                <w:szCs w:val="24"/>
                <w:lang w:val="es-MX"/>
              </w:rPr>
              <w:t xml:space="preserve">.” </w:t>
            </w:r>
          </w:p>
        </w:tc>
      </w:tr>
      <w:tr w:rsidR="00C259A9" w:rsidRPr="002E22B2" w14:paraId="6462B881" w14:textId="77777777" w:rsidTr="002722CC">
        <w:trPr>
          <w:trHeight w:val="1008"/>
        </w:trPr>
        <w:tc>
          <w:tcPr>
            <w:tcW w:w="2875" w:type="dxa"/>
            <w:shd w:val="clear" w:color="auto" w:fill="D9D9D9" w:themeFill="background1" w:themeFillShade="D9"/>
            <w:vAlign w:val="center"/>
          </w:tcPr>
          <w:p w14:paraId="33528F05" w14:textId="457C0080" w:rsidR="00C259A9" w:rsidRDefault="00B066B0" w:rsidP="00D9273D">
            <w:pPr>
              <w:rPr>
                <w:rFonts w:ascii="Arial" w:hAnsi="Arial" w:cs="Arial"/>
                <w:b/>
                <w:bCs/>
                <w:sz w:val="24"/>
                <w:szCs w:val="24"/>
              </w:rPr>
            </w:pPr>
            <w:r>
              <w:rPr>
                <w:rFonts w:ascii="Arial" w:hAnsi="Arial" w:cs="Arial"/>
                <w:b/>
                <w:bCs/>
                <w:sz w:val="24"/>
                <w:szCs w:val="24"/>
              </w:rPr>
              <w:t>Sexual orientation</w:t>
            </w:r>
          </w:p>
        </w:tc>
        <w:tc>
          <w:tcPr>
            <w:tcW w:w="6475" w:type="dxa"/>
            <w:shd w:val="clear" w:color="auto" w:fill="D9D9D9" w:themeFill="background1" w:themeFillShade="D9"/>
            <w:vAlign w:val="center"/>
          </w:tcPr>
          <w:p w14:paraId="63E214C8" w14:textId="77777777" w:rsidR="00C259A9" w:rsidRDefault="00B066B0" w:rsidP="00D9273D">
            <w:pPr>
              <w:rPr>
                <w:rFonts w:ascii="Arial" w:hAnsi="Arial" w:cs="Arial"/>
                <w:sz w:val="24"/>
                <w:szCs w:val="24"/>
                <w:lang w:val="es-MX"/>
              </w:rPr>
            </w:pPr>
            <w:r>
              <w:rPr>
                <w:rFonts w:ascii="Arial" w:hAnsi="Arial" w:cs="Arial"/>
                <w:sz w:val="24"/>
                <w:szCs w:val="24"/>
                <w:lang w:val="es-MX"/>
              </w:rPr>
              <w:t>orientación sexual</w:t>
            </w:r>
          </w:p>
          <w:p w14:paraId="01458DEF" w14:textId="75BB7D3F" w:rsidR="00B066B0" w:rsidRDefault="00B066B0" w:rsidP="00D9273D">
            <w:pPr>
              <w:rPr>
                <w:rFonts w:ascii="Arial" w:hAnsi="Arial" w:cs="Arial"/>
                <w:sz w:val="24"/>
                <w:szCs w:val="24"/>
                <w:lang w:val="es-MX"/>
              </w:rPr>
            </w:pPr>
            <w:r>
              <w:rPr>
                <w:rFonts w:ascii="Arial" w:hAnsi="Arial" w:cs="Arial"/>
                <w:sz w:val="24"/>
                <w:szCs w:val="24"/>
                <w:lang w:val="es-MX"/>
              </w:rPr>
              <w:t xml:space="preserve">La forma en que una persona caracteriza su atracción emocional y sexual hacia otros. </w:t>
            </w:r>
          </w:p>
        </w:tc>
      </w:tr>
      <w:tr w:rsidR="00B066B0" w:rsidRPr="002E22B2" w14:paraId="733708D8" w14:textId="77777777" w:rsidTr="00FB2A2D">
        <w:trPr>
          <w:trHeight w:val="1152"/>
        </w:trPr>
        <w:tc>
          <w:tcPr>
            <w:tcW w:w="2875" w:type="dxa"/>
            <w:vAlign w:val="center"/>
          </w:tcPr>
          <w:p w14:paraId="252DAF75" w14:textId="0E1B4F1F" w:rsidR="00B066B0" w:rsidRDefault="00D048D2" w:rsidP="00D9273D">
            <w:pPr>
              <w:rPr>
                <w:rFonts w:ascii="Arial" w:hAnsi="Arial" w:cs="Arial"/>
                <w:b/>
                <w:bCs/>
                <w:sz w:val="24"/>
                <w:szCs w:val="24"/>
              </w:rPr>
            </w:pPr>
            <w:r>
              <w:rPr>
                <w:rFonts w:ascii="Arial" w:hAnsi="Arial" w:cs="Arial"/>
                <w:b/>
                <w:bCs/>
                <w:sz w:val="24"/>
                <w:szCs w:val="24"/>
              </w:rPr>
              <w:lastRenderedPageBreak/>
              <w:t>Outing</w:t>
            </w:r>
          </w:p>
        </w:tc>
        <w:tc>
          <w:tcPr>
            <w:tcW w:w="6475" w:type="dxa"/>
            <w:vAlign w:val="center"/>
          </w:tcPr>
          <w:p w14:paraId="7939C75A" w14:textId="77777777" w:rsidR="00B066B0" w:rsidRDefault="00D048D2" w:rsidP="00D9273D">
            <w:pPr>
              <w:rPr>
                <w:rFonts w:ascii="Arial" w:hAnsi="Arial" w:cs="Arial"/>
                <w:i/>
                <w:iCs/>
                <w:sz w:val="24"/>
                <w:szCs w:val="24"/>
                <w:lang w:val="es-MX"/>
              </w:rPr>
            </w:pPr>
            <w:r>
              <w:rPr>
                <w:rFonts w:ascii="Arial" w:hAnsi="Arial" w:cs="Arial"/>
                <w:i/>
                <w:iCs/>
                <w:sz w:val="24"/>
                <w:szCs w:val="24"/>
                <w:lang w:val="es-MX"/>
              </w:rPr>
              <w:t>outing</w:t>
            </w:r>
          </w:p>
          <w:p w14:paraId="64B0F1BF" w14:textId="63382A13" w:rsidR="00D048D2" w:rsidRPr="00D048D2" w:rsidRDefault="00D048D2" w:rsidP="00D9273D">
            <w:pPr>
              <w:rPr>
                <w:rFonts w:ascii="Arial" w:hAnsi="Arial" w:cs="Arial"/>
                <w:sz w:val="24"/>
                <w:szCs w:val="24"/>
                <w:lang w:val="es-MX"/>
              </w:rPr>
            </w:pPr>
            <w:r>
              <w:rPr>
                <w:rFonts w:ascii="Arial" w:hAnsi="Arial" w:cs="Arial"/>
                <w:sz w:val="24"/>
                <w:szCs w:val="24"/>
                <w:lang w:val="es-MX"/>
              </w:rPr>
              <w:t>La acción de hacer pública o develar la orientación sexual o identidad de género de otra persona, “sacarla del clóset” involuntariamente o sin su consentimiento.</w:t>
            </w:r>
          </w:p>
        </w:tc>
      </w:tr>
      <w:tr w:rsidR="00D048D2" w:rsidRPr="002E22B2" w14:paraId="2F924FBA" w14:textId="77777777" w:rsidTr="002722CC">
        <w:trPr>
          <w:trHeight w:val="1008"/>
        </w:trPr>
        <w:tc>
          <w:tcPr>
            <w:tcW w:w="2875" w:type="dxa"/>
            <w:shd w:val="clear" w:color="auto" w:fill="D9D9D9" w:themeFill="background1" w:themeFillShade="D9"/>
            <w:vAlign w:val="center"/>
          </w:tcPr>
          <w:p w14:paraId="3483A97E" w14:textId="6AE44BFC" w:rsidR="00D048D2" w:rsidRDefault="00F56B3F" w:rsidP="00D9273D">
            <w:pPr>
              <w:rPr>
                <w:rFonts w:ascii="Arial" w:hAnsi="Arial" w:cs="Arial"/>
                <w:b/>
                <w:bCs/>
                <w:sz w:val="24"/>
                <w:szCs w:val="24"/>
              </w:rPr>
            </w:pPr>
            <w:r>
              <w:rPr>
                <w:rFonts w:ascii="Arial" w:hAnsi="Arial" w:cs="Arial"/>
                <w:b/>
                <w:bCs/>
                <w:sz w:val="24"/>
                <w:szCs w:val="24"/>
              </w:rPr>
              <w:t>Pangender</w:t>
            </w:r>
          </w:p>
        </w:tc>
        <w:tc>
          <w:tcPr>
            <w:tcW w:w="6475" w:type="dxa"/>
            <w:shd w:val="clear" w:color="auto" w:fill="D9D9D9" w:themeFill="background1" w:themeFillShade="D9"/>
            <w:vAlign w:val="center"/>
          </w:tcPr>
          <w:p w14:paraId="4F721966" w14:textId="77777777" w:rsidR="00D048D2" w:rsidRDefault="00F56B3F" w:rsidP="00D9273D">
            <w:pPr>
              <w:rPr>
                <w:rFonts w:ascii="Arial" w:hAnsi="Arial" w:cs="Arial"/>
                <w:sz w:val="24"/>
                <w:szCs w:val="24"/>
                <w:lang w:val="es-MX"/>
              </w:rPr>
            </w:pPr>
            <w:r>
              <w:rPr>
                <w:rFonts w:ascii="Arial" w:hAnsi="Arial" w:cs="Arial"/>
                <w:sz w:val="24"/>
                <w:szCs w:val="24"/>
                <w:lang w:val="es-MX"/>
              </w:rPr>
              <w:t>pangénero</w:t>
            </w:r>
          </w:p>
          <w:p w14:paraId="3A0A1347" w14:textId="3B5A08D2" w:rsidR="00F56B3F" w:rsidRPr="00F56B3F" w:rsidRDefault="00F56B3F" w:rsidP="00D9273D">
            <w:pPr>
              <w:rPr>
                <w:rFonts w:ascii="Arial" w:hAnsi="Arial" w:cs="Arial"/>
                <w:sz w:val="24"/>
                <w:szCs w:val="24"/>
                <w:lang w:val="es-MX"/>
              </w:rPr>
            </w:pPr>
            <w:r>
              <w:rPr>
                <w:rFonts w:ascii="Arial" w:hAnsi="Arial" w:cs="Arial"/>
                <w:sz w:val="24"/>
                <w:szCs w:val="24"/>
                <w:lang w:val="es-MX"/>
              </w:rPr>
              <w:t xml:space="preserve">Describe a una persona que se identifica con muchos géneros. </w:t>
            </w:r>
          </w:p>
        </w:tc>
      </w:tr>
      <w:tr w:rsidR="00F56B3F" w:rsidRPr="002E22B2" w14:paraId="0E766FDA" w14:textId="77777777" w:rsidTr="00FB2A2D">
        <w:trPr>
          <w:trHeight w:val="1152"/>
        </w:trPr>
        <w:tc>
          <w:tcPr>
            <w:tcW w:w="2875" w:type="dxa"/>
            <w:vAlign w:val="center"/>
          </w:tcPr>
          <w:p w14:paraId="1E366E64" w14:textId="6FCD551E" w:rsidR="00F56B3F" w:rsidRDefault="00F56B3F" w:rsidP="00D9273D">
            <w:pPr>
              <w:rPr>
                <w:rFonts w:ascii="Arial" w:hAnsi="Arial" w:cs="Arial"/>
                <w:b/>
                <w:bCs/>
                <w:sz w:val="24"/>
                <w:szCs w:val="24"/>
              </w:rPr>
            </w:pPr>
            <w:r>
              <w:rPr>
                <w:rFonts w:ascii="Arial" w:hAnsi="Arial" w:cs="Arial"/>
                <w:b/>
                <w:bCs/>
                <w:sz w:val="24"/>
                <w:szCs w:val="24"/>
              </w:rPr>
              <w:t>Pansexual</w:t>
            </w:r>
          </w:p>
        </w:tc>
        <w:tc>
          <w:tcPr>
            <w:tcW w:w="6475" w:type="dxa"/>
            <w:vAlign w:val="center"/>
          </w:tcPr>
          <w:p w14:paraId="63292AAD" w14:textId="77777777" w:rsidR="00F56B3F" w:rsidRDefault="00F56B3F" w:rsidP="00D9273D">
            <w:pPr>
              <w:rPr>
                <w:rFonts w:ascii="Arial" w:hAnsi="Arial" w:cs="Arial"/>
                <w:sz w:val="24"/>
                <w:szCs w:val="24"/>
                <w:lang w:val="es-MX"/>
              </w:rPr>
            </w:pPr>
            <w:r>
              <w:rPr>
                <w:rFonts w:ascii="Arial" w:hAnsi="Arial" w:cs="Arial"/>
                <w:i/>
                <w:iCs/>
                <w:sz w:val="24"/>
                <w:szCs w:val="24"/>
                <w:lang w:val="es-MX"/>
              </w:rPr>
              <w:t>pansexual</w:t>
            </w:r>
            <w:r>
              <w:rPr>
                <w:rFonts w:ascii="Arial" w:hAnsi="Arial" w:cs="Arial"/>
                <w:sz w:val="24"/>
                <w:szCs w:val="24"/>
                <w:lang w:val="es-MX"/>
              </w:rPr>
              <w:t xml:space="preserve"> </w:t>
            </w:r>
          </w:p>
          <w:p w14:paraId="2935C294" w14:textId="431DFD14" w:rsidR="00F56B3F" w:rsidRPr="00F56B3F" w:rsidRDefault="00F56B3F" w:rsidP="00D9273D">
            <w:pPr>
              <w:rPr>
                <w:rFonts w:ascii="Arial" w:hAnsi="Arial" w:cs="Arial"/>
                <w:sz w:val="24"/>
                <w:szCs w:val="24"/>
                <w:lang w:val="es-MX"/>
              </w:rPr>
            </w:pPr>
            <w:r>
              <w:rPr>
                <w:rFonts w:ascii="Arial" w:hAnsi="Arial" w:cs="Arial"/>
                <w:sz w:val="24"/>
                <w:szCs w:val="24"/>
                <w:lang w:val="es-MX"/>
              </w:rPr>
              <w:t xml:space="preserve">Una orientación sexual que describe a una persona que siente atracción sexual y emocional hacia otras personas, independientemente de sus géneros. </w:t>
            </w:r>
          </w:p>
        </w:tc>
      </w:tr>
      <w:tr w:rsidR="00F56B3F" w:rsidRPr="00361FE1" w14:paraId="1793BC93" w14:textId="77777777" w:rsidTr="00FB2A2D">
        <w:trPr>
          <w:trHeight w:val="1440"/>
        </w:trPr>
        <w:tc>
          <w:tcPr>
            <w:tcW w:w="2875" w:type="dxa"/>
            <w:shd w:val="clear" w:color="auto" w:fill="D9D9D9" w:themeFill="background1" w:themeFillShade="D9"/>
            <w:vAlign w:val="center"/>
          </w:tcPr>
          <w:p w14:paraId="1CBE941A" w14:textId="035CADB2" w:rsidR="00F56B3F" w:rsidRDefault="00F56B3F" w:rsidP="00D9273D">
            <w:pPr>
              <w:rPr>
                <w:rFonts w:ascii="Arial" w:hAnsi="Arial" w:cs="Arial"/>
                <w:b/>
                <w:bCs/>
                <w:sz w:val="24"/>
                <w:szCs w:val="24"/>
              </w:rPr>
            </w:pPr>
            <w:r>
              <w:rPr>
                <w:rFonts w:ascii="Arial" w:hAnsi="Arial" w:cs="Arial"/>
                <w:b/>
                <w:bCs/>
                <w:sz w:val="24"/>
                <w:szCs w:val="24"/>
              </w:rPr>
              <w:t>Polyamorous</w:t>
            </w:r>
          </w:p>
        </w:tc>
        <w:tc>
          <w:tcPr>
            <w:tcW w:w="6475" w:type="dxa"/>
            <w:shd w:val="clear" w:color="auto" w:fill="D9D9D9" w:themeFill="background1" w:themeFillShade="D9"/>
            <w:vAlign w:val="center"/>
          </w:tcPr>
          <w:p w14:paraId="74FEEB21" w14:textId="77777777" w:rsidR="00F56B3F" w:rsidRDefault="00F56B3F" w:rsidP="00D9273D">
            <w:pPr>
              <w:rPr>
                <w:rFonts w:ascii="Arial" w:hAnsi="Arial" w:cs="Arial"/>
                <w:sz w:val="24"/>
                <w:szCs w:val="24"/>
                <w:lang w:val="es-MX"/>
              </w:rPr>
            </w:pPr>
            <w:r w:rsidRPr="00F56B3F">
              <w:rPr>
                <w:rFonts w:ascii="Arial" w:hAnsi="Arial" w:cs="Arial"/>
                <w:sz w:val="24"/>
                <w:szCs w:val="24"/>
                <w:lang w:val="es-MX"/>
              </w:rPr>
              <w:t>poliamoroso</w:t>
            </w:r>
          </w:p>
          <w:p w14:paraId="56445C3F" w14:textId="6E7590C1" w:rsidR="00F56B3F" w:rsidRPr="00F56B3F" w:rsidRDefault="00F56B3F" w:rsidP="00D9273D">
            <w:pPr>
              <w:rPr>
                <w:rFonts w:ascii="Arial" w:hAnsi="Arial" w:cs="Arial"/>
                <w:sz w:val="24"/>
                <w:szCs w:val="24"/>
                <w:lang w:val="es-MX"/>
              </w:rPr>
            </w:pPr>
            <w:r>
              <w:rPr>
                <w:rFonts w:ascii="Arial" w:hAnsi="Arial" w:cs="Arial"/>
                <w:sz w:val="24"/>
                <w:szCs w:val="24"/>
                <w:lang w:val="es-MX"/>
              </w:rPr>
              <w:t>Describe a la persona que ha estado o está abierta a la posibilidad de tener más de una relaci</w:t>
            </w:r>
            <w:r w:rsidR="00DD2341">
              <w:rPr>
                <w:rFonts w:ascii="Arial" w:hAnsi="Arial" w:cs="Arial"/>
                <w:sz w:val="24"/>
                <w:szCs w:val="24"/>
                <w:lang w:val="es-MX"/>
              </w:rPr>
              <w:t xml:space="preserve">ón romántica o sexual a la vez; con el conocimiento y consentimiento de todos los involucrados. A veces abreviado como “poli.” </w:t>
            </w:r>
            <w:r>
              <w:rPr>
                <w:rFonts w:ascii="Arial" w:hAnsi="Arial" w:cs="Arial"/>
                <w:sz w:val="24"/>
                <w:szCs w:val="24"/>
                <w:lang w:val="es-MX"/>
              </w:rPr>
              <w:t xml:space="preserve"> </w:t>
            </w:r>
          </w:p>
        </w:tc>
      </w:tr>
      <w:tr w:rsidR="00F56B3F" w:rsidRPr="00361FE1" w14:paraId="41D8B7C3" w14:textId="77777777" w:rsidTr="00FB2A2D">
        <w:trPr>
          <w:trHeight w:val="1728"/>
        </w:trPr>
        <w:tc>
          <w:tcPr>
            <w:tcW w:w="2875" w:type="dxa"/>
            <w:vAlign w:val="center"/>
          </w:tcPr>
          <w:p w14:paraId="4A394FDA" w14:textId="18D62C3B" w:rsidR="00F56B3F" w:rsidRPr="00D11160" w:rsidRDefault="00DD2341" w:rsidP="00D9273D">
            <w:pPr>
              <w:rPr>
                <w:rFonts w:ascii="Arial" w:hAnsi="Arial" w:cs="Arial"/>
                <w:b/>
                <w:bCs/>
                <w:sz w:val="24"/>
                <w:szCs w:val="24"/>
              </w:rPr>
            </w:pPr>
            <w:r w:rsidRPr="00D11160">
              <w:rPr>
                <w:rFonts w:ascii="Arial" w:hAnsi="Arial" w:cs="Arial"/>
                <w:b/>
                <w:bCs/>
                <w:sz w:val="24"/>
                <w:szCs w:val="24"/>
              </w:rPr>
              <w:t xml:space="preserve">Preferred pronouns </w:t>
            </w:r>
          </w:p>
        </w:tc>
        <w:tc>
          <w:tcPr>
            <w:tcW w:w="6475" w:type="dxa"/>
            <w:vAlign w:val="center"/>
          </w:tcPr>
          <w:p w14:paraId="340E0AB4" w14:textId="77777777" w:rsidR="00F56B3F" w:rsidRDefault="00DD2341" w:rsidP="00D9273D">
            <w:pPr>
              <w:rPr>
                <w:rFonts w:ascii="Arial" w:hAnsi="Arial" w:cs="Arial"/>
                <w:sz w:val="24"/>
                <w:szCs w:val="24"/>
                <w:lang w:val="es-MX"/>
              </w:rPr>
            </w:pPr>
            <w:r>
              <w:rPr>
                <w:rFonts w:ascii="Arial" w:hAnsi="Arial" w:cs="Arial"/>
                <w:sz w:val="24"/>
                <w:szCs w:val="24"/>
                <w:lang w:val="es-MX"/>
              </w:rPr>
              <w:t xml:space="preserve">Pronombres de preferencia </w:t>
            </w:r>
          </w:p>
          <w:p w14:paraId="13B92BF9" w14:textId="162C32C7" w:rsidR="00DD2341" w:rsidRPr="00DD2341" w:rsidRDefault="00DD2341" w:rsidP="00D9273D">
            <w:pPr>
              <w:rPr>
                <w:rFonts w:ascii="Arial" w:hAnsi="Arial" w:cs="Arial"/>
                <w:sz w:val="24"/>
                <w:szCs w:val="24"/>
                <w:lang w:val="es-MX"/>
              </w:rPr>
            </w:pPr>
            <w:r>
              <w:rPr>
                <w:rFonts w:ascii="Arial" w:hAnsi="Arial" w:cs="Arial"/>
                <w:sz w:val="24"/>
                <w:szCs w:val="24"/>
                <w:lang w:val="es-MX"/>
              </w:rPr>
              <w:t>Evitamos el uso de la expresión “pronombres de preferencia” debido a que la misma implica que podemos escoger respetar o no respetar la identidad de género de la persona. Deberíamos respetar los pronombres que la persona utilice.</w:t>
            </w:r>
          </w:p>
        </w:tc>
      </w:tr>
      <w:tr w:rsidR="00DD2341" w:rsidRPr="00361FE1" w14:paraId="0334227A" w14:textId="77777777" w:rsidTr="00FB2A2D">
        <w:trPr>
          <w:trHeight w:val="1440"/>
        </w:trPr>
        <w:tc>
          <w:tcPr>
            <w:tcW w:w="2875" w:type="dxa"/>
            <w:shd w:val="clear" w:color="auto" w:fill="D9D9D9" w:themeFill="background1" w:themeFillShade="D9"/>
            <w:vAlign w:val="center"/>
          </w:tcPr>
          <w:p w14:paraId="324ACC4F" w14:textId="1CA79F09" w:rsidR="00DD2341" w:rsidRPr="00D11160" w:rsidRDefault="00DD2341" w:rsidP="00D9273D">
            <w:pPr>
              <w:rPr>
                <w:rFonts w:ascii="Arial" w:hAnsi="Arial" w:cs="Arial"/>
                <w:b/>
                <w:bCs/>
                <w:sz w:val="24"/>
                <w:szCs w:val="24"/>
              </w:rPr>
            </w:pPr>
            <w:r w:rsidRPr="00D11160">
              <w:rPr>
                <w:rFonts w:ascii="Arial" w:hAnsi="Arial" w:cs="Arial"/>
                <w:b/>
                <w:bCs/>
                <w:sz w:val="24"/>
                <w:szCs w:val="24"/>
              </w:rPr>
              <w:t>Pronouns that you use</w:t>
            </w:r>
          </w:p>
        </w:tc>
        <w:tc>
          <w:tcPr>
            <w:tcW w:w="6475" w:type="dxa"/>
            <w:shd w:val="clear" w:color="auto" w:fill="D9D9D9" w:themeFill="background1" w:themeFillShade="D9"/>
            <w:vAlign w:val="center"/>
          </w:tcPr>
          <w:p w14:paraId="685B1CEB" w14:textId="77777777" w:rsidR="00DD2341" w:rsidRDefault="00DD2341" w:rsidP="00D9273D">
            <w:pPr>
              <w:rPr>
                <w:rFonts w:ascii="Arial" w:hAnsi="Arial" w:cs="Arial"/>
                <w:sz w:val="24"/>
                <w:szCs w:val="24"/>
                <w:lang w:val="es-MX"/>
              </w:rPr>
            </w:pPr>
            <w:r>
              <w:rPr>
                <w:rFonts w:ascii="Arial" w:hAnsi="Arial" w:cs="Arial"/>
                <w:sz w:val="24"/>
                <w:szCs w:val="24"/>
                <w:lang w:val="es-MX"/>
              </w:rPr>
              <w:t>Pronombres que utiliza</w:t>
            </w:r>
          </w:p>
          <w:p w14:paraId="7A8CB622" w14:textId="03B225B1" w:rsidR="00DD2341" w:rsidRDefault="00DD2341" w:rsidP="00D9273D">
            <w:pPr>
              <w:rPr>
                <w:rFonts w:ascii="Arial" w:hAnsi="Arial" w:cs="Arial"/>
                <w:sz w:val="24"/>
                <w:szCs w:val="24"/>
                <w:lang w:val="es-MX"/>
              </w:rPr>
            </w:pPr>
            <w:r>
              <w:rPr>
                <w:rFonts w:ascii="Arial" w:hAnsi="Arial" w:cs="Arial"/>
                <w:sz w:val="24"/>
                <w:szCs w:val="24"/>
                <w:lang w:val="es-MX"/>
              </w:rPr>
              <w:t xml:space="preserve">Los pronombres son palabras que otras personas utilizarían al dirigirse o referirse a usted sin usar su nombre. Algunos ejemplos de pronombres son ella, él, lo, la. </w:t>
            </w:r>
          </w:p>
        </w:tc>
      </w:tr>
      <w:tr w:rsidR="00DD2341" w:rsidRPr="002E22B2" w14:paraId="34D7011B" w14:textId="77777777" w:rsidTr="00FB2A2D">
        <w:trPr>
          <w:trHeight w:val="1296"/>
        </w:trPr>
        <w:tc>
          <w:tcPr>
            <w:tcW w:w="2875" w:type="dxa"/>
            <w:vAlign w:val="center"/>
          </w:tcPr>
          <w:p w14:paraId="7C78A609" w14:textId="433825B3" w:rsidR="00DD2341" w:rsidRDefault="00DC0486" w:rsidP="00D9273D">
            <w:pPr>
              <w:rPr>
                <w:rFonts w:ascii="Arial" w:hAnsi="Arial" w:cs="Arial"/>
                <w:b/>
                <w:bCs/>
                <w:sz w:val="24"/>
                <w:szCs w:val="24"/>
                <w:lang w:val="es-MX"/>
              </w:rPr>
            </w:pPr>
            <w:r>
              <w:rPr>
                <w:rFonts w:ascii="Arial" w:hAnsi="Arial" w:cs="Arial"/>
                <w:b/>
                <w:bCs/>
                <w:sz w:val="24"/>
                <w:szCs w:val="24"/>
                <w:lang w:val="es-MX"/>
              </w:rPr>
              <w:t>Queer</w:t>
            </w:r>
          </w:p>
        </w:tc>
        <w:tc>
          <w:tcPr>
            <w:tcW w:w="6475" w:type="dxa"/>
            <w:vAlign w:val="center"/>
          </w:tcPr>
          <w:p w14:paraId="3FDC4D92" w14:textId="77777777" w:rsidR="00DD2341" w:rsidRDefault="00DC0486" w:rsidP="00D9273D">
            <w:pPr>
              <w:rPr>
                <w:rFonts w:ascii="Arial" w:hAnsi="Arial" w:cs="Arial"/>
                <w:i/>
                <w:iCs/>
                <w:sz w:val="24"/>
                <w:szCs w:val="24"/>
                <w:lang w:val="es-MX"/>
              </w:rPr>
            </w:pPr>
            <w:r>
              <w:rPr>
                <w:rFonts w:ascii="Arial" w:hAnsi="Arial" w:cs="Arial"/>
                <w:i/>
                <w:iCs/>
                <w:sz w:val="24"/>
                <w:szCs w:val="24"/>
                <w:lang w:val="es-MX"/>
              </w:rPr>
              <w:t>queer</w:t>
            </w:r>
          </w:p>
          <w:p w14:paraId="3B86938B" w14:textId="5FA87DA3" w:rsidR="00DC0486" w:rsidRPr="00DC0486" w:rsidRDefault="00DC0486" w:rsidP="00D9273D">
            <w:pPr>
              <w:rPr>
                <w:i/>
                <w:iCs/>
                <w:lang w:val="es-MX"/>
              </w:rPr>
            </w:pPr>
            <w:r>
              <w:rPr>
                <w:rFonts w:ascii="Arial" w:hAnsi="Arial" w:cs="Arial"/>
                <w:sz w:val="24"/>
                <w:szCs w:val="24"/>
                <w:lang w:val="es-MX"/>
              </w:rPr>
              <w:t xml:space="preserve">Un término que algunos usan para describir a las personas cuyas identidades de género u orientación sexual se encuentran fuera de las normas sociales, con un término general que las abarque a todas. Algunas personas piensan que el término </w:t>
            </w:r>
            <w:r>
              <w:rPr>
                <w:rFonts w:ascii="Arial" w:hAnsi="Arial" w:cs="Arial"/>
                <w:i/>
                <w:iCs/>
                <w:sz w:val="24"/>
                <w:szCs w:val="24"/>
                <w:lang w:val="es-MX"/>
              </w:rPr>
              <w:t>queer</w:t>
            </w:r>
            <w:r>
              <w:rPr>
                <w:rFonts w:ascii="Arial" w:hAnsi="Arial" w:cs="Arial"/>
                <w:sz w:val="24"/>
                <w:szCs w:val="24"/>
                <w:lang w:val="es-MX"/>
              </w:rPr>
              <w:t xml:space="preserve"> es más fluido e incluyente que las categorías tradicionales para orientación sexual e identidad de género. Debido a su uso histórico como término despectivo, no todos los miembros de la comunica LGBT usan el término </w:t>
            </w:r>
            <w:r>
              <w:rPr>
                <w:rFonts w:ascii="Arial" w:hAnsi="Arial" w:cs="Arial"/>
                <w:i/>
                <w:iCs/>
                <w:sz w:val="24"/>
                <w:szCs w:val="24"/>
                <w:lang w:val="es-MX"/>
              </w:rPr>
              <w:t xml:space="preserve">queer. </w:t>
            </w:r>
          </w:p>
        </w:tc>
      </w:tr>
      <w:tr w:rsidR="004B10F4" w:rsidRPr="002E22B2" w14:paraId="05E0168D" w14:textId="77777777" w:rsidTr="002722CC">
        <w:trPr>
          <w:trHeight w:val="1008"/>
        </w:trPr>
        <w:tc>
          <w:tcPr>
            <w:tcW w:w="2875" w:type="dxa"/>
            <w:shd w:val="clear" w:color="auto" w:fill="D9D9D9" w:themeFill="background1" w:themeFillShade="D9"/>
            <w:vAlign w:val="center"/>
          </w:tcPr>
          <w:p w14:paraId="14485114" w14:textId="5F5F4B8C" w:rsidR="004B10F4" w:rsidRPr="004B10F4" w:rsidRDefault="004B10F4" w:rsidP="00D9273D">
            <w:pPr>
              <w:rPr>
                <w:rFonts w:ascii="Arial" w:hAnsi="Arial" w:cs="Arial"/>
                <w:b/>
                <w:bCs/>
                <w:sz w:val="24"/>
                <w:szCs w:val="24"/>
              </w:rPr>
            </w:pPr>
            <w:r w:rsidRPr="004B10F4">
              <w:rPr>
                <w:rFonts w:ascii="Arial" w:hAnsi="Arial" w:cs="Arial"/>
                <w:b/>
                <w:bCs/>
                <w:sz w:val="24"/>
                <w:szCs w:val="24"/>
              </w:rPr>
              <w:t>Gender role</w:t>
            </w:r>
          </w:p>
        </w:tc>
        <w:tc>
          <w:tcPr>
            <w:tcW w:w="6475" w:type="dxa"/>
            <w:shd w:val="clear" w:color="auto" w:fill="D9D9D9" w:themeFill="background1" w:themeFillShade="D9"/>
            <w:vAlign w:val="center"/>
          </w:tcPr>
          <w:p w14:paraId="4C108977" w14:textId="00B66B23" w:rsidR="004B10F4" w:rsidRDefault="004B10F4" w:rsidP="00D9273D">
            <w:pPr>
              <w:rPr>
                <w:rFonts w:ascii="Arial" w:hAnsi="Arial" w:cs="Arial"/>
                <w:sz w:val="24"/>
                <w:szCs w:val="24"/>
                <w:lang w:val="es-MX"/>
              </w:rPr>
            </w:pPr>
            <w:r>
              <w:rPr>
                <w:rFonts w:ascii="Arial" w:hAnsi="Arial" w:cs="Arial"/>
                <w:sz w:val="24"/>
                <w:szCs w:val="24"/>
                <w:lang w:val="es-MX"/>
              </w:rPr>
              <w:t xml:space="preserve">rol de género </w:t>
            </w:r>
          </w:p>
          <w:p w14:paraId="355B2D28" w14:textId="2B79E286" w:rsidR="004B10F4" w:rsidRPr="004B10F4" w:rsidRDefault="004B10F4" w:rsidP="00D9273D">
            <w:pPr>
              <w:rPr>
                <w:rFonts w:ascii="Arial" w:hAnsi="Arial" w:cs="Arial"/>
                <w:sz w:val="24"/>
                <w:szCs w:val="24"/>
                <w:lang w:val="es-MX"/>
              </w:rPr>
            </w:pPr>
            <w:r>
              <w:rPr>
                <w:rFonts w:ascii="Arial" w:hAnsi="Arial" w:cs="Arial"/>
                <w:sz w:val="24"/>
                <w:szCs w:val="24"/>
                <w:lang w:val="es-MX"/>
              </w:rPr>
              <w:t xml:space="preserve">Un conjunto de normas sociales que dictaminan los tipos de comportamiento que generalmente se consideran aceptables, apropiados o deseados para una persona según su sexo real o percibido. </w:t>
            </w:r>
          </w:p>
        </w:tc>
      </w:tr>
      <w:tr w:rsidR="004B10F4" w:rsidRPr="002E22B2" w14:paraId="057512C5" w14:textId="77777777" w:rsidTr="00FB2A2D">
        <w:trPr>
          <w:trHeight w:val="1790"/>
        </w:trPr>
        <w:tc>
          <w:tcPr>
            <w:tcW w:w="2875" w:type="dxa"/>
            <w:vAlign w:val="center"/>
          </w:tcPr>
          <w:p w14:paraId="4F911729" w14:textId="45190472" w:rsidR="004B10F4" w:rsidRPr="00B54609" w:rsidRDefault="004B10F4" w:rsidP="00D9273D">
            <w:pPr>
              <w:rPr>
                <w:rFonts w:ascii="Arial" w:hAnsi="Arial" w:cs="Arial"/>
                <w:b/>
                <w:bCs/>
                <w:sz w:val="24"/>
                <w:szCs w:val="24"/>
              </w:rPr>
            </w:pPr>
            <w:r w:rsidRPr="00B54609">
              <w:rPr>
                <w:rFonts w:ascii="Arial" w:hAnsi="Arial" w:cs="Arial"/>
                <w:b/>
                <w:bCs/>
                <w:sz w:val="24"/>
                <w:szCs w:val="24"/>
              </w:rPr>
              <w:lastRenderedPageBreak/>
              <w:t>Coming out</w:t>
            </w:r>
          </w:p>
        </w:tc>
        <w:tc>
          <w:tcPr>
            <w:tcW w:w="6475" w:type="dxa"/>
            <w:vAlign w:val="center"/>
          </w:tcPr>
          <w:p w14:paraId="354ED6C0" w14:textId="41BDC0BB" w:rsidR="004B10F4" w:rsidRDefault="004B10F4" w:rsidP="00D9273D">
            <w:pPr>
              <w:rPr>
                <w:rFonts w:ascii="Arial" w:hAnsi="Arial" w:cs="Arial"/>
                <w:sz w:val="24"/>
                <w:szCs w:val="24"/>
                <w:lang w:val="es-MX"/>
              </w:rPr>
            </w:pPr>
            <w:r>
              <w:rPr>
                <w:rFonts w:ascii="Arial" w:hAnsi="Arial" w:cs="Arial"/>
                <w:sz w:val="24"/>
                <w:szCs w:val="24"/>
                <w:lang w:val="es-MX"/>
              </w:rPr>
              <w:t>salir del clóset</w:t>
            </w:r>
          </w:p>
          <w:p w14:paraId="0C326C65" w14:textId="574E1643" w:rsidR="004B10F4" w:rsidRDefault="004B10F4" w:rsidP="00D9273D">
            <w:pPr>
              <w:rPr>
                <w:rFonts w:ascii="Arial" w:hAnsi="Arial" w:cs="Arial"/>
                <w:sz w:val="24"/>
                <w:szCs w:val="24"/>
                <w:lang w:val="es-MX"/>
              </w:rPr>
            </w:pPr>
            <w:r>
              <w:rPr>
                <w:rFonts w:ascii="Arial" w:hAnsi="Arial" w:cs="Arial"/>
                <w:sz w:val="24"/>
                <w:szCs w:val="24"/>
                <w:lang w:val="es-MX"/>
              </w:rPr>
              <w:t xml:space="preserve">Proceso por el cual una persona acepta y/o logra identificar su propia orientación sexual o identidad de género. También el proceso por el cual una persona expresa a otros (a sus amigos, etc.) su orientación sexual o identidad de género.  </w:t>
            </w:r>
          </w:p>
        </w:tc>
      </w:tr>
      <w:tr w:rsidR="004B10F4" w:rsidRPr="002E22B2" w14:paraId="357FDE8E" w14:textId="77777777" w:rsidTr="00FB2A2D">
        <w:trPr>
          <w:trHeight w:val="1430"/>
        </w:trPr>
        <w:tc>
          <w:tcPr>
            <w:tcW w:w="2875" w:type="dxa"/>
            <w:shd w:val="clear" w:color="auto" w:fill="D9D9D9" w:themeFill="background1" w:themeFillShade="D9"/>
            <w:vAlign w:val="center"/>
          </w:tcPr>
          <w:p w14:paraId="6B7365C6" w14:textId="3A574FF2" w:rsidR="004B10F4" w:rsidRPr="00B54609" w:rsidRDefault="004B10F4" w:rsidP="00D9273D">
            <w:pPr>
              <w:rPr>
                <w:rFonts w:ascii="Arial" w:hAnsi="Arial" w:cs="Arial"/>
                <w:b/>
                <w:bCs/>
                <w:sz w:val="24"/>
                <w:szCs w:val="24"/>
              </w:rPr>
            </w:pPr>
            <w:r w:rsidRPr="00B54609">
              <w:rPr>
                <w:rFonts w:ascii="Arial" w:hAnsi="Arial" w:cs="Arial"/>
                <w:b/>
                <w:bCs/>
                <w:sz w:val="24"/>
                <w:szCs w:val="24"/>
              </w:rPr>
              <w:t>Assigned sex at birth</w:t>
            </w:r>
          </w:p>
        </w:tc>
        <w:tc>
          <w:tcPr>
            <w:tcW w:w="6475" w:type="dxa"/>
            <w:shd w:val="clear" w:color="auto" w:fill="D9D9D9" w:themeFill="background1" w:themeFillShade="D9"/>
            <w:vAlign w:val="center"/>
          </w:tcPr>
          <w:p w14:paraId="754CB4A1" w14:textId="77777777" w:rsidR="004B10F4" w:rsidRDefault="004B10F4" w:rsidP="00D9273D">
            <w:pPr>
              <w:rPr>
                <w:rFonts w:ascii="Arial" w:hAnsi="Arial" w:cs="Arial"/>
                <w:sz w:val="24"/>
                <w:szCs w:val="24"/>
                <w:lang w:val="es-MX"/>
              </w:rPr>
            </w:pPr>
            <w:r>
              <w:rPr>
                <w:rFonts w:ascii="Arial" w:hAnsi="Arial" w:cs="Arial"/>
                <w:sz w:val="24"/>
                <w:szCs w:val="24"/>
                <w:lang w:val="es-MX"/>
              </w:rPr>
              <w:t>sexo asignado al nacer</w:t>
            </w:r>
          </w:p>
          <w:p w14:paraId="451443F5" w14:textId="0F0ED87A" w:rsidR="004B10F4" w:rsidRPr="004B10F4" w:rsidRDefault="004B10F4" w:rsidP="00D9273D">
            <w:pPr>
              <w:rPr>
                <w:rFonts w:ascii="Arial" w:hAnsi="Arial" w:cs="Arial"/>
                <w:i/>
                <w:iCs/>
                <w:sz w:val="24"/>
                <w:szCs w:val="24"/>
                <w:lang w:val="es-MX"/>
              </w:rPr>
            </w:pPr>
            <w:r>
              <w:rPr>
                <w:rFonts w:ascii="Arial" w:hAnsi="Arial" w:cs="Arial"/>
                <w:sz w:val="24"/>
                <w:szCs w:val="24"/>
                <w:lang w:val="es-MX"/>
              </w:rPr>
              <w:t xml:space="preserve">El sexo (masculino o femenino) asignado a un bebé al nacer, con frecuencia basándose en la anatomía externa. También referido como sexo al nacer, sexo natal, sexo bilógico o sexo. </w:t>
            </w:r>
          </w:p>
        </w:tc>
      </w:tr>
      <w:tr w:rsidR="004B10F4" w:rsidRPr="002E22B2" w14:paraId="471B2FF8" w14:textId="77777777" w:rsidTr="002722CC">
        <w:trPr>
          <w:trHeight w:val="1008"/>
        </w:trPr>
        <w:tc>
          <w:tcPr>
            <w:tcW w:w="2875" w:type="dxa"/>
            <w:vAlign w:val="center"/>
          </w:tcPr>
          <w:p w14:paraId="345443B9" w14:textId="2F2101A2" w:rsidR="004B10F4" w:rsidRPr="00B54609" w:rsidRDefault="004B10F4" w:rsidP="00D9273D">
            <w:pPr>
              <w:rPr>
                <w:rFonts w:ascii="Arial" w:hAnsi="Arial" w:cs="Arial"/>
                <w:b/>
                <w:bCs/>
                <w:sz w:val="24"/>
                <w:szCs w:val="24"/>
              </w:rPr>
            </w:pPr>
            <w:r w:rsidRPr="00B54609">
              <w:rPr>
                <w:rFonts w:ascii="Arial" w:hAnsi="Arial" w:cs="Arial"/>
                <w:b/>
                <w:bCs/>
                <w:sz w:val="24"/>
                <w:szCs w:val="24"/>
              </w:rPr>
              <w:t>Agender</w:t>
            </w:r>
          </w:p>
        </w:tc>
        <w:tc>
          <w:tcPr>
            <w:tcW w:w="6475" w:type="dxa"/>
            <w:vAlign w:val="center"/>
          </w:tcPr>
          <w:p w14:paraId="30A6B9B7" w14:textId="3FA1383E" w:rsidR="004B10F4" w:rsidRDefault="004B10F4" w:rsidP="00D9273D">
            <w:pPr>
              <w:rPr>
                <w:rFonts w:ascii="Arial" w:hAnsi="Arial" w:cs="Arial"/>
                <w:sz w:val="24"/>
                <w:szCs w:val="24"/>
                <w:lang w:val="es-MX"/>
              </w:rPr>
            </w:pPr>
            <w:r>
              <w:rPr>
                <w:rFonts w:ascii="Arial" w:hAnsi="Arial" w:cs="Arial"/>
                <w:sz w:val="24"/>
                <w:szCs w:val="24"/>
                <w:lang w:val="es-MX"/>
              </w:rPr>
              <w:t>sin género</w:t>
            </w:r>
          </w:p>
          <w:p w14:paraId="1FB6E927" w14:textId="047F48FA" w:rsidR="004B10F4" w:rsidRDefault="004B10F4" w:rsidP="00D9273D">
            <w:pPr>
              <w:rPr>
                <w:rFonts w:ascii="Arial" w:hAnsi="Arial" w:cs="Arial"/>
                <w:sz w:val="24"/>
                <w:szCs w:val="24"/>
                <w:lang w:val="es-MX"/>
              </w:rPr>
            </w:pPr>
            <w:r>
              <w:rPr>
                <w:rFonts w:ascii="Arial" w:hAnsi="Arial" w:cs="Arial"/>
                <w:sz w:val="24"/>
                <w:szCs w:val="24"/>
                <w:lang w:val="es-MX"/>
              </w:rPr>
              <w:t xml:space="preserve">Describe a una persona que no se identifica con ningún género. </w:t>
            </w:r>
          </w:p>
        </w:tc>
      </w:tr>
      <w:tr w:rsidR="004D54BE" w:rsidRPr="004D54BE" w14:paraId="2F1F1F37" w14:textId="77777777" w:rsidTr="00FB2A2D">
        <w:trPr>
          <w:trHeight w:val="1493"/>
        </w:trPr>
        <w:tc>
          <w:tcPr>
            <w:tcW w:w="2875" w:type="dxa"/>
            <w:shd w:val="clear" w:color="auto" w:fill="D9D9D9" w:themeFill="background1" w:themeFillShade="D9"/>
            <w:vAlign w:val="center"/>
          </w:tcPr>
          <w:p w14:paraId="3E0C691C" w14:textId="548B3468" w:rsidR="004D54BE" w:rsidRPr="00B54609" w:rsidRDefault="004D54BE" w:rsidP="00D9273D">
            <w:pPr>
              <w:rPr>
                <w:rFonts w:ascii="Arial" w:hAnsi="Arial" w:cs="Arial"/>
                <w:b/>
                <w:bCs/>
                <w:sz w:val="24"/>
                <w:szCs w:val="24"/>
              </w:rPr>
            </w:pPr>
            <w:r w:rsidRPr="00B54609">
              <w:rPr>
                <w:rFonts w:ascii="Arial" w:hAnsi="Arial" w:cs="Arial"/>
                <w:b/>
                <w:bCs/>
                <w:sz w:val="24"/>
                <w:szCs w:val="24"/>
              </w:rPr>
              <w:t>Gender affirming hormone therapy</w:t>
            </w:r>
          </w:p>
        </w:tc>
        <w:tc>
          <w:tcPr>
            <w:tcW w:w="6475" w:type="dxa"/>
            <w:shd w:val="clear" w:color="auto" w:fill="D9D9D9" w:themeFill="background1" w:themeFillShade="D9"/>
            <w:vAlign w:val="center"/>
          </w:tcPr>
          <w:p w14:paraId="4803D823" w14:textId="77777777" w:rsidR="004D54BE" w:rsidRDefault="004D54BE" w:rsidP="00D9273D">
            <w:pPr>
              <w:rPr>
                <w:rFonts w:ascii="Arial" w:hAnsi="Arial" w:cs="Arial"/>
                <w:sz w:val="24"/>
                <w:szCs w:val="24"/>
                <w:lang w:val="es-MX"/>
              </w:rPr>
            </w:pPr>
            <w:r>
              <w:rPr>
                <w:rFonts w:ascii="Arial" w:hAnsi="Arial" w:cs="Arial"/>
                <w:sz w:val="24"/>
                <w:szCs w:val="24"/>
                <w:lang w:val="es-MX"/>
              </w:rPr>
              <w:t>terapia hormonal de afirmación de género</w:t>
            </w:r>
          </w:p>
          <w:p w14:paraId="7D292937" w14:textId="35A2E7A3" w:rsidR="004D54BE" w:rsidRDefault="004D54BE" w:rsidP="00D9273D">
            <w:pPr>
              <w:rPr>
                <w:rFonts w:ascii="Arial" w:hAnsi="Arial" w:cs="Arial"/>
                <w:sz w:val="24"/>
                <w:szCs w:val="24"/>
                <w:lang w:val="es-MX"/>
              </w:rPr>
            </w:pPr>
            <w:r>
              <w:rPr>
                <w:rFonts w:ascii="Arial" w:hAnsi="Arial" w:cs="Arial"/>
                <w:sz w:val="24"/>
                <w:szCs w:val="24"/>
                <w:lang w:val="es-MX"/>
              </w:rPr>
              <w:t xml:space="preserve">La administración de hormonas para aquellos que desean equiparar sus características físicas sexuales secundarias con su identidad de género. También se la llama terapia hormonal para personas transgénero. </w:t>
            </w:r>
          </w:p>
        </w:tc>
      </w:tr>
      <w:tr w:rsidR="004D54BE" w:rsidRPr="002E22B2" w14:paraId="16531A2B" w14:textId="77777777" w:rsidTr="00FB2A2D">
        <w:trPr>
          <w:trHeight w:val="1160"/>
        </w:trPr>
        <w:tc>
          <w:tcPr>
            <w:tcW w:w="2875" w:type="dxa"/>
            <w:vAlign w:val="center"/>
          </w:tcPr>
          <w:p w14:paraId="4CAFEC73" w14:textId="2A823A06" w:rsidR="004D54BE" w:rsidRPr="00B54609" w:rsidRDefault="004D54BE" w:rsidP="00D9273D">
            <w:pPr>
              <w:rPr>
                <w:rFonts w:ascii="Arial" w:hAnsi="Arial" w:cs="Arial"/>
                <w:b/>
                <w:bCs/>
                <w:sz w:val="24"/>
                <w:szCs w:val="24"/>
              </w:rPr>
            </w:pPr>
            <w:r w:rsidRPr="00B54609">
              <w:rPr>
                <w:rFonts w:ascii="Arial" w:hAnsi="Arial" w:cs="Arial"/>
                <w:b/>
                <w:bCs/>
                <w:sz w:val="24"/>
                <w:szCs w:val="24"/>
              </w:rPr>
              <w:t>Transphobia</w:t>
            </w:r>
          </w:p>
        </w:tc>
        <w:tc>
          <w:tcPr>
            <w:tcW w:w="6475" w:type="dxa"/>
            <w:vAlign w:val="center"/>
          </w:tcPr>
          <w:p w14:paraId="26E35037" w14:textId="1E8451DE" w:rsidR="004D54BE" w:rsidRDefault="004D54BE" w:rsidP="00D9273D">
            <w:pPr>
              <w:rPr>
                <w:rFonts w:ascii="Arial" w:hAnsi="Arial" w:cs="Arial"/>
                <w:sz w:val="24"/>
                <w:szCs w:val="24"/>
                <w:lang w:val="es-MX"/>
              </w:rPr>
            </w:pPr>
            <w:r>
              <w:rPr>
                <w:rFonts w:ascii="Arial" w:hAnsi="Arial" w:cs="Arial"/>
                <w:sz w:val="24"/>
                <w:szCs w:val="24"/>
                <w:lang w:val="es-MX"/>
              </w:rPr>
              <w:t>transfobia</w:t>
            </w:r>
          </w:p>
          <w:p w14:paraId="140EC974" w14:textId="327E9E8D" w:rsidR="004D54BE" w:rsidRDefault="004D54BE" w:rsidP="00D9273D">
            <w:pPr>
              <w:rPr>
                <w:rFonts w:ascii="Arial" w:hAnsi="Arial" w:cs="Arial"/>
                <w:sz w:val="24"/>
                <w:szCs w:val="24"/>
                <w:lang w:val="es-MX"/>
              </w:rPr>
            </w:pPr>
            <w:r>
              <w:rPr>
                <w:rFonts w:ascii="Arial" w:hAnsi="Arial" w:cs="Arial"/>
                <w:sz w:val="24"/>
                <w:szCs w:val="24"/>
                <w:lang w:val="es-MX"/>
              </w:rPr>
              <w:t xml:space="preserve">El miedo a, discriminación en contra, u odio a las personas transgénero, con inconformidad de género, o a la gente que se percibe como tal. </w:t>
            </w:r>
          </w:p>
        </w:tc>
      </w:tr>
      <w:tr w:rsidR="004D54BE" w:rsidRPr="002E22B2" w14:paraId="3BFC81E9" w14:textId="77777777" w:rsidTr="00FB2A2D">
        <w:trPr>
          <w:trHeight w:val="1781"/>
        </w:trPr>
        <w:tc>
          <w:tcPr>
            <w:tcW w:w="2875" w:type="dxa"/>
            <w:shd w:val="clear" w:color="auto" w:fill="D9D9D9" w:themeFill="background1" w:themeFillShade="D9"/>
            <w:vAlign w:val="center"/>
          </w:tcPr>
          <w:p w14:paraId="63BEC364" w14:textId="5049C122" w:rsidR="004D54BE" w:rsidRPr="00B54609" w:rsidRDefault="004D54BE" w:rsidP="00D9273D">
            <w:pPr>
              <w:rPr>
                <w:rFonts w:ascii="Arial" w:hAnsi="Arial" w:cs="Arial"/>
                <w:b/>
                <w:bCs/>
                <w:sz w:val="24"/>
                <w:szCs w:val="24"/>
              </w:rPr>
            </w:pPr>
            <w:r w:rsidRPr="00B54609">
              <w:rPr>
                <w:rFonts w:ascii="Arial" w:hAnsi="Arial" w:cs="Arial"/>
                <w:b/>
                <w:bCs/>
                <w:sz w:val="24"/>
                <w:szCs w:val="24"/>
              </w:rPr>
              <w:t>Transgender</w:t>
            </w:r>
          </w:p>
        </w:tc>
        <w:tc>
          <w:tcPr>
            <w:tcW w:w="6475" w:type="dxa"/>
            <w:shd w:val="clear" w:color="auto" w:fill="D9D9D9" w:themeFill="background1" w:themeFillShade="D9"/>
            <w:vAlign w:val="center"/>
          </w:tcPr>
          <w:p w14:paraId="7409CD6E" w14:textId="66CBBA2D" w:rsidR="004D54BE" w:rsidRDefault="004D54BE" w:rsidP="00D9273D">
            <w:pPr>
              <w:rPr>
                <w:rFonts w:ascii="Arial" w:hAnsi="Arial" w:cs="Arial"/>
                <w:sz w:val="24"/>
                <w:szCs w:val="24"/>
                <w:lang w:val="es-MX"/>
              </w:rPr>
            </w:pPr>
            <w:r>
              <w:rPr>
                <w:rFonts w:ascii="Arial" w:hAnsi="Arial" w:cs="Arial"/>
                <w:sz w:val="24"/>
                <w:szCs w:val="24"/>
                <w:lang w:val="es-MX"/>
              </w:rPr>
              <w:t>transgénero</w:t>
            </w:r>
          </w:p>
          <w:p w14:paraId="285ABC74" w14:textId="22FCBE73" w:rsidR="00B54609" w:rsidRDefault="004D54BE" w:rsidP="00D9273D">
            <w:pPr>
              <w:rPr>
                <w:rFonts w:ascii="Arial" w:hAnsi="Arial" w:cs="Arial"/>
                <w:sz w:val="24"/>
                <w:szCs w:val="24"/>
                <w:lang w:val="es-MX"/>
              </w:rPr>
            </w:pPr>
            <w:r>
              <w:rPr>
                <w:rFonts w:ascii="Arial" w:hAnsi="Arial" w:cs="Arial"/>
                <w:sz w:val="24"/>
                <w:szCs w:val="24"/>
                <w:lang w:val="es-MX"/>
              </w:rPr>
              <w:t>Describe a la persona cuya identidad de género y sexo asignado al nacer no corresponden. También usado como un término general para incluir a las identidades de género fuera de lo masculino y femenino/ Algunas veces abreviado como trans.</w:t>
            </w:r>
          </w:p>
        </w:tc>
      </w:tr>
      <w:tr w:rsidR="00B54609" w:rsidRPr="004D54BE" w14:paraId="2CF16B75" w14:textId="77777777" w:rsidTr="00FB2A2D">
        <w:trPr>
          <w:trHeight w:val="2519"/>
        </w:trPr>
        <w:tc>
          <w:tcPr>
            <w:tcW w:w="2875" w:type="dxa"/>
            <w:vAlign w:val="center"/>
          </w:tcPr>
          <w:p w14:paraId="1A06965F" w14:textId="5F320763" w:rsidR="00B54609" w:rsidRPr="00B54609" w:rsidRDefault="00B54609" w:rsidP="00D9273D">
            <w:pPr>
              <w:rPr>
                <w:rFonts w:ascii="Arial" w:hAnsi="Arial" w:cs="Arial"/>
                <w:b/>
                <w:bCs/>
                <w:sz w:val="24"/>
                <w:szCs w:val="24"/>
              </w:rPr>
            </w:pPr>
            <w:r w:rsidRPr="00B54609">
              <w:rPr>
                <w:rFonts w:ascii="Arial" w:hAnsi="Arial" w:cs="Arial"/>
                <w:b/>
                <w:bCs/>
                <w:sz w:val="24"/>
                <w:szCs w:val="24"/>
              </w:rPr>
              <w:t>Transition</w:t>
            </w:r>
          </w:p>
        </w:tc>
        <w:tc>
          <w:tcPr>
            <w:tcW w:w="6475" w:type="dxa"/>
            <w:vAlign w:val="center"/>
          </w:tcPr>
          <w:p w14:paraId="51747263" w14:textId="77777777" w:rsidR="00B54609" w:rsidRDefault="00B54609" w:rsidP="00D9273D">
            <w:pPr>
              <w:rPr>
                <w:rFonts w:ascii="Arial" w:hAnsi="Arial" w:cs="Arial"/>
                <w:sz w:val="24"/>
                <w:szCs w:val="24"/>
                <w:lang w:val="es-MX"/>
              </w:rPr>
            </w:pPr>
            <w:r>
              <w:rPr>
                <w:rFonts w:ascii="Arial" w:hAnsi="Arial" w:cs="Arial"/>
                <w:sz w:val="24"/>
                <w:szCs w:val="24"/>
                <w:lang w:val="es-MX"/>
              </w:rPr>
              <w:t>Transición</w:t>
            </w:r>
          </w:p>
          <w:p w14:paraId="09C385D1" w14:textId="7B551FB8" w:rsidR="00B54609" w:rsidRDefault="00B54609" w:rsidP="00D9273D">
            <w:pPr>
              <w:rPr>
                <w:rFonts w:ascii="Arial" w:hAnsi="Arial" w:cs="Arial"/>
                <w:sz w:val="24"/>
                <w:szCs w:val="24"/>
                <w:lang w:val="es-MX"/>
              </w:rPr>
            </w:pPr>
            <w:r>
              <w:rPr>
                <w:rFonts w:ascii="Arial" w:hAnsi="Arial" w:cs="Arial"/>
                <w:sz w:val="24"/>
                <w:szCs w:val="24"/>
                <w:lang w:val="es-MX"/>
              </w:rPr>
              <w:t>Para las personas transgénero, este término se refiere al proceso de reconocer, aceptar y expresar la propia identidad de género. Con más frecuencia, se refiere al periodo en que la persona hace cambios sociales, legales o médicos; como por ejemplo cambio en la manera de vestirse, su nombre o designación de sexo, así como el uso de intervenciones médicas. Algunas veces referido como proceso de afirmación de género.</w:t>
            </w:r>
          </w:p>
        </w:tc>
      </w:tr>
    </w:tbl>
    <w:p w14:paraId="542BFC13" w14:textId="36724DC3" w:rsidR="00DD38C5" w:rsidRDefault="00DD38C5" w:rsidP="0014357A">
      <w:pPr>
        <w:rPr>
          <w:rFonts w:ascii="Arial" w:hAnsi="Arial" w:cs="Arial"/>
          <w:sz w:val="24"/>
          <w:szCs w:val="24"/>
          <w:lang w:val="es-MX"/>
        </w:rPr>
      </w:pPr>
    </w:p>
    <w:p w14:paraId="419C083F" w14:textId="19F5399F" w:rsidR="00DD38C5" w:rsidRDefault="00DD38C5" w:rsidP="0014357A">
      <w:pPr>
        <w:rPr>
          <w:rFonts w:ascii="Arial" w:hAnsi="Arial" w:cs="Arial"/>
          <w:sz w:val="24"/>
          <w:szCs w:val="24"/>
          <w:lang w:val="es-MX"/>
        </w:rPr>
      </w:pPr>
    </w:p>
    <w:p w14:paraId="1E0EF87C" w14:textId="3F5F7AE6" w:rsidR="00DD38C5" w:rsidRDefault="00DD38C5" w:rsidP="0014357A">
      <w:pPr>
        <w:rPr>
          <w:rFonts w:ascii="Arial" w:hAnsi="Arial" w:cs="Arial"/>
          <w:sz w:val="24"/>
          <w:szCs w:val="24"/>
          <w:lang w:val="es-MX"/>
        </w:rPr>
      </w:pPr>
    </w:p>
    <w:p w14:paraId="51AF3699" w14:textId="77777777" w:rsidR="00373F19" w:rsidRDefault="00373F19">
      <w:pPr>
        <w:rPr>
          <w:rFonts w:ascii="Arial" w:hAnsi="Arial" w:cs="Arial"/>
          <w:b/>
          <w:bCs/>
          <w:sz w:val="28"/>
          <w:szCs w:val="28"/>
        </w:rPr>
      </w:pPr>
      <w:r>
        <w:rPr>
          <w:rFonts w:ascii="Arial" w:hAnsi="Arial" w:cs="Arial"/>
          <w:b/>
          <w:bCs/>
          <w:sz w:val="28"/>
          <w:szCs w:val="28"/>
        </w:rPr>
        <w:br w:type="page"/>
      </w:r>
    </w:p>
    <w:p w14:paraId="11DA3230" w14:textId="6124892C" w:rsidR="00D04BA2" w:rsidRPr="00373F19" w:rsidRDefault="00D04BA2" w:rsidP="00373F19">
      <w:pPr>
        <w:pStyle w:val="Heading1"/>
        <w:rPr>
          <w:caps/>
        </w:rPr>
      </w:pPr>
      <w:bookmarkStart w:id="34" w:name="_Toc113355389"/>
      <w:r w:rsidRPr="00373F19">
        <w:rPr>
          <w:caps/>
        </w:rPr>
        <w:lastRenderedPageBreak/>
        <w:t>Works Cited</w:t>
      </w:r>
      <w:bookmarkEnd w:id="34"/>
      <w:r w:rsidRPr="00373F19">
        <w:rPr>
          <w:caps/>
        </w:rPr>
        <w:t xml:space="preserve"> </w:t>
      </w:r>
    </w:p>
    <w:p w14:paraId="06ABE6D2" w14:textId="77777777" w:rsidR="00373F19" w:rsidRDefault="00373F19" w:rsidP="00373F19">
      <w:pPr>
        <w:pStyle w:val="NoSpacing"/>
      </w:pPr>
    </w:p>
    <w:p w14:paraId="47FF0A89" w14:textId="0F13D3AA" w:rsidR="009F306D" w:rsidRPr="009F306D" w:rsidRDefault="009F306D" w:rsidP="009F306D">
      <w:pPr>
        <w:spacing w:line="480" w:lineRule="auto"/>
        <w:ind w:left="720" w:hanging="720"/>
        <w:rPr>
          <w:rFonts w:ascii="Arial" w:hAnsi="Arial" w:cs="Arial"/>
          <w:sz w:val="24"/>
          <w:szCs w:val="24"/>
        </w:rPr>
      </w:pPr>
      <w:r w:rsidRPr="00CB278E">
        <w:rPr>
          <w:rFonts w:ascii="Arial" w:hAnsi="Arial" w:cs="Arial"/>
          <w:sz w:val="24"/>
          <w:szCs w:val="24"/>
        </w:rPr>
        <w:t xml:space="preserve">English-Spanish Managed Care Glossary of Terms. L.A. Care Health Plan - The Cultural and Linguistic Services Department, 2004, </w:t>
      </w:r>
      <w:hyperlink r:id="rId11" w:history="1">
        <w:r w:rsidRPr="007371D1">
          <w:rPr>
            <w:rStyle w:val="Hyperlink"/>
            <w:rFonts w:ascii="Arial" w:hAnsi="Arial" w:cs="Arial"/>
            <w:sz w:val="24"/>
            <w:szCs w:val="24"/>
          </w:rPr>
          <w:t>www.partnershiphp.org/Providers/HealthServices/Documents/Health%20Education/CandLToolKit/14%20eng%20span%20glossary%20of%20terms.pdf</w:t>
        </w:r>
      </w:hyperlink>
      <w:r w:rsidRPr="00CB278E">
        <w:rPr>
          <w:rFonts w:ascii="Arial" w:hAnsi="Arial" w:cs="Arial"/>
          <w:sz w:val="24"/>
          <w:szCs w:val="24"/>
        </w:rPr>
        <w:t>.</w:t>
      </w:r>
    </w:p>
    <w:p w14:paraId="59408A9B" w14:textId="66D8DB8F" w:rsidR="009F306D" w:rsidRDefault="00F97D6D" w:rsidP="009F306D">
      <w:pPr>
        <w:spacing w:line="480" w:lineRule="auto"/>
        <w:ind w:left="720" w:hanging="720"/>
        <w:rPr>
          <w:rFonts w:ascii="Arial" w:hAnsi="Arial" w:cs="Arial"/>
          <w:color w:val="000000"/>
          <w:sz w:val="24"/>
          <w:szCs w:val="24"/>
          <w:shd w:val="clear" w:color="auto" w:fill="FFFFFF"/>
        </w:rPr>
      </w:pPr>
      <w:r w:rsidRPr="00F97D6D">
        <w:rPr>
          <w:rFonts w:ascii="Arial" w:hAnsi="Arial" w:cs="Arial"/>
          <w:color w:val="000000"/>
          <w:sz w:val="24"/>
          <w:szCs w:val="24"/>
          <w:shd w:val="clear" w:color="auto" w:fill="FFFFFF"/>
        </w:rPr>
        <w:t>Foster, R., 2019. </w:t>
      </w:r>
      <w:r w:rsidRPr="00F97D6D">
        <w:rPr>
          <w:rFonts w:ascii="Arial" w:hAnsi="Arial" w:cs="Arial"/>
          <w:i/>
          <w:iCs/>
          <w:color w:val="000000"/>
          <w:sz w:val="24"/>
          <w:szCs w:val="24"/>
          <w:shd w:val="clear" w:color="auto" w:fill="FFFFFF"/>
        </w:rPr>
        <w:t>Mental Health Conversations in Spanish</w:t>
      </w:r>
      <w:r w:rsidRPr="00F97D6D">
        <w:rPr>
          <w:rFonts w:ascii="Arial" w:hAnsi="Arial" w:cs="Arial"/>
          <w:color w:val="000000"/>
          <w:sz w:val="24"/>
          <w:szCs w:val="24"/>
          <w:shd w:val="clear" w:color="auto" w:fill="FFFFFF"/>
        </w:rPr>
        <w:t xml:space="preserve">. [online] Common Ground International Language Services. Available at: </w:t>
      </w:r>
      <w:hyperlink r:id="rId12" w:history="1">
        <w:r w:rsidR="008102C0" w:rsidRPr="00546170">
          <w:rPr>
            <w:rStyle w:val="Hyperlink"/>
            <w:rFonts w:ascii="Arial" w:hAnsi="Arial" w:cs="Arial"/>
            <w:sz w:val="24"/>
            <w:szCs w:val="24"/>
            <w:shd w:val="clear" w:color="auto" w:fill="FFFFFF"/>
          </w:rPr>
          <w:t>https://commongroundinternational.com/medical-spanish/mental-health-conversations-in-spanish/</w:t>
        </w:r>
      </w:hyperlink>
      <w:r w:rsidR="008102C0">
        <w:rPr>
          <w:rFonts w:ascii="Arial" w:hAnsi="Arial" w:cs="Arial"/>
          <w:color w:val="000000"/>
          <w:sz w:val="24"/>
          <w:szCs w:val="24"/>
          <w:shd w:val="clear" w:color="auto" w:fill="FFFFFF"/>
        </w:rPr>
        <w:t xml:space="preserve"> </w:t>
      </w:r>
    </w:p>
    <w:p w14:paraId="7EF757F1" w14:textId="3B292B0E" w:rsidR="00CB278E" w:rsidRPr="009F306D" w:rsidRDefault="009F306D" w:rsidP="009F306D">
      <w:pPr>
        <w:spacing w:line="480" w:lineRule="auto"/>
        <w:ind w:left="720" w:hanging="720"/>
        <w:rPr>
          <w:rFonts w:ascii="Arial" w:hAnsi="Arial" w:cs="Arial"/>
          <w:sz w:val="24"/>
          <w:szCs w:val="24"/>
        </w:rPr>
      </w:pPr>
      <w:r w:rsidRPr="00CB278E">
        <w:rPr>
          <w:rFonts w:ascii="Arial" w:hAnsi="Arial" w:cs="Arial"/>
          <w:sz w:val="24"/>
          <w:szCs w:val="24"/>
          <w:lang w:val="es-MX"/>
        </w:rPr>
        <w:t xml:space="preserve">“Glosario de Términos LGBT Para Equipos de Atención a La Salud.” </w:t>
      </w:r>
      <w:r w:rsidRPr="00CB278E">
        <w:rPr>
          <w:rFonts w:ascii="Arial" w:hAnsi="Arial" w:cs="Arial"/>
          <w:sz w:val="24"/>
          <w:szCs w:val="24"/>
        </w:rPr>
        <w:t xml:space="preserve">National LGBT Health Education Center, Fenway Institute, 2018, </w:t>
      </w:r>
      <w:hyperlink r:id="rId13" w:history="1">
        <w:r w:rsidR="008102C0" w:rsidRPr="00546170">
          <w:rPr>
            <w:rStyle w:val="Hyperlink"/>
            <w:rFonts w:ascii="Arial" w:hAnsi="Arial" w:cs="Arial"/>
            <w:sz w:val="24"/>
            <w:szCs w:val="24"/>
          </w:rPr>
          <w:t>www.lgbtqiahealtheducation.org/wp-content/uploads/2018/03/National-LGBT-Health-Education-Center-Glossary.SPANISH-2018.pdf</w:t>
        </w:r>
      </w:hyperlink>
      <w:r w:rsidR="008102C0">
        <w:rPr>
          <w:rFonts w:ascii="Arial" w:hAnsi="Arial" w:cs="Arial"/>
          <w:sz w:val="24"/>
          <w:szCs w:val="24"/>
        </w:rPr>
        <w:t xml:space="preserve"> </w:t>
      </w:r>
    </w:p>
    <w:p w14:paraId="71D028C0" w14:textId="1514C614" w:rsidR="009F306D" w:rsidRPr="008102C0" w:rsidRDefault="00CB278E" w:rsidP="009F306D">
      <w:pPr>
        <w:spacing w:line="480" w:lineRule="auto"/>
        <w:ind w:left="720" w:hanging="720"/>
        <w:rPr>
          <w:rFonts w:ascii="Arial" w:hAnsi="Arial" w:cs="Arial"/>
          <w:sz w:val="24"/>
          <w:szCs w:val="24"/>
          <w:u w:val="single"/>
        </w:rPr>
      </w:pPr>
      <w:r w:rsidRPr="00CB278E">
        <w:rPr>
          <w:rFonts w:ascii="Arial" w:hAnsi="Arial" w:cs="Arial"/>
          <w:sz w:val="24"/>
          <w:szCs w:val="24"/>
        </w:rPr>
        <w:t xml:space="preserve">“Spanish Terms for Mental Health Professionals.” Lingua Linkup, 3 Dec. 2020, </w:t>
      </w:r>
      <w:r w:rsidRPr="008102C0">
        <w:rPr>
          <w:rFonts w:ascii="Arial" w:hAnsi="Arial" w:cs="Arial"/>
          <w:sz w:val="24"/>
          <w:szCs w:val="24"/>
          <w:u w:val="single"/>
        </w:rPr>
        <w:t>lingualinkup.com/</w:t>
      </w:r>
      <w:proofErr w:type="spellStart"/>
      <w:r w:rsidRPr="008102C0">
        <w:rPr>
          <w:rFonts w:ascii="Arial" w:hAnsi="Arial" w:cs="Arial"/>
          <w:sz w:val="24"/>
          <w:szCs w:val="24"/>
          <w:u w:val="single"/>
        </w:rPr>
        <w:t>spanish</w:t>
      </w:r>
      <w:proofErr w:type="spellEnd"/>
      <w:r w:rsidRPr="008102C0">
        <w:rPr>
          <w:rFonts w:ascii="Arial" w:hAnsi="Arial" w:cs="Arial"/>
          <w:sz w:val="24"/>
          <w:szCs w:val="24"/>
          <w:u w:val="single"/>
        </w:rPr>
        <w:t>-terms-mental-health-professionals/</w:t>
      </w:r>
      <w:r w:rsidR="008102C0" w:rsidRPr="008102C0">
        <w:rPr>
          <w:rFonts w:ascii="Arial" w:hAnsi="Arial" w:cs="Arial"/>
          <w:sz w:val="24"/>
          <w:szCs w:val="24"/>
          <w:u w:val="single"/>
        </w:rPr>
        <w:t xml:space="preserve">  </w:t>
      </w:r>
    </w:p>
    <w:p w14:paraId="6B4E66B6" w14:textId="49A667F1" w:rsidR="00CB278E" w:rsidRPr="00CB278E" w:rsidRDefault="00CB278E" w:rsidP="009F306D">
      <w:pPr>
        <w:spacing w:line="480" w:lineRule="auto"/>
        <w:ind w:left="720" w:hanging="720"/>
        <w:rPr>
          <w:rFonts w:ascii="Arial" w:hAnsi="Arial" w:cs="Arial"/>
          <w:sz w:val="24"/>
          <w:szCs w:val="24"/>
        </w:rPr>
      </w:pPr>
      <w:r w:rsidRPr="00CB278E">
        <w:rPr>
          <w:rFonts w:ascii="Arial" w:hAnsi="Arial" w:cs="Arial"/>
          <w:sz w:val="24"/>
          <w:szCs w:val="24"/>
        </w:rPr>
        <w:t xml:space="preserve">Spanish Clinical Language and Resource Guide. Washburn Center for Children, 2017, </w:t>
      </w:r>
      <w:hyperlink r:id="rId14" w:history="1">
        <w:r w:rsidR="008102C0" w:rsidRPr="00546170">
          <w:rPr>
            <w:rStyle w:val="Hyperlink"/>
            <w:rFonts w:ascii="Arial" w:hAnsi="Arial" w:cs="Arial"/>
            <w:sz w:val="24"/>
            <w:szCs w:val="24"/>
          </w:rPr>
          <w:t>www.washburn.org/spanishclinicalguide</w:t>
        </w:r>
      </w:hyperlink>
      <w:r w:rsidR="008102C0">
        <w:rPr>
          <w:rFonts w:ascii="Arial" w:hAnsi="Arial" w:cs="Arial"/>
          <w:sz w:val="24"/>
          <w:szCs w:val="24"/>
        </w:rPr>
        <w:t xml:space="preserve"> </w:t>
      </w:r>
    </w:p>
    <w:p w14:paraId="16BD14AB" w14:textId="782A306E" w:rsidR="00CB278E" w:rsidRDefault="00CB278E" w:rsidP="0014357A">
      <w:pPr>
        <w:rPr>
          <w:rFonts w:ascii="Arial" w:hAnsi="Arial" w:cs="Arial"/>
          <w:sz w:val="24"/>
          <w:szCs w:val="24"/>
        </w:rPr>
      </w:pPr>
    </w:p>
    <w:sectPr w:rsidR="00CB278E" w:rsidSect="007C7491">
      <w:footerReference w:type="first" r:id="rId15"/>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D751" w14:textId="77777777" w:rsidR="00584B4E" w:rsidRDefault="00584B4E" w:rsidP="00B51AE4">
      <w:pPr>
        <w:spacing w:after="0" w:line="240" w:lineRule="auto"/>
      </w:pPr>
      <w:r>
        <w:separator/>
      </w:r>
    </w:p>
  </w:endnote>
  <w:endnote w:type="continuationSeparator" w:id="0">
    <w:p w14:paraId="463C6472" w14:textId="77777777" w:rsidR="00584B4E" w:rsidRDefault="00584B4E" w:rsidP="00B5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693437"/>
      <w:docPartObj>
        <w:docPartGallery w:val="Page Numbers (Bottom of Page)"/>
        <w:docPartUnique/>
      </w:docPartObj>
    </w:sdtPr>
    <w:sdtEndPr>
      <w:rPr>
        <w:noProof/>
      </w:rPr>
    </w:sdtEndPr>
    <w:sdtContent>
      <w:p w14:paraId="33A81199" w14:textId="21716BAC" w:rsidR="004D54BE" w:rsidRDefault="00494E71">
        <w:pPr>
          <w:pStyle w:val="Footer"/>
        </w:pPr>
        <w:r>
          <w:t>Fresno</w:t>
        </w:r>
        <w:r w:rsidR="007C7491">
          <w:t xml:space="preserve"> Department of</w:t>
        </w:r>
        <w:r>
          <w:t xml:space="preserve"> Behavioral Health Spanish Language Guid</w:t>
        </w:r>
        <w:r w:rsidR="006B36C7">
          <w:t>e</w:t>
        </w:r>
        <w:r>
          <w:t xml:space="preserve">                           </w:t>
        </w:r>
        <w:r w:rsidRPr="007C7491">
          <w:rPr>
            <w:color w:val="808080" w:themeColor="background1" w:themeShade="80"/>
            <w:sz w:val="16"/>
            <w:szCs w:val="16"/>
          </w:rPr>
          <w:t>DRAFT090622</w:t>
        </w:r>
        <w:r w:rsidR="005F4CF4" w:rsidRPr="007C7491">
          <w:rPr>
            <w:color w:val="808080" w:themeColor="background1" w:themeShade="80"/>
            <w:sz w:val="16"/>
            <w:szCs w:val="16"/>
          </w:rPr>
          <w:t xml:space="preserve"> v2</w:t>
        </w:r>
        <w:r>
          <w:tab/>
        </w:r>
        <w:r w:rsidR="004D54BE">
          <w:fldChar w:fldCharType="begin"/>
        </w:r>
        <w:r w:rsidR="004D54BE">
          <w:instrText xml:space="preserve"> PAGE   \* MERGEFORMAT </w:instrText>
        </w:r>
        <w:r w:rsidR="004D54BE">
          <w:fldChar w:fldCharType="separate"/>
        </w:r>
        <w:r w:rsidR="004D54BE">
          <w:rPr>
            <w:noProof/>
          </w:rPr>
          <w:t>2</w:t>
        </w:r>
        <w:r w:rsidR="004D54B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460C" w14:textId="3D8C74D7" w:rsidR="006C1E83" w:rsidRPr="006C1E83" w:rsidRDefault="006C1E83" w:rsidP="007C7491">
    <w:pPr>
      <w:pStyle w:val="NoSpacing"/>
      <w:rPr>
        <w:rFonts w:ascii="Arial Narrow" w:hAnsi="Arial Narrow"/>
      </w:rPr>
    </w:pPr>
    <w:r>
      <w:rPr>
        <w:rFonts w:ascii="Arial Narrow" w:hAnsi="Arial Narrow"/>
      </w:rPr>
      <w:t>Fresno D</w:t>
    </w:r>
    <w:r w:rsidR="007C7491">
      <w:rPr>
        <w:rFonts w:ascii="Arial Narrow" w:hAnsi="Arial Narrow"/>
      </w:rPr>
      <w:t xml:space="preserve">epartment of </w:t>
    </w:r>
    <w:r>
      <w:rPr>
        <w:rFonts w:ascii="Arial Narrow" w:hAnsi="Arial Narrow"/>
      </w:rPr>
      <w:t>B</w:t>
    </w:r>
    <w:r w:rsidR="007C7491">
      <w:rPr>
        <w:rFonts w:ascii="Arial Narrow" w:hAnsi="Arial Narrow"/>
      </w:rPr>
      <w:t xml:space="preserve">ehavioral </w:t>
    </w:r>
    <w:r>
      <w:rPr>
        <w:rFonts w:ascii="Arial Narrow" w:hAnsi="Arial Narrow"/>
      </w:rPr>
      <w:t>H</w:t>
    </w:r>
    <w:r w:rsidR="007C7491">
      <w:rPr>
        <w:rFonts w:ascii="Arial Narrow" w:hAnsi="Arial Narrow"/>
      </w:rPr>
      <w:t>ealth</w:t>
    </w:r>
    <w:r>
      <w:rPr>
        <w:rFonts w:ascii="Arial Narrow" w:hAnsi="Arial Narrow"/>
      </w:rPr>
      <w:t xml:space="preserve"> Spanish Language Guide</w:t>
    </w:r>
    <w:r>
      <w:rPr>
        <w:rFonts w:ascii="Arial Narrow" w:hAnsi="Arial Narrow"/>
      </w:rPr>
      <w:tab/>
    </w:r>
    <w:r>
      <w:rPr>
        <w:rFonts w:ascii="Arial Narrow" w:hAnsi="Arial Narrow"/>
      </w:rPr>
      <w:tab/>
    </w:r>
    <w:r w:rsidR="007C7491">
      <w:rPr>
        <w:rFonts w:ascii="Arial Narrow" w:hAnsi="Arial Narrow"/>
      </w:rPr>
      <w:t>D</w:t>
    </w:r>
    <w:r>
      <w:rPr>
        <w:rFonts w:ascii="Arial Narrow" w:hAnsi="Arial Narrow"/>
      </w:rPr>
      <w:t>RAFT090622</w:t>
    </w:r>
    <w:r>
      <w:rPr>
        <w:rFonts w:ascii="Arial Narrow" w:hAnsi="Arial Narrow"/>
      </w:rPr>
      <w:tab/>
    </w:r>
    <w:r w:rsidR="007C7491">
      <w:rPr>
        <w:rFonts w:ascii="Arial Narrow" w:hAnsi="Arial Narrow"/>
      </w:rPr>
      <w:t xml:space="preserve">                         </w:t>
    </w:r>
    <w:r>
      <w:rPr>
        <w:rFonts w:ascii="Arial Narrow" w:hAnsi="Arial Narrow"/>
      </w:rPr>
      <w:fldChar w:fldCharType="begin"/>
    </w:r>
    <w:r>
      <w:rPr>
        <w:rFonts w:ascii="Arial Narrow" w:hAnsi="Arial Narrow"/>
      </w:rPr>
      <w:instrText xml:space="preserve"> PAGE  \* Arabic  \* MERGEFORMAT </w:instrText>
    </w:r>
    <w:r>
      <w:rPr>
        <w:rFonts w:ascii="Arial Narrow" w:hAnsi="Arial Narrow"/>
      </w:rPr>
      <w:fldChar w:fldCharType="separate"/>
    </w:r>
    <w:r>
      <w:rPr>
        <w:rFonts w:ascii="Arial Narrow" w:hAnsi="Arial Narrow"/>
        <w:noProof/>
      </w:rPr>
      <w:t>21</w:t>
    </w:r>
    <w:r>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0AB5" w14:textId="77777777" w:rsidR="00584B4E" w:rsidRDefault="00584B4E" w:rsidP="00B51AE4">
      <w:pPr>
        <w:spacing w:after="0" w:line="240" w:lineRule="auto"/>
      </w:pPr>
      <w:r>
        <w:separator/>
      </w:r>
    </w:p>
  </w:footnote>
  <w:footnote w:type="continuationSeparator" w:id="0">
    <w:p w14:paraId="0F1A6F99" w14:textId="77777777" w:rsidR="00584B4E" w:rsidRDefault="00584B4E" w:rsidP="00B51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385"/>
    <w:multiLevelType w:val="hybridMultilevel"/>
    <w:tmpl w:val="6468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24E1F"/>
    <w:multiLevelType w:val="hybridMultilevel"/>
    <w:tmpl w:val="A812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54326"/>
    <w:multiLevelType w:val="hybridMultilevel"/>
    <w:tmpl w:val="A1F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7ED"/>
    <w:multiLevelType w:val="hybridMultilevel"/>
    <w:tmpl w:val="82E4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6427D"/>
    <w:multiLevelType w:val="hybridMultilevel"/>
    <w:tmpl w:val="04B2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E440A"/>
    <w:multiLevelType w:val="hybridMultilevel"/>
    <w:tmpl w:val="0CFC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F078F"/>
    <w:multiLevelType w:val="hybridMultilevel"/>
    <w:tmpl w:val="4010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5081E"/>
    <w:multiLevelType w:val="hybridMultilevel"/>
    <w:tmpl w:val="9C7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FD"/>
    <w:rsid w:val="00000367"/>
    <w:rsid w:val="000025A1"/>
    <w:rsid w:val="00024536"/>
    <w:rsid w:val="00030095"/>
    <w:rsid w:val="00045558"/>
    <w:rsid w:val="00051C59"/>
    <w:rsid w:val="000674B7"/>
    <w:rsid w:val="00077938"/>
    <w:rsid w:val="000B08E1"/>
    <w:rsid w:val="000B0E65"/>
    <w:rsid w:val="000D46BA"/>
    <w:rsid w:val="000E478A"/>
    <w:rsid w:val="000F2093"/>
    <w:rsid w:val="001003E4"/>
    <w:rsid w:val="0011363D"/>
    <w:rsid w:val="00123615"/>
    <w:rsid w:val="00133EE9"/>
    <w:rsid w:val="001431D4"/>
    <w:rsid w:val="0014357A"/>
    <w:rsid w:val="00150569"/>
    <w:rsid w:val="001529B9"/>
    <w:rsid w:val="00170E3B"/>
    <w:rsid w:val="001B7CEE"/>
    <w:rsid w:val="001C0B27"/>
    <w:rsid w:val="001E4D24"/>
    <w:rsid w:val="001F3E12"/>
    <w:rsid w:val="0020772B"/>
    <w:rsid w:val="00225A29"/>
    <w:rsid w:val="002609FD"/>
    <w:rsid w:val="00270C03"/>
    <w:rsid w:val="002722CC"/>
    <w:rsid w:val="002733B1"/>
    <w:rsid w:val="00273B8C"/>
    <w:rsid w:val="00275F37"/>
    <w:rsid w:val="00287E61"/>
    <w:rsid w:val="00287ED3"/>
    <w:rsid w:val="00295993"/>
    <w:rsid w:val="002B778B"/>
    <w:rsid w:val="002C2D3B"/>
    <w:rsid w:val="002E22B2"/>
    <w:rsid w:val="002E5EB3"/>
    <w:rsid w:val="00321825"/>
    <w:rsid w:val="00344E51"/>
    <w:rsid w:val="00361FE1"/>
    <w:rsid w:val="00364102"/>
    <w:rsid w:val="00373F19"/>
    <w:rsid w:val="00396911"/>
    <w:rsid w:val="003C13BA"/>
    <w:rsid w:val="003E5DBF"/>
    <w:rsid w:val="004171DB"/>
    <w:rsid w:val="004234F1"/>
    <w:rsid w:val="0042607B"/>
    <w:rsid w:val="00434228"/>
    <w:rsid w:val="0043710A"/>
    <w:rsid w:val="00452F94"/>
    <w:rsid w:val="00456F6A"/>
    <w:rsid w:val="00485291"/>
    <w:rsid w:val="00494E71"/>
    <w:rsid w:val="004B10F4"/>
    <w:rsid w:val="004B2FD5"/>
    <w:rsid w:val="004B6792"/>
    <w:rsid w:val="004C3E77"/>
    <w:rsid w:val="004D505D"/>
    <w:rsid w:val="004D54BE"/>
    <w:rsid w:val="005136EC"/>
    <w:rsid w:val="005316A4"/>
    <w:rsid w:val="00584B4E"/>
    <w:rsid w:val="00587098"/>
    <w:rsid w:val="005F4CF4"/>
    <w:rsid w:val="00604117"/>
    <w:rsid w:val="00633DFE"/>
    <w:rsid w:val="00646313"/>
    <w:rsid w:val="006A47A2"/>
    <w:rsid w:val="006B36C7"/>
    <w:rsid w:val="006B532A"/>
    <w:rsid w:val="006C1E83"/>
    <w:rsid w:val="006C563F"/>
    <w:rsid w:val="006D328E"/>
    <w:rsid w:val="006E2344"/>
    <w:rsid w:val="006F029D"/>
    <w:rsid w:val="00706E71"/>
    <w:rsid w:val="0073366B"/>
    <w:rsid w:val="00747ECD"/>
    <w:rsid w:val="00763003"/>
    <w:rsid w:val="0077565E"/>
    <w:rsid w:val="007C2E76"/>
    <w:rsid w:val="007C7491"/>
    <w:rsid w:val="007D09C1"/>
    <w:rsid w:val="008102C0"/>
    <w:rsid w:val="0085008E"/>
    <w:rsid w:val="00866972"/>
    <w:rsid w:val="008821CB"/>
    <w:rsid w:val="00890431"/>
    <w:rsid w:val="008C4CF1"/>
    <w:rsid w:val="008D52C8"/>
    <w:rsid w:val="008E4E23"/>
    <w:rsid w:val="00955E82"/>
    <w:rsid w:val="009962B7"/>
    <w:rsid w:val="009E2ED4"/>
    <w:rsid w:val="009E646F"/>
    <w:rsid w:val="009F306D"/>
    <w:rsid w:val="00A02819"/>
    <w:rsid w:val="00A47204"/>
    <w:rsid w:val="00A773D8"/>
    <w:rsid w:val="00A8740F"/>
    <w:rsid w:val="00AB6F3E"/>
    <w:rsid w:val="00AB6FA0"/>
    <w:rsid w:val="00AC33D0"/>
    <w:rsid w:val="00AE4522"/>
    <w:rsid w:val="00AF5AEC"/>
    <w:rsid w:val="00AF700E"/>
    <w:rsid w:val="00B066B0"/>
    <w:rsid w:val="00B10FAD"/>
    <w:rsid w:val="00B3664B"/>
    <w:rsid w:val="00B464A9"/>
    <w:rsid w:val="00B51AE4"/>
    <w:rsid w:val="00B54609"/>
    <w:rsid w:val="00B54B94"/>
    <w:rsid w:val="00BA41EA"/>
    <w:rsid w:val="00C259A9"/>
    <w:rsid w:val="00C36222"/>
    <w:rsid w:val="00C539A9"/>
    <w:rsid w:val="00C70713"/>
    <w:rsid w:val="00C83076"/>
    <w:rsid w:val="00CA585F"/>
    <w:rsid w:val="00CB278E"/>
    <w:rsid w:val="00CC3440"/>
    <w:rsid w:val="00CD4FE6"/>
    <w:rsid w:val="00D048D2"/>
    <w:rsid w:val="00D04BA2"/>
    <w:rsid w:val="00D11160"/>
    <w:rsid w:val="00D12BE1"/>
    <w:rsid w:val="00D30F88"/>
    <w:rsid w:val="00D3770C"/>
    <w:rsid w:val="00D534DE"/>
    <w:rsid w:val="00D64203"/>
    <w:rsid w:val="00D64A7B"/>
    <w:rsid w:val="00D739EE"/>
    <w:rsid w:val="00D9273D"/>
    <w:rsid w:val="00DB4988"/>
    <w:rsid w:val="00DB7B6D"/>
    <w:rsid w:val="00DC0486"/>
    <w:rsid w:val="00DD2341"/>
    <w:rsid w:val="00DD38C5"/>
    <w:rsid w:val="00DE6540"/>
    <w:rsid w:val="00DE7691"/>
    <w:rsid w:val="00DF088F"/>
    <w:rsid w:val="00DF5F7F"/>
    <w:rsid w:val="00E32985"/>
    <w:rsid w:val="00E36FCB"/>
    <w:rsid w:val="00E61EAB"/>
    <w:rsid w:val="00E73AC9"/>
    <w:rsid w:val="00E76C47"/>
    <w:rsid w:val="00EA3316"/>
    <w:rsid w:val="00EE65DE"/>
    <w:rsid w:val="00EE6A45"/>
    <w:rsid w:val="00EE7A0F"/>
    <w:rsid w:val="00EE7FED"/>
    <w:rsid w:val="00EF413A"/>
    <w:rsid w:val="00F161E9"/>
    <w:rsid w:val="00F56B3F"/>
    <w:rsid w:val="00F6137A"/>
    <w:rsid w:val="00F86B84"/>
    <w:rsid w:val="00F977F4"/>
    <w:rsid w:val="00F97D6D"/>
    <w:rsid w:val="00FB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26105"/>
  <w15:chartTrackingRefBased/>
  <w15:docId w15:val="{DAE1EF61-44F7-4595-B97C-C6E654F9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B27"/>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1C0B27"/>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FD"/>
    <w:pPr>
      <w:ind w:left="720"/>
      <w:contextualSpacing/>
    </w:pPr>
  </w:style>
  <w:style w:type="table" w:styleId="TableGrid">
    <w:name w:val="Table Grid"/>
    <w:basedOn w:val="TableNormal"/>
    <w:uiPriority w:val="39"/>
    <w:rsid w:val="00CC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E4"/>
  </w:style>
  <w:style w:type="paragraph" w:styleId="Footer">
    <w:name w:val="footer"/>
    <w:basedOn w:val="Normal"/>
    <w:link w:val="FooterChar"/>
    <w:uiPriority w:val="99"/>
    <w:unhideWhenUsed/>
    <w:rsid w:val="00B5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E4"/>
  </w:style>
  <w:style w:type="character" w:styleId="CommentReference">
    <w:name w:val="annotation reference"/>
    <w:basedOn w:val="DefaultParagraphFont"/>
    <w:uiPriority w:val="99"/>
    <w:semiHidden/>
    <w:unhideWhenUsed/>
    <w:rsid w:val="008821CB"/>
    <w:rPr>
      <w:sz w:val="16"/>
      <w:szCs w:val="16"/>
    </w:rPr>
  </w:style>
  <w:style w:type="paragraph" w:styleId="CommentText">
    <w:name w:val="annotation text"/>
    <w:basedOn w:val="Normal"/>
    <w:link w:val="CommentTextChar"/>
    <w:uiPriority w:val="99"/>
    <w:semiHidden/>
    <w:unhideWhenUsed/>
    <w:rsid w:val="008821CB"/>
    <w:pPr>
      <w:spacing w:line="240" w:lineRule="auto"/>
    </w:pPr>
    <w:rPr>
      <w:sz w:val="20"/>
      <w:szCs w:val="20"/>
    </w:rPr>
  </w:style>
  <w:style w:type="character" w:customStyle="1" w:styleId="CommentTextChar">
    <w:name w:val="Comment Text Char"/>
    <w:basedOn w:val="DefaultParagraphFont"/>
    <w:link w:val="CommentText"/>
    <w:uiPriority w:val="99"/>
    <w:semiHidden/>
    <w:rsid w:val="008821CB"/>
    <w:rPr>
      <w:sz w:val="20"/>
      <w:szCs w:val="20"/>
    </w:rPr>
  </w:style>
  <w:style w:type="paragraph" w:styleId="CommentSubject">
    <w:name w:val="annotation subject"/>
    <w:basedOn w:val="CommentText"/>
    <w:next w:val="CommentText"/>
    <w:link w:val="CommentSubjectChar"/>
    <w:uiPriority w:val="99"/>
    <w:semiHidden/>
    <w:unhideWhenUsed/>
    <w:rsid w:val="008821CB"/>
    <w:rPr>
      <w:b/>
      <w:bCs/>
    </w:rPr>
  </w:style>
  <w:style w:type="character" w:customStyle="1" w:styleId="CommentSubjectChar">
    <w:name w:val="Comment Subject Char"/>
    <w:basedOn w:val="CommentTextChar"/>
    <w:link w:val="CommentSubject"/>
    <w:uiPriority w:val="99"/>
    <w:semiHidden/>
    <w:rsid w:val="008821CB"/>
    <w:rPr>
      <w:b/>
      <w:bCs/>
      <w:sz w:val="20"/>
      <w:szCs w:val="20"/>
    </w:rPr>
  </w:style>
  <w:style w:type="character" w:customStyle="1" w:styleId="Heading1Char">
    <w:name w:val="Heading 1 Char"/>
    <w:basedOn w:val="DefaultParagraphFont"/>
    <w:link w:val="Heading1"/>
    <w:uiPriority w:val="9"/>
    <w:rsid w:val="001C0B27"/>
    <w:rPr>
      <w:rFonts w:ascii="Arial" w:eastAsiaTheme="majorEastAsia" w:hAnsi="Arial" w:cstheme="majorBidi"/>
      <w:b/>
      <w:sz w:val="28"/>
      <w:szCs w:val="32"/>
    </w:rPr>
  </w:style>
  <w:style w:type="paragraph" w:styleId="TOCHeading">
    <w:name w:val="TOC Heading"/>
    <w:basedOn w:val="Heading1"/>
    <w:next w:val="Normal"/>
    <w:link w:val="TOCHeadingChar"/>
    <w:uiPriority w:val="39"/>
    <w:unhideWhenUsed/>
    <w:qFormat/>
    <w:rsid w:val="00EE6A45"/>
    <w:pPr>
      <w:outlineLvl w:val="9"/>
    </w:pPr>
  </w:style>
  <w:style w:type="paragraph" w:customStyle="1" w:styleId="Style1">
    <w:name w:val="Style1"/>
    <w:basedOn w:val="TOCHeading"/>
    <w:link w:val="Style1Char"/>
    <w:qFormat/>
    <w:rsid w:val="001C0B27"/>
    <w:rPr>
      <w:u w:val="single"/>
    </w:rPr>
  </w:style>
  <w:style w:type="character" w:customStyle="1" w:styleId="Heading2Char">
    <w:name w:val="Heading 2 Char"/>
    <w:basedOn w:val="DefaultParagraphFont"/>
    <w:link w:val="Heading2"/>
    <w:uiPriority w:val="9"/>
    <w:rsid w:val="001C0B27"/>
    <w:rPr>
      <w:rFonts w:ascii="Arial" w:eastAsiaTheme="majorEastAsia" w:hAnsi="Arial" w:cstheme="majorBidi"/>
      <w:b/>
      <w:sz w:val="26"/>
      <w:szCs w:val="26"/>
    </w:rPr>
  </w:style>
  <w:style w:type="character" w:customStyle="1" w:styleId="TOCHeadingChar">
    <w:name w:val="TOC Heading Char"/>
    <w:basedOn w:val="Heading1Char"/>
    <w:link w:val="TOCHeading"/>
    <w:uiPriority w:val="39"/>
    <w:rsid w:val="001C0B27"/>
    <w:rPr>
      <w:rFonts w:ascii="Arial" w:eastAsiaTheme="majorEastAsia" w:hAnsi="Arial" w:cstheme="majorBidi"/>
      <w:b/>
      <w:sz w:val="28"/>
      <w:szCs w:val="32"/>
    </w:rPr>
  </w:style>
  <w:style w:type="character" w:customStyle="1" w:styleId="Style1Char">
    <w:name w:val="Style1 Char"/>
    <w:basedOn w:val="TOCHeadingChar"/>
    <w:link w:val="Style1"/>
    <w:rsid w:val="001C0B27"/>
    <w:rPr>
      <w:rFonts w:ascii="Arial" w:eastAsiaTheme="majorEastAsia" w:hAnsi="Arial" w:cstheme="majorBidi"/>
      <w:b/>
      <w:sz w:val="28"/>
      <w:szCs w:val="32"/>
      <w:u w:val="single"/>
    </w:rPr>
  </w:style>
  <w:style w:type="paragraph" w:styleId="TOC1">
    <w:name w:val="toc 1"/>
    <w:basedOn w:val="Normal"/>
    <w:next w:val="Normal"/>
    <w:autoRedefine/>
    <w:uiPriority w:val="39"/>
    <w:unhideWhenUsed/>
    <w:rsid w:val="006B532A"/>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6E2344"/>
    <w:pPr>
      <w:tabs>
        <w:tab w:val="right" w:leader="dot" w:pos="9350"/>
      </w:tabs>
      <w:spacing w:after="100"/>
      <w:ind w:left="220"/>
    </w:pPr>
    <w:rPr>
      <w:rFonts w:ascii="Arial" w:hAnsi="Arial" w:cs="Arial"/>
      <w:noProof/>
    </w:rPr>
  </w:style>
  <w:style w:type="character" w:styleId="Hyperlink">
    <w:name w:val="Hyperlink"/>
    <w:basedOn w:val="DefaultParagraphFont"/>
    <w:uiPriority w:val="99"/>
    <w:unhideWhenUsed/>
    <w:rsid w:val="003E5DBF"/>
    <w:rPr>
      <w:color w:val="0563C1" w:themeColor="hyperlink"/>
      <w:u w:val="single"/>
    </w:rPr>
  </w:style>
  <w:style w:type="paragraph" w:styleId="TOC3">
    <w:name w:val="toc 3"/>
    <w:basedOn w:val="Normal"/>
    <w:next w:val="Normal"/>
    <w:autoRedefine/>
    <w:uiPriority w:val="39"/>
    <w:unhideWhenUsed/>
    <w:rsid w:val="00287ED3"/>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9F306D"/>
    <w:rPr>
      <w:color w:val="605E5C"/>
      <w:shd w:val="clear" w:color="auto" w:fill="E1DFDD"/>
    </w:rPr>
  </w:style>
  <w:style w:type="paragraph" w:styleId="NoSpacing">
    <w:name w:val="No Spacing"/>
    <w:link w:val="NoSpacingChar"/>
    <w:uiPriority w:val="1"/>
    <w:qFormat/>
    <w:rsid w:val="00D04BA2"/>
    <w:pPr>
      <w:spacing w:after="0" w:line="240" w:lineRule="auto"/>
    </w:pPr>
  </w:style>
  <w:style w:type="character" w:customStyle="1" w:styleId="NoSpacingChar">
    <w:name w:val="No Spacing Char"/>
    <w:basedOn w:val="DefaultParagraphFont"/>
    <w:link w:val="NoSpacing"/>
    <w:uiPriority w:val="1"/>
    <w:rsid w:val="00B1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4021">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sChild>
        <w:div w:id="1717193860">
          <w:marLeft w:val="0"/>
          <w:marRight w:val="0"/>
          <w:marTop w:val="0"/>
          <w:marBottom w:val="150"/>
          <w:divBdr>
            <w:top w:val="none" w:sz="0" w:space="0" w:color="auto"/>
            <w:left w:val="none" w:sz="0" w:space="0" w:color="auto"/>
            <w:bottom w:val="none" w:sz="0" w:space="0" w:color="auto"/>
            <w:right w:val="none" w:sz="0" w:space="0" w:color="auto"/>
          </w:divBdr>
        </w:div>
      </w:divsChild>
    </w:div>
    <w:div w:id="167670629">
      <w:bodyDiv w:val="1"/>
      <w:marLeft w:val="0"/>
      <w:marRight w:val="0"/>
      <w:marTop w:val="0"/>
      <w:marBottom w:val="0"/>
      <w:divBdr>
        <w:top w:val="none" w:sz="0" w:space="0" w:color="auto"/>
        <w:left w:val="none" w:sz="0" w:space="0" w:color="auto"/>
        <w:bottom w:val="none" w:sz="0" w:space="0" w:color="auto"/>
        <w:right w:val="none" w:sz="0" w:space="0" w:color="auto"/>
      </w:divBdr>
      <w:divsChild>
        <w:div w:id="526717176">
          <w:marLeft w:val="0"/>
          <w:marRight w:val="0"/>
          <w:marTop w:val="0"/>
          <w:marBottom w:val="150"/>
          <w:divBdr>
            <w:top w:val="none" w:sz="0" w:space="0" w:color="auto"/>
            <w:left w:val="none" w:sz="0" w:space="0" w:color="auto"/>
            <w:bottom w:val="none" w:sz="0" w:space="0" w:color="auto"/>
            <w:right w:val="none" w:sz="0" w:space="0" w:color="auto"/>
          </w:divBdr>
        </w:div>
      </w:divsChild>
    </w:div>
    <w:div w:id="428046094">
      <w:bodyDiv w:val="1"/>
      <w:marLeft w:val="0"/>
      <w:marRight w:val="0"/>
      <w:marTop w:val="0"/>
      <w:marBottom w:val="0"/>
      <w:divBdr>
        <w:top w:val="none" w:sz="0" w:space="0" w:color="auto"/>
        <w:left w:val="none" w:sz="0" w:space="0" w:color="auto"/>
        <w:bottom w:val="none" w:sz="0" w:space="0" w:color="auto"/>
        <w:right w:val="none" w:sz="0" w:space="0" w:color="auto"/>
      </w:divBdr>
    </w:div>
    <w:div w:id="436827387">
      <w:bodyDiv w:val="1"/>
      <w:marLeft w:val="0"/>
      <w:marRight w:val="0"/>
      <w:marTop w:val="0"/>
      <w:marBottom w:val="0"/>
      <w:divBdr>
        <w:top w:val="none" w:sz="0" w:space="0" w:color="auto"/>
        <w:left w:val="none" w:sz="0" w:space="0" w:color="auto"/>
        <w:bottom w:val="none" w:sz="0" w:space="0" w:color="auto"/>
        <w:right w:val="none" w:sz="0" w:space="0" w:color="auto"/>
      </w:divBdr>
    </w:div>
    <w:div w:id="471678623">
      <w:bodyDiv w:val="1"/>
      <w:marLeft w:val="0"/>
      <w:marRight w:val="0"/>
      <w:marTop w:val="0"/>
      <w:marBottom w:val="0"/>
      <w:divBdr>
        <w:top w:val="none" w:sz="0" w:space="0" w:color="auto"/>
        <w:left w:val="none" w:sz="0" w:space="0" w:color="auto"/>
        <w:bottom w:val="none" w:sz="0" w:space="0" w:color="auto"/>
        <w:right w:val="none" w:sz="0" w:space="0" w:color="auto"/>
      </w:divBdr>
    </w:div>
    <w:div w:id="603194664">
      <w:bodyDiv w:val="1"/>
      <w:marLeft w:val="0"/>
      <w:marRight w:val="0"/>
      <w:marTop w:val="0"/>
      <w:marBottom w:val="0"/>
      <w:divBdr>
        <w:top w:val="none" w:sz="0" w:space="0" w:color="auto"/>
        <w:left w:val="none" w:sz="0" w:space="0" w:color="auto"/>
        <w:bottom w:val="none" w:sz="0" w:space="0" w:color="auto"/>
        <w:right w:val="none" w:sz="0" w:space="0" w:color="auto"/>
      </w:divBdr>
    </w:div>
    <w:div w:id="631063648">
      <w:bodyDiv w:val="1"/>
      <w:marLeft w:val="0"/>
      <w:marRight w:val="0"/>
      <w:marTop w:val="0"/>
      <w:marBottom w:val="0"/>
      <w:divBdr>
        <w:top w:val="none" w:sz="0" w:space="0" w:color="auto"/>
        <w:left w:val="none" w:sz="0" w:space="0" w:color="auto"/>
        <w:bottom w:val="none" w:sz="0" w:space="0" w:color="auto"/>
        <w:right w:val="none" w:sz="0" w:space="0" w:color="auto"/>
      </w:divBdr>
    </w:div>
    <w:div w:id="827744028">
      <w:bodyDiv w:val="1"/>
      <w:marLeft w:val="0"/>
      <w:marRight w:val="0"/>
      <w:marTop w:val="0"/>
      <w:marBottom w:val="0"/>
      <w:divBdr>
        <w:top w:val="none" w:sz="0" w:space="0" w:color="auto"/>
        <w:left w:val="none" w:sz="0" w:space="0" w:color="auto"/>
        <w:bottom w:val="none" w:sz="0" w:space="0" w:color="auto"/>
        <w:right w:val="none" w:sz="0" w:space="0" w:color="auto"/>
      </w:divBdr>
    </w:div>
    <w:div w:id="1233732224">
      <w:bodyDiv w:val="1"/>
      <w:marLeft w:val="0"/>
      <w:marRight w:val="0"/>
      <w:marTop w:val="0"/>
      <w:marBottom w:val="0"/>
      <w:divBdr>
        <w:top w:val="none" w:sz="0" w:space="0" w:color="auto"/>
        <w:left w:val="none" w:sz="0" w:space="0" w:color="auto"/>
        <w:bottom w:val="none" w:sz="0" w:space="0" w:color="auto"/>
        <w:right w:val="none" w:sz="0" w:space="0" w:color="auto"/>
      </w:divBdr>
    </w:div>
    <w:div w:id="1276712577">
      <w:bodyDiv w:val="1"/>
      <w:marLeft w:val="0"/>
      <w:marRight w:val="0"/>
      <w:marTop w:val="0"/>
      <w:marBottom w:val="0"/>
      <w:divBdr>
        <w:top w:val="none" w:sz="0" w:space="0" w:color="auto"/>
        <w:left w:val="none" w:sz="0" w:space="0" w:color="auto"/>
        <w:bottom w:val="none" w:sz="0" w:space="0" w:color="auto"/>
        <w:right w:val="none" w:sz="0" w:space="0" w:color="auto"/>
      </w:divBdr>
    </w:div>
    <w:div w:id="1348632424">
      <w:bodyDiv w:val="1"/>
      <w:marLeft w:val="0"/>
      <w:marRight w:val="0"/>
      <w:marTop w:val="0"/>
      <w:marBottom w:val="0"/>
      <w:divBdr>
        <w:top w:val="none" w:sz="0" w:space="0" w:color="auto"/>
        <w:left w:val="none" w:sz="0" w:space="0" w:color="auto"/>
        <w:bottom w:val="none" w:sz="0" w:space="0" w:color="auto"/>
        <w:right w:val="none" w:sz="0" w:space="0" w:color="auto"/>
      </w:divBdr>
    </w:div>
    <w:div w:id="1473323886">
      <w:bodyDiv w:val="1"/>
      <w:marLeft w:val="0"/>
      <w:marRight w:val="0"/>
      <w:marTop w:val="0"/>
      <w:marBottom w:val="0"/>
      <w:divBdr>
        <w:top w:val="none" w:sz="0" w:space="0" w:color="auto"/>
        <w:left w:val="none" w:sz="0" w:space="0" w:color="auto"/>
        <w:bottom w:val="none" w:sz="0" w:space="0" w:color="auto"/>
        <w:right w:val="none" w:sz="0" w:space="0" w:color="auto"/>
      </w:divBdr>
      <w:divsChild>
        <w:div w:id="455022949">
          <w:marLeft w:val="0"/>
          <w:marRight w:val="0"/>
          <w:marTop w:val="0"/>
          <w:marBottom w:val="150"/>
          <w:divBdr>
            <w:top w:val="none" w:sz="0" w:space="0" w:color="auto"/>
            <w:left w:val="none" w:sz="0" w:space="0" w:color="auto"/>
            <w:bottom w:val="none" w:sz="0" w:space="0" w:color="auto"/>
            <w:right w:val="none" w:sz="0" w:space="0" w:color="auto"/>
          </w:divBdr>
        </w:div>
      </w:divsChild>
    </w:div>
    <w:div w:id="1589926481">
      <w:bodyDiv w:val="1"/>
      <w:marLeft w:val="0"/>
      <w:marRight w:val="0"/>
      <w:marTop w:val="0"/>
      <w:marBottom w:val="0"/>
      <w:divBdr>
        <w:top w:val="none" w:sz="0" w:space="0" w:color="auto"/>
        <w:left w:val="none" w:sz="0" w:space="0" w:color="auto"/>
        <w:bottom w:val="none" w:sz="0" w:space="0" w:color="auto"/>
        <w:right w:val="none" w:sz="0" w:space="0" w:color="auto"/>
      </w:divBdr>
    </w:div>
    <w:div w:id="2104837230">
      <w:bodyDiv w:val="1"/>
      <w:marLeft w:val="0"/>
      <w:marRight w:val="0"/>
      <w:marTop w:val="0"/>
      <w:marBottom w:val="0"/>
      <w:divBdr>
        <w:top w:val="none" w:sz="0" w:space="0" w:color="auto"/>
        <w:left w:val="none" w:sz="0" w:space="0" w:color="auto"/>
        <w:bottom w:val="none" w:sz="0" w:space="0" w:color="auto"/>
        <w:right w:val="none" w:sz="0" w:space="0" w:color="auto"/>
      </w:divBdr>
    </w:div>
    <w:div w:id="21418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btqiahealtheducation.org/wp-content/uploads/2018/03/National-LGBT-Health-Education-Center-Glossary.SPANISH-2018.pdf"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mongroundinternational.com/medical-spanish/mental-health-conversations-in-spani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nershiphp.org/Providers/HealthServices/Documents/Health%20Education/CandLToolKit/14%20eng%20span%20glossary%20of%20term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ashburn.org/spanishclinic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County of Fresno   Department of Behavioral Health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797DE4-A651-497E-BEE4-D37D2200CB4E}">
  <ds:schemaRefs>
    <ds:schemaRef ds:uri="http://schemas.openxmlformats.org/officeDocument/2006/bibliography"/>
  </ds:schemaRefs>
</ds:datastoreItem>
</file>

<file path=customXml/itemProps3.xml><?xml version="1.0" encoding="utf-8"?>
<ds:datastoreItem xmlns:ds="http://schemas.openxmlformats.org/officeDocument/2006/customXml" ds:itemID="{C1D9D246-26B7-4A06-83BF-304A9290E608}"/>
</file>

<file path=customXml/itemProps4.xml><?xml version="1.0" encoding="utf-8"?>
<ds:datastoreItem xmlns:ds="http://schemas.openxmlformats.org/officeDocument/2006/customXml" ds:itemID="{7319F2B2-A09A-4B26-A9B7-97B7D2A8A327}"/>
</file>

<file path=docProps/app.xml><?xml version="1.0" encoding="utf-8"?>
<Properties xmlns="http://schemas.openxmlformats.org/officeDocument/2006/extended-properties" xmlns:vt="http://schemas.openxmlformats.org/officeDocument/2006/docPropsVTypes">
  <Template>Normal.dotm</Template>
  <TotalTime>29</TotalTime>
  <Pages>27</Pages>
  <Words>6318</Words>
  <Characters>33361</Characters>
  <Application>Microsoft Office Word</Application>
  <DocSecurity>0</DocSecurity>
  <Lines>5560</Lines>
  <Paragraphs>3607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Language Guide</dc:title>
  <dc:subject/>
  <dc:creator>Tijerina, David</dc:creator>
  <cp:keywords/>
  <dc:description/>
  <cp:lastModifiedBy>Luna, Laura (DBH)</cp:lastModifiedBy>
  <cp:revision>3</cp:revision>
  <dcterms:created xsi:type="dcterms:W3CDTF">2022-10-06T20:19:00Z</dcterms:created>
  <dcterms:modified xsi:type="dcterms:W3CDTF">2022-10-06T20:42:00Z</dcterms:modified>
</cp:coreProperties>
</file>